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B" w:rsidRDefault="009C0BDA" w:rsidP="00212E5B">
      <w:pPr>
        <w:shd w:val="clear" w:color="auto" w:fill="FFFFFF"/>
        <w:rPr>
          <w:szCs w:val="28"/>
        </w:rPr>
      </w:pPr>
      <w:r w:rsidRPr="009C0BDA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20.15pt;z-index:251660288" o:allowincell="f" strokecolor="white">
            <v:textbox style="mso-next-textbox:#_x0000_s1026">
              <w:txbxContent>
                <w:p w:rsidR="0002110C" w:rsidRDefault="0002110C" w:rsidP="0002110C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  <w:p w:rsidR="0002110C" w:rsidRDefault="0002110C" w:rsidP="0002110C">
                  <w:pPr>
                    <w:keepNext/>
                    <w:jc w:val="center"/>
                  </w:pPr>
                </w:p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E7DC2" w:rsidRDefault="00CE7DC2" w:rsidP="00CE7DC2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от______________________   № ____________________________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7E7996">
        <w:rPr>
          <w:szCs w:val="28"/>
        </w:rPr>
        <w:t>б</w:t>
      </w:r>
      <w:r w:rsidR="00AF1F1B">
        <w:rPr>
          <w:szCs w:val="28"/>
        </w:rPr>
        <w:t xml:space="preserve"> </w:t>
      </w:r>
      <w:r w:rsidR="002B05EE">
        <w:rPr>
          <w:szCs w:val="28"/>
        </w:rPr>
        <w:t>определении управляющей</w:t>
      </w:r>
    </w:p>
    <w:p w:rsidR="004D45D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организации для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многоквартирными домами, в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отношении которых собственниками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помещений не выбран способ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или выбранный способ управления не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реализован, не определена управляющая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>о ст. 156</w:t>
      </w:r>
      <w:r w:rsidR="007F5487">
        <w:rPr>
          <w:rFonts w:ascii="PT Astra Serif" w:hAnsi="PT Astra Serif"/>
          <w:szCs w:val="26"/>
        </w:rPr>
        <w:t>, частью 17 ст. 161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</w:t>
      </w:r>
      <w:r w:rsidR="00212E5B">
        <w:rPr>
          <w:rFonts w:ascii="PT Astra Serif" w:hAnsi="PT Astra Serif"/>
          <w:szCs w:val="26"/>
        </w:rPr>
        <w:t>ого</w:t>
      </w:r>
      <w:r w:rsidR="00CE7DC2" w:rsidRPr="00C35FB1">
        <w:rPr>
          <w:rFonts w:ascii="PT Astra Serif" w:hAnsi="PT Astra Serif"/>
          <w:szCs w:val="26"/>
        </w:rPr>
        <w:t xml:space="preserve"> кодекс</w:t>
      </w:r>
      <w:r w:rsidR="00212E5B">
        <w:rPr>
          <w:rFonts w:ascii="PT Astra Serif" w:hAnsi="PT Astra Serif"/>
          <w:szCs w:val="26"/>
        </w:rPr>
        <w:t>а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7F5487" w:rsidRPr="007F5487">
        <w:rPr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</w:t>
      </w:r>
      <w:r w:rsidR="007F5487">
        <w:rPr>
          <w:szCs w:val="28"/>
        </w:rPr>
        <w:t xml:space="preserve"> </w:t>
      </w:r>
      <w:r w:rsidR="007F5487" w:rsidRPr="007F5487">
        <w:rPr>
          <w:szCs w:val="28"/>
        </w:rPr>
        <w:t>изменений в некоторые акты Правительства Российской Федерации»,</w:t>
      </w:r>
      <w:r w:rsidR="007F5487">
        <w:rPr>
          <w:szCs w:val="28"/>
        </w:rPr>
        <w:t xml:space="preserve"> </w:t>
      </w:r>
      <w:r w:rsidR="00CE7DC2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5487">
        <w:rPr>
          <w:rFonts w:ascii="PT Astra Serif" w:hAnsi="PT Astra Serif"/>
          <w:szCs w:val="26"/>
        </w:rPr>
        <w:t xml:space="preserve">постановлением администрации Ершовского муниципального района от 08.08.2019 года № 687 </w:t>
      </w:r>
      <w:r w:rsidR="007F5487">
        <w:rPr>
          <w:rFonts w:ascii="PT Astra Serif" w:hAnsi="PT Astra Serif" w:hint="eastAsia"/>
          <w:szCs w:val="26"/>
        </w:rPr>
        <w:t>«</w:t>
      </w:r>
      <w:r w:rsidR="007F5487">
        <w:rPr>
          <w:rFonts w:ascii="PT Astra Serif" w:hAnsi="PT Astra Serif"/>
          <w:szCs w:val="26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</w:t>
      </w:r>
      <w:r w:rsidR="007F5487">
        <w:rPr>
          <w:rFonts w:ascii="PT Astra Serif" w:hAnsi="PT Astra Serif" w:hint="eastAsia"/>
          <w:szCs w:val="26"/>
        </w:rPr>
        <w:t>»</w:t>
      </w:r>
      <w:r w:rsidR="007F5487">
        <w:rPr>
          <w:rFonts w:ascii="PT Astra Serif" w:hAnsi="PT Astra Serif"/>
          <w:szCs w:val="26"/>
        </w:rPr>
        <w:t xml:space="preserve">, </w:t>
      </w:r>
      <w:r w:rsidR="003B70C7" w:rsidRPr="002D215E">
        <w:rPr>
          <w:color w:val="000000"/>
          <w:szCs w:val="28"/>
        </w:rPr>
        <w:t>руководствуясь Уставом Ершовского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ПОСТАНОВЛЯЕТ:</w:t>
      </w:r>
    </w:p>
    <w:p w:rsidR="00890649" w:rsidRPr="00D817DC" w:rsidRDefault="00890649" w:rsidP="00D817DC">
      <w:pPr>
        <w:pStyle w:val="a6"/>
        <w:numPr>
          <w:ilvl w:val="0"/>
          <w:numId w:val="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D817DC">
        <w:rPr>
          <w:color w:val="2D2D2D"/>
          <w:spacing w:val="2"/>
          <w:szCs w:val="28"/>
        </w:rPr>
        <w:t>Определить МУП «Ершовское»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</w:t>
      </w:r>
      <w:r w:rsidR="00A440E5">
        <w:rPr>
          <w:color w:val="2D2D2D"/>
          <w:spacing w:val="2"/>
          <w:szCs w:val="28"/>
        </w:rPr>
        <w:t>,</w:t>
      </w:r>
      <w:r w:rsidRPr="00D817DC">
        <w:rPr>
          <w:color w:val="2D2D2D"/>
          <w:spacing w:val="2"/>
          <w:szCs w:val="28"/>
        </w:rPr>
        <w:t xml:space="preserve"> или по результатам открытого конкурса согласно ч. 4 ст. 161 Жилищного кодекса РФ</w:t>
      </w:r>
      <w:r w:rsidR="00D817DC" w:rsidRPr="00D817DC">
        <w:rPr>
          <w:color w:val="2D2D2D"/>
          <w:spacing w:val="2"/>
          <w:szCs w:val="28"/>
        </w:rPr>
        <w:t>, для управления многоквартирными домами, расположенными по следующим адресам: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lastRenderedPageBreak/>
        <w:t xml:space="preserve">г. Ершов, ул. Гагарина, д. 9 </w:t>
      </w:r>
      <w:r w:rsidR="002B1595">
        <w:rPr>
          <w:color w:val="2D2D2D"/>
          <w:spacing w:val="2"/>
          <w:szCs w:val="28"/>
        </w:rPr>
        <w:t xml:space="preserve"> 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Гагарина, д. 13 </w:t>
      </w:r>
      <w:r w:rsidR="002B1595">
        <w:rPr>
          <w:color w:val="2D2D2D"/>
          <w:spacing w:val="2"/>
          <w:szCs w:val="28"/>
        </w:rPr>
        <w:t>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Гагарина, д. 21 </w:t>
      </w:r>
      <w:r w:rsidR="002B1595">
        <w:rPr>
          <w:color w:val="2D2D2D"/>
          <w:spacing w:val="2"/>
          <w:szCs w:val="28"/>
        </w:rPr>
        <w:t>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Гагарина, д. 49 </w:t>
      </w:r>
      <w:r w:rsidR="002B1595">
        <w:rPr>
          <w:color w:val="2D2D2D"/>
          <w:spacing w:val="2"/>
          <w:szCs w:val="28"/>
        </w:rPr>
        <w:t>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Дорожный проезд, д. 13 «а»</w:t>
      </w:r>
      <w:r w:rsidR="002B1595">
        <w:rPr>
          <w:color w:val="2D2D2D"/>
          <w:spacing w:val="2"/>
          <w:szCs w:val="28"/>
        </w:rPr>
        <w:t xml:space="preserve"> 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Мелиоративная, д. 50</w:t>
      </w:r>
      <w:r w:rsidR="002B1595">
        <w:rPr>
          <w:color w:val="2D2D2D"/>
          <w:spacing w:val="2"/>
          <w:szCs w:val="28"/>
        </w:rPr>
        <w:t xml:space="preserve"> с тарифом 11,04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Некрасова, д. 5 </w:t>
      </w:r>
      <w:r w:rsidR="002B1595">
        <w:rPr>
          <w:color w:val="2D2D2D"/>
          <w:spacing w:val="2"/>
          <w:szCs w:val="28"/>
        </w:rPr>
        <w:t>с тарифом 11,04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.</w:t>
      </w:r>
    </w:p>
    <w:p w:rsidR="002B1595" w:rsidRPr="00D817DC" w:rsidRDefault="002B1595" w:rsidP="002B1595">
      <w:pPr>
        <w:pStyle w:val="a6"/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2. </w:t>
      </w:r>
      <w:r w:rsidRPr="00D817DC">
        <w:rPr>
          <w:color w:val="2D2D2D"/>
          <w:spacing w:val="2"/>
          <w:szCs w:val="28"/>
        </w:rPr>
        <w:t xml:space="preserve">Определить </w:t>
      </w:r>
      <w:r>
        <w:rPr>
          <w:color w:val="2D2D2D"/>
          <w:spacing w:val="2"/>
          <w:szCs w:val="28"/>
        </w:rPr>
        <w:t>ООО</w:t>
      </w:r>
      <w:r w:rsidRPr="00D817DC">
        <w:rPr>
          <w:color w:val="2D2D2D"/>
          <w:spacing w:val="2"/>
          <w:szCs w:val="28"/>
        </w:rPr>
        <w:t xml:space="preserve"> «</w:t>
      </w:r>
      <w:r>
        <w:rPr>
          <w:color w:val="2D2D2D"/>
          <w:spacing w:val="2"/>
          <w:szCs w:val="28"/>
        </w:rPr>
        <w:t xml:space="preserve">Прогресс </w:t>
      </w:r>
      <w:r w:rsidRPr="00D817DC">
        <w:rPr>
          <w:color w:val="2D2D2D"/>
          <w:spacing w:val="2"/>
          <w:szCs w:val="28"/>
        </w:rPr>
        <w:t>Ершовск</w:t>
      </w:r>
      <w:r>
        <w:rPr>
          <w:color w:val="2D2D2D"/>
          <w:spacing w:val="2"/>
          <w:szCs w:val="28"/>
        </w:rPr>
        <w:t>ий</w:t>
      </w:r>
      <w:r w:rsidRPr="00D817DC">
        <w:rPr>
          <w:color w:val="2D2D2D"/>
          <w:spacing w:val="2"/>
          <w:szCs w:val="28"/>
        </w:rPr>
        <w:t>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 или по результатам открытого конкурса согласно ч. 4 ст. 161 Жилищного кодекса РФ, для управления многоквартирными домами, расположенными по следующим адресам:</w:t>
      </w:r>
    </w:p>
    <w:p w:rsidR="002B1595" w:rsidRDefault="002B1595" w:rsidP="002B15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Интернациональная, д. 127  с тарифом 7,10 руб./м</w:t>
      </w:r>
      <w:r w:rsidRPr="002B1595">
        <w:rPr>
          <w:color w:val="2D2D2D"/>
          <w:spacing w:val="2"/>
          <w:szCs w:val="28"/>
          <w:vertAlign w:val="superscript"/>
        </w:rPr>
        <w:t>2</w:t>
      </w:r>
      <w:r>
        <w:rPr>
          <w:color w:val="2D2D2D"/>
          <w:spacing w:val="2"/>
          <w:szCs w:val="28"/>
        </w:rPr>
        <w:t>,</w:t>
      </w:r>
    </w:p>
    <w:p w:rsidR="002B1595" w:rsidRDefault="002B1595" w:rsidP="002B15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Советская, д. 2/2 с тарифом 8,75 руб./м</w:t>
      </w:r>
      <w:r w:rsidRPr="002B1595">
        <w:rPr>
          <w:color w:val="2D2D2D"/>
          <w:spacing w:val="2"/>
          <w:szCs w:val="28"/>
          <w:vertAlign w:val="superscript"/>
        </w:rPr>
        <w:t>2</w:t>
      </w:r>
      <w:r>
        <w:rPr>
          <w:color w:val="2D2D2D"/>
          <w:spacing w:val="2"/>
          <w:szCs w:val="28"/>
        </w:rPr>
        <w:t>,</w:t>
      </w:r>
    </w:p>
    <w:p w:rsidR="002B1595" w:rsidRDefault="002B1595" w:rsidP="002B15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Школьная, д. 13 «а» с тарифом 7,10 руб.</w:t>
      </w:r>
    </w:p>
    <w:p w:rsidR="002C4C57" w:rsidRDefault="002C4C57" w:rsidP="002C4C57">
      <w:pPr>
        <w:shd w:val="clear" w:color="auto" w:fill="FFFFFF"/>
        <w:spacing w:line="315" w:lineRule="atLeast"/>
        <w:jc w:val="both"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 xml:space="preserve">          </w:t>
      </w:r>
      <w:r w:rsidR="002B1595">
        <w:rPr>
          <w:color w:val="2D2D2D"/>
          <w:spacing w:val="2"/>
          <w:szCs w:val="28"/>
        </w:rPr>
        <w:t>3</w:t>
      </w:r>
      <w:r w:rsidR="00D63376" w:rsidRPr="002249E3">
        <w:rPr>
          <w:color w:val="2D2D2D"/>
          <w:spacing w:val="2"/>
          <w:szCs w:val="28"/>
        </w:rPr>
        <w:t xml:space="preserve">. </w:t>
      </w:r>
      <w:r w:rsidRPr="002C4C57">
        <w:rPr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устанавливается  в зависимости  от 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szCs w:val="28"/>
        </w:rPr>
        <w:t>.</w:t>
      </w:r>
    </w:p>
    <w:p w:rsidR="00CE7DC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B1595">
        <w:rPr>
          <w:szCs w:val="28"/>
        </w:rPr>
        <w:t>4</w:t>
      </w:r>
      <w:r w:rsidR="00CE7DC2">
        <w:rPr>
          <w:szCs w:val="28"/>
        </w:rPr>
        <w:t xml:space="preserve">. </w:t>
      </w:r>
      <w:r w:rsidR="00CE7DC2" w:rsidRPr="004D0517">
        <w:rPr>
          <w:szCs w:val="28"/>
        </w:rPr>
        <w:t>Сектору по информа</w:t>
      </w:r>
      <w:r w:rsidR="00CE7DC2">
        <w:rPr>
          <w:szCs w:val="28"/>
        </w:rPr>
        <w:t>т</w:t>
      </w:r>
      <w:r w:rsidR="00CE7DC2" w:rsidRPr="004D0517">
        <w:rPr>
          <w:szCs w:val="28"/>
        </w:rPr>
        <w:t>изаци</w:t>
      </w:r>
      <w:r w:rsidR="00DC4DDA">
        <w:rPr>
          <w:szCs w:val="28"/>
        </w:rPr>
        <w:t>и</w:t>
      </w:r>
      <w:r w:rsidR="00CE7DC2" w:rsidRPr="004D0517">
        <w:rPr>
          <w:szCs w:val="28"/>
        </w:rPr>
        <w:t xml:space="preserve"> и программно</w:t>
      </w:r>
      <w:r w:rsidR="00CE7DC2">
        <w:rPr>
          <w:szCs w:val="28"/>
        </w:rPr>
        <w:t>му</w:t>
      </w:r>
      <w:r w:rsidR="00CE7DC2" w:rsidRPr="004D0517">
        <w:rPr>
          <w:szCs w:val="28"/>
        </w:rPr>
        <w:t xml:space="preserve"> обеспечени</w:t>
      </w:r>
      <w:r w:rsidR="00CE7DC2">
        <w:rPr>
          <w:szCs w:val="28"/>
        </w:rPr>
        <w:t>ю</w:t>
      </w:r>
      <w:r w:rsidR="00CE7DC2" w:rsidRPr="004D0517">
        <w:rPr>
          <w:szCs w:val="28"/>
        </w:rPr>
        <w:t xml:space="preserve">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 w:rsidR="0000006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B1595">
        <w:rPr>
          <w:szCs w:val="28"/>
        </w:rPr>
        <w:t>5</w:t>
      </w:r>
      <w:r w:rsidR="00000062">
        <w:rPr>
          <w:szCs w:val="28"/>
        </w:rPr>
        <w:t xml:space="preserve">. Настоящее постановление вступает в силу с момента его </w:t>
      </w:r>
      <w:r w:rsidR="002E77FB">
        <w:rPr>
          <w:szCs w:val="28"/>
        </w:rPr>
        <w:t>подпис</w:t>
      </w:r>
      <w:r w:rsidR="00000062">
        <w:rPr>
          <w:szCs w:val="28"/>
        </w:rPr>
        <w:t>ания.</w:t>
      </w:r>
    </w:p>
    <w:p w:rsidR="00CE7DC2" w:rsidRPr="00775D33" w:rsidRDefault="00CE7DC2" w:rsidP="00CE7DC2">
      <w:pPr>
        <w:pStyle w:val="a6"/>
        <w:tabs>
          <w:tab w:val="left" w:pos="426"/>
          <w:tab w:val="left" w:pos="567"/>
        </w:tabs>
        <w:ind w:left="0"/>
        <w:jc w:val="both"/>
        <w:rPr>
          <w:color w:val="333333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000062">
        <w:rPr>
          <w:szCs w:val="28"/>
        </w:rPr>
        <w:t xml:space="preserve">  </w:t>
      </w:r>
      <w:r w:rsidR="00434476">
        <w:rPr>
          <w:szCs w:val="28"/>
        </w:rPr>
        <w:t xml:space="preserve">   </w:t>
      </w:r>
      <w:r w:rsidR="002B1595">
        <w:rPr>
          <w:szCs w:val="28"/>
        </w:rPr>
        <w:t>6</w:t>
      </w:r>
      <w:r>
        <w:rPr>
          <w:szCs w:val="28"/>
        </w:rPr>
        <w:t xml:space="preserve">. </w:t>
      </w:r>
      <w:r w:rsidRPr="00775D33">
        <w:rPr>
          <w:color w:val="333333"/>
          <w:szCs w:val="28"/>
        </w:rPr>
        <w:t xml:space="preserve">Контроль за исполнением настоящего постановления </w:t>
      </w:r>
      <w:r>
        <w:rPr>
          <w:color w:val="333333"/>
          <w:szCs w:val="28"/>
        </w:rPr>
        <w:t>возложить на первого заместителя главы администрации Ершовского муниципального района Усенина Д.П</w:t>
      </w:r>
      <w:r w:rsidRPr="00775D33">
        <w:rPr>
          <w:color w:val="333333"/>
          <w:szCs w:val="28"/>
        </w:rPr>
        <w:t>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0B1A3D" w:rsidRDefault="002C4C57" w:rsidP="00BE1B49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r w:rsidR="000B1A3D">
        <w:t>Ершовского</w:t>
      </w:r>
    </w:p>
    <w:p w:rsidR="00BE1B49" w:rsidRDefault="000B1A3D" w:rsidP="00BE1B49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C4C57">
        <w:t>С.А. Зубрицкая</w:t>
      </w:r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2E77FB" w:rsidRPr="001E5A6C" w:rsidRDefault="002E77FB" w:rsidP="002E77FB">
      <w:pPr>
        <w:widowControl w:val="0"/>
        <w:tabs>
          <w:tab w:val="left" w:pos="6521"/>
        </w:tabs>
        <w:autoSpaceDE w:val="0"/>
        <w:autoSpaceDN w:val="0"/>
        <w:adjustRightInd w:val="0"/>
        <w:rPr>
          <w:color w:val="000000"/>
          <w:szCs w:val="28"/>
        </w:rPr>
      </w:pPr>
      <w:r w:rsidRPr="001E5A6C">
        <w:rPr>
          <w:color w:val="000000"/>
          <w:szCs w:val="28"/>
        </w:rPr>
        <w:t xml:space="preserve">Верно: начальник отдела делопроизводства            </w:t>
      </w:r>
      <w:r>
        <w:rPr>
          <w:color w:val="000000"/>
          <w:szCs w:val="28"/>
        </w:rPr>
        <w:t xml:space="preserve">                   </w:t>
      </w:r>
      <w:r w:rsidRPr="001E5A6C">
        <w:rPr>
          <w:color w:val="000000"/>
          <w:szCs w:val="28"/>
        </w:rPr>
        <w:t>О.Н.Чипиго</w:t>
      </w:r>
    </w:p>
    <w:p w:rsidR="001F3854" w:rsidRDefault="001F3854" w:rsidP="00434476">
      <w:pPr>
        <w:pStyle w:val="a3"/>
        <w:tabs>
          <w:tab w:val="left" w:pos="851"/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440E5" w:rsidRPr="00A440E5" w:rsidRDefault="00A440E5" w:rsidP="00A440E5"/>
    <w:p w:rsidR="007E7996" w:rsidRPr="00CF1CAC" w:rsidRDefault="007E7996" w:rsidP="007E7996">
      <w:pPr>
        <w:pStyle w:val="a3"/>
        <w:tabs>
          <w:tab w:val="left" w:pos="226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C3CC8">
        <w:rPr>
          <w:rFonts w:ascii="Times New Roman" w:hAnsi="Times New Roman" w:cs="Times New Roman"/>
          <w:bCs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и.о. начальника 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отдела ЖКХ, транспорта и связи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______________С.А.Капаниной </w:t>
      </w:r>
    </w:p>
    <w:p w:rsidR="000B1A3D" w:rsidRPr="00AE5CCE" w:rsidRDefault="000B1A3D" w:rsidP="000B1A3D">
      <w:pPr>
        <w:tabs>
          <w:tab w:val="left" w:pos="2268"/>
          <w:tab w:val="left" w:pos="4762"/>
        </w:tabs>
        <w:jc w:val="both"/>
        <w:rPr>
          <w:szCs w:val="28"/>
        </w:rPr>
      </w:pPr>
    </w:p>
    <w:p w:rsidR="000B1A3D" w:rsidRPr="00AE5CCE" w:rsidRDefault="000B1A3D" w:rsidP="000B1A3D">
      <w:pPr>
        <w:jc w:val="both"/>
        <w:rPr>
          <w:szCs w:val="28"/>
        </w:rPr>
      </w:pPr>
    </w:p>
    <w:p w:rsidR="000B1A3D" w:rsidRPr="00AE5CCE" w:rsidRDefault="000B1A3D" w:rsidP="000B1A3D">
      <w:pPr>
        <w:jc w:val="both"/>
        <w:rPr>
          <w:szCs w:val="28"/>
        </w:rPr>
      </w:pPr>
    </w:p>
    <w:p w:rsidR="000B1A3D" w:rsidRPr="00AE5CCE" w:rsidRDefault="000B1A3D" w:rsidP="000B1A3D">
      <w:pPr>
        <w:jc w:val="both"/>
        <w:rPr>
          <w:szCs w:val="28"/>
        </w:rPr>
      </w:pPr>
      <w:r w:rsidRPr="00AE5CCE">
        <w:rPr>
          <w:szCs w:val="28"/>
        </w:rPr>
        <w:t>СОГЛАСОВАНО:</w:t>
      </w:r>
    </w:p>
    <w:p w:rsidR="000B1A3D" w:rsidRPr="00AE5CCE" w:rsidRDefault="000B1A3D" w:rsidP="000B1A3D">
      <w:pPr>
        <w:jc w:val="both"/>
        <w:rPr>
          <w:szCs w:val="28"/>
        </w:rPr>
      </w:pPr>
    </w:p>
    <w:p w:rsidR="000B1A3D" w:rsidRPr="00AE5CCE" w:rsidRDefault="000B1A3D" w:rsidP="000B1A3D">
      <w:pPr>
        <w:jc w:val="both"/>
        <w:rPr>
          <w:szCs w:val="28"/>
        </w:rPr>
      </w:pPr>
    </w:p>
    <w:p w:rsidR="000B1A3D" w:rsidRPr="00AE5CCE" w:rsidRDefault="000B1A3D" w:rsidP="000B1A3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B1A3D" w:rsidRPr="00AE5CCE" w:rsidRDefault="002B05EE" w:rsidP="000B1A3D">
      <w:pPr>
        <w:pStyle w:val="a3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Консультант</w:t>
      </w:r>
      <w:r w:rsidR="000B1A3D"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отдела правового</w:t>
      </w:r>
    </w:p>
    <w:p w:rsidR="002B05EE" w:rsidRDefault="002B05EE" w:rsidP="002B05EE">
      <w:pPr>
        <w:pStyle w:val="a3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="000B1A3D"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беспечения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Н.А. Марченко</w:t>
      </w:r>
    </w:p>
    <w:p w:rsidR="000B1A3D" w:rsidRPr="00AE5CCE" w:rsidRDefault="000B1A3D" w:rsidP="000B1A3D">
      <w:pPr>
        <w:pStyle w:val="a3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</w:p>
    <w:p w:rsidR="000B1A3D" w:rsidRPr="00AE5CCE" w:rsidRDefault="000B1A3D" w:rsidP="000B1A3D">
      <w:pPr>
        <w:jc w:val="both"/>
        <w:rPr>
          <w:bCs/>
          <w:szCs w:val="28"/>
        </w:rPr>
      </w:pPr>
    </w:p>
    <w:p w:rsidR="000B1A3D" w:rsidRDefault="000B1A3D" w:rsidP="000B1A3D">
      <w:pPr>
        <w:tabs>
          <w:tab w:val="left" w:pos="6804"/>
        </w:tabs>
        <w:rPr>
          <w:szCs w:val="28"/>
        </w:rPr>
      </w:pPr>
      <w:r>
        <w:rPr>
          <w:szCs w:val="28"/>
        </w:rPr>
        <w:t>Начальник отдела делопроизводства</w:t>
      </w:r>
      <w:r>
        <w:rPr>
          <w:szCs w:val="28"/>
        </w:rPr>
        <w:tab/>
        <w:t>О.Н. Чипиго</w:t>
      </w:r>
    </w:p>
    <w:p w:rsidR="000B1A3D" w:rsidRDefault="000B1A3D" w:rsidP="000B1A3D">
      <w:pPr>
        <w:tabs>
          <w:tab w:val="left" w:pos="709"/>
        </w:tabs>
        <w:ind w:left="786"/>
      </w:pPr>
    </w:p>
    <w:p w:rsidR="005B259A" w:rsidRDefault="005B259A" w:rsidP="005B259A">
      <w:pPr>
        <w:tabs>
          <w:tab w:val="left" w:pos="6804"/>
        </w:tabs>
        <w:rPr>
          <w:szCs w:val="28"/>
        </w:rPr>
      </w:pPr>
      <w:r>
        <w:rPr>
          <w:szCs w:val="28"/>
        </w:rPr>
        <w:t xml:space="preserve">  </w:t>
      </w:r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0B1A3D" w:rsidRDefault="000B1A3D" w:rsidP="005B259A">
      <w:pPr>
        <w:tabs>
          <w:tab w:val="left" w:pos="6804"/>
        </w:tabs>
        <w:rPr>
          <w:szCs w:val="28"/>
        </w:rPr>
      </w:pPr>
    </w:p>
    <w:p w:rsidR="000B1A3D" w:rsidRDefault="000B1A3D" w:rsidP="005B259A">
      <w:pPr>
        <w:tabs>
          <w:tab w:val="left" w:pos="6804"/>
        </w:tabs>
        <w:rPr>
          <w:szCs w:val="28"/>
        </w:rPr>
      </w:pPr>
    </w:p>
    <w:p w:rsidR="0002110C" w:rsidRDefault="0002110C" w:rsidP="0002110C">
      <w:pPr>
        <w:tabs>
          <w:tab w:val="left" w:pos="709"/>
        </w:tabs>
        <w:ind w:left="786"/>
      </w:pPr>
    </w:p>
    <w:p w:rsidR="0002110C" w:rsidRDefault="0002110C" w:rsidP="0002110C">
      <w:pPr>
        <w:tabs>
          <w:tab w:val="left" w:pos="709"/>
        </w:tabs>
        <w:ind w:left="786"/>
      </w:pPr>
    </w:p>
    <w:p w:rsidR="0002110C" w:rsidRDefault="0002110C" w:rsidP="0002110C">
      <w:pPr>
        <w:tabs>
          <w:tab w:val="left" w:pos="709"/>
        </w:tabs>
        <w:ind w:left="786"/>
      </w:pPr>
    </w:p>
    <w:p w:rsidR="00FD0684" w:rsidRDefault="00FD0684"/>
    <w:p w:rsidR="00FD0684" w:rsidRDefault="00FD0684"/>
    <w:p w:rsidR="00FD0684" w:rsidRDefault="00FD0684"/>
    <w:p w:rsidR="00FD0684" w:rsidRDefault="00FD0684"/>
    <w:p w:rsidR="00FD0684" w:rsidRDefault="00FD0684"/>
    <w:p w:rsidR="00FD0684" w:rsidRDefault="00FD0684"/>
    <w:p w:rsidR="00FD0684" w:rsidRDefault="00FD0684">
      <w:r>
        <w:t>Исп.</w:t>
      </w:r>
      <w:r w:rsidR="00000062">
        <w:t xml:space="preserve"> Лобачева О</w:t>
      </w:r>
      <w:r>
        <w:t>.А.</w:t>
      </w:r>
    </w:p>
    <w:p w:rsidR="00AC7690" w:rsidRDefault="00AC7690"/>
    <w:p w:rsidR="00000062" w:rsidRDefault="00000062"/>
    <w:p w:rsidR="00000062" w:rsidRDefault="00000062"/>
    <w:p w:rsidR="00000062" w:rsidRDefault="00000062"/>
    <w:p w:rsidR="00000062" w:rsidRDefault="00000062"/>
    <w:p w:rsidR="00000062" w:rsidRDefault="00000062"/>
    <w:p w:rsidR="00000062" w:rsidRDefault="00000062"/>
    <w:p w:rsidR="00000062" w:rsidRDefault="00000062"/>
    <w:p w:rsidR="00000062" w:rsidRDefault="00000062"/>
    <w:p w:rsidR="00000062" w:rsidRDefault="00000062"/>
    <w:p w:rsidR="00000062" w:rsidRDefault="00000062"/>
    <w:p w:rsidR="00000062" w:rsidRDefault="00000062"/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A440E5">
      <w:headerReference w:type="default" r:id="rId9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93" w:rsidRDefault="00AB4893" w:rsidP="001961C3">
      <w:r>
        <w:separator/>
      </w:r>
    </w:p>
  </w:endnote>
  <w:endnote w:type="continuationSeparator" w:id="1">
    <w:p w:rsidR="00AB4893" w:rsidRDefault="00AB4893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93" w:rsidRDefault="00AB4893" w:rsidP="001961C3">
      <w:r>
        <w:separator/>
      </w:r>
    </w:p>
  </w:footnote>
  <w:footnote w:type="continuationSeparator" w:id="1">
    <w:p w:rsidR="00AB4893" w:rsidRDefault="00AB4893" w:rsidP="0019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0A" w:rsidRDefault="002E77FB" w:rsidP="00CA3E0A">
    <w:pPr>
      <w:pStyle w:val="a7"/>
      <w:jc w:val="right"/>
    </w:pPr>
    <w:r>
      <w:t xml:space="preserve">Копия </w:t>
    </w:r>
    <w:r w:rsidR="00212E5B">
      <w:t xml:space="preserve"> </w:t>
    </w:r>
    <w:r w:rsidR="00DC4DD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00062"/>
    <w:rsid w:val="0002110C"/>
    <w:rsid w:val="00077E39"/>
    <w:rsid w:val="000B17E2"/>
    <w:rsid w:val="000B1A3D"/>
    <w:rsid w:val="000B6417"/>
    <w:rsid w:val="00150E85"/>
    <w:rsid w:val="00156393"/>
    <w:rsid w:val="00162557"/>
    <w:rsid w:val="001961C3"/>
    <w:rsid w:val="001A7F47"/>
    <w:rsid w:val="001D6BE1"/>
    <w:rsid w:val="001F3854"/>
    <w:rsid w:val="00212E5B"/>
    <w:rsid w:val="002260CD"/>
    <w:rsid w:val="0025271A"/>
    <w:rsid w:val="002A6875"/>
    <w:rsid w:val="002A76C2"/>
    <w:rsid w:val="002B05EE"/>
    <w:rsid w:val="002B1595"/>
    <w:rsid w:val="002C4C57"/>
    <w:rsid w:val="002E77FB"/>
    <w:rsid w:val="00310ABC"/>
    <w:rsid w:val="003A1C0A"/>
    <w:rsid w:val="003B70C7"/>
    <w:rsid w:val="00430114"/>
    <w:rsid w:val="00434476"/>
    <w:rsid w:val="004D45DE"/>
    <w:rsid w:val="00542D9A"/>
    <w:rsid w:val="005A2896"/>
    <w:rsid w:val="005B259A"/>
    <w:rsid w:val="00610285"/>
    <w:rsid w:val="00613E60"/>
    <w:rsid w:val="006D4001"/>
    <w:rsid w:val="007A4D08"/>
    <w:rsid w:val="007B402D"/>
    <w:rsid w:val="007C1604"/>
    <w:rsid w:val="007C1931"/>
    <w:rsid w:val="007E5637"/>
    <w:rsid w:val="007E7996"/>
    <w:rsid w:val="007F18CE"/>
    <w:rsid w:val="007F5487"/>
    <w:rsid w:val="00862E6B"/>
    <w:rsid w:val="00890649"/>
    <w:rsid w:val="00894A4F"/>
    <w:rsid w:val="008B1FAB"/>
    <w:rsid w:val="008B31BF"/>
    <w:rsid w:val="008E27EB"/>
    <w:rsid w:val="008E7818"/>
    <w:rsid w:val="008F723F"/>
    <w:rsid w:val="009A7EB6"/>
    <w:rsid w:val="009B6657"/>
    <w:rsid w:val="009C0BDA"/>
    <w:rsid w:val="009D7158"/>
    <w:rsid w:val="00A020E6"/>
    <w:rsid w:val="00A440E5"/>
    <w:rsid w:val="00A4527A"/>
    <w:rsid w:val="00AB31D4"/>
    <w:rsid w:val="00AB4893"/>
    <w:rsid w:val="00AC7690"/>
    <w:rsid w:val="00AF1F1B"/>
    <w:rsid w:val="00B36664"/>
    <w:rsid w:val="00B51084"/>
    <w:rsid w:val="00B764E8"/>
    <w:rsid w:val="00BE1B49"/>
    <w:rsid w:val="00C23A20"/>
    <w:rsid w:val="00C453AD"/>
    <w:rsid w:val="00C71FC7"/>
    <w:rsid w:val="00C74578"/>
    <w:rsid w:val="00C849C3"/>
    <w:rsid w:val="00C86580"/>
    <w:rsid w:val="00C92856"/>
    <w:rsid w:val="00C9440F"/>
    <w:rsid w:val="00C95027"/>
    <w:rsid w:val="00CA3E0A"/>
    <w:rsid w:val="00CB1B7A"/>
    <w:rsid w:val="00CC17C7"/>
    <w:rsid w:val="00CE6F68"/>
    <w:rsid w:val="00CE7DC2"/>
    <w:rsid w:val="00CF0995"/>
    <w:rsid w:val="00D14FCF"/>
    <w:rsid w:val="00D21CCE"/>
    <w:rsid w:val="00D23502"/>
    <w:rsid w:val="00D248C5"/>
    <w:rsid w:val="00D32D15"/>
    <w:rsid w:val="00D37367"/>
    <w:rsid w:val="00D63376"/>
    <w:rsid w:val="00D817DC"/>
    <w:rsid w:val="00DC4DDA"/>
    <w:rsid w:val="00E26F79"/>
    <w:rsid w:val="00E321B8"/>
    <w:rsid w:val="00E56670"/>
    <w:rsid w:val="00EA1012"/>
    <w:rsid w:val="00ED4A5A"/>
    <w:rsid w:val="00F34C64"/>
    <w:rsid w:val="00F35F90"/>
    <w:rsid w:val="00F44CB5"/>
    <w:rsid w:val="00F540A1"/>
    <w:rsid w:val="00F70D8A"/>
    <w:rsid w:val="00F9434B"/>
    <w:rsid w:val="00F94652"/>
    <w:rsid w:val="00FC7D7C"/>
    <w:rsid w:val="00FD0684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2019-10-18T04:13:00Z</cp:lastPrinted>
  <dcterms:created xsi:type="dcterms:W3CDTF">2019-10-17T09:05:00Z</dcterms:created>
  <dcterms:modified xsi:type="dcterms:W3CDTF">2019-10-18T04:14:00Z</dcterms:modified>
</cp:coreProperties>
</file>