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837">
      <w:pPr>
        <w:jc w:val="center"/>
      </w:pPr>
      <w:r>
        <w:rPr>
          <w:rFonts w:ascii="Times New Roman" w:hAnsi="Times New Roman"/>
          <w:b/>
        </w:rPr>
        <w:t xml:space="preserve">Информация о состоянии окружающей среды на территории Саратовской области в </w:t>
      </w:r>
      <w:r>
        <w:rPr>
          <w:rFonts w:ascii="Times New Roman" w:hAnsi="Times New Roman"/>
          <w:b/>
        </w:rPr>
        <w:t>ма</w:t>
      </w:r>
      <w:r>
        <w:rPr>
          <w:rFonts w:ascii="Times New Roman" w:hAnsi="Times New Roman"/>
          <w:b/>
        </w:rPr>
        <w:t>е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 2022 года</w:t>
      </w:r>
    </w:p>
    <w:p w:rsidR="00000000" w:rsidRDefault="00175837">
      <w:pPr>
        <w:ind w:firstLine="720"/>
        <w:jc w:val="both"/>
        <w:rPr>
          <w:rFonts w:ascii="Times New Roman" w:hAnsi="Times New Roman"/>
        </w:rPr>
      </w:pPr>
    </w:p>
    <w:p w:rsidR="00000000" w:rsidRDefault="00175837">
      <w:pPr>
        <w:pStyle w:val="a7"/>
        <w:ind w:firstLine="567"/>
      </w:pPr>
      <w:r>
        <w:rPr>
          <w:rFonts w:ascii="Times New Roman" w:eastAsia="Times New Roman" w:hAnsi="Times New Roman" w:cs="Times New Roman"/>
          <w:bCs/>
          <w:iCs/>
          <w:sz w:val="24"/>
          <w:highlight w:val="white"/>
        </w:rPr>
        <w:t xml:space="preserve"> </w:t>
      </w:r>
      <w:r>
        <w:rPr>
          <w:rFonts w:ascii="Times New Roman" w:hAnsi="Times New Roman"/>
          <w:bCs/>
          <w:iCs/>
          <w:sz w:val="24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</w:t>
      </w:r>
      <w:r>
        <w:rPr>
          <w:rFonts w:ascii="Times New Roman" w:hAnsi="Times New Roman"/>
          <w:bCs/>
          <w:iCs/>
          <w:sz w:val="24"/>
          <w:highlight w:val="white"/>
        </w:rPr>
        <w:t>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000000" w:rsidRDefault="00175837">
      <w:pPr>
        <w:ind w:left="33" w:firstLine="687"/>
        <w:jc w:val="both"/>
      </w:pPr>
      <w:r>
        <w:rPr>
          <w:rFonts w:ascii="Times New Roman" w:hAnsi="Times New Roman"/>
        </w:rPr>
        <w:t xml:space="preserve">В   первой декаде мая   </w:t>
      </w:r>
      <w:r>
        <w:rPr>
          <w:rFonts w:ascii="Times New Roman" w:hAnsi="Times New Roman"/>
        </w:rPr>
        <w:t xml:space="preserve">2022 года характер погоды   Саратовской области   определялся    преимущественно       влиянием антициклонального барического поля, во второй и третьей декадах -   под влиянием серии   циклонов, формировавшихся на арктическом фронте.  </w:t>
      </w:r>
    </w:p>
    <w:p w:rsidR="00000000" w:rsidRDefault="00175837">
      <w:pPr>
        <w:ind w:left="33" w:firstLine="687"/>
        <w:jc w:val="both"/>
      </w:pPr>
      <w:r>
        <w:rPr>
          <w:rFonts w:ascii="Times New Roman" w:hAnsi="Times New Roman"/>
        </w:rPr>
        <w:t xml:space="preserve">В первой декаде мая </w:t>
      </w:r>
      <w:r>
        <w:rPr>
          <w:rFonts w:ascii="Times New Roman" w:hAnsi="Times New Roman"/>
        </w:rPr>
        <w:t>среднедекадная температура была на 4,3 градуса ниже многолетней. Осадки за декаду составляют 4% от нормы.</w:t>
      </w:r>
    </w:p>
    <w:p w:rsidR="00000000" w:rsidRDefault="00175837">
      <w:pPr>
        <w:ind w:left="33" w:firstLine="687"/>
        <w:jc w:val="both"/>
      </w:pPr>
      <w:r>
        <w:rPr>
          <w:rFonts w:ascii="Times New Roman" w:hAnsi="Times New Roman"/>
        </w:rPr>
        <w:t>Во второй декаде месяца среднедекадная температура была на 4,1 градуса ниже многолетней. Осадки за декаду составляют 140% от нормы.</w:t>
      </w:r>
    </w:p>
    <w:p w:rsidR="00000000" w:rsidRDefault="00175837">
      <w:pPr>
        <w:ind w:left="33" w:firstLine="675"/>
        <w:jc w:val="both"/>
      </w:pPr>
      <w:r>
        <w:rPr>
          <w:rFonts w:ascii="Times New Roman" w:hAnsi="Times New Roman"/>
        </w:rPr>
        <w:t>В третьей декаде м</w:t>
      </w:r>
      <w:r>
        <w:rPr>
          <w:rFonts w:ascii="Times New Roman" w:hAnsi="Times New Roman"/>
        </w:rPr>
        <w:t>арта среднедекадная температура была на 5,0 градуса ниже многолетней. Осадки за декаду составляют 90% от нормы.</w:t>
      </w:r>
    </w:p>
    <w:p w:rsidR="00000000" w:rsidRDefault="00175837">
      <w:pPr>
        <w:ind w:left="33" w:firstLine="687"/>
        <w:jc w:val="both"/>
      </w:pPr>
      <w:r>
        <w:rPr>
          <w:rFonts w:ascii="Times New Roman" w:hAnsi="Times New Roman"/>
        </w:rPr>
        <w:t>В результате поступления свежих   порций арктического воздуха в течение месяца отмечалась холодная погода, с ночными заморозками.   Температурны</w:t>
      </w:r>
      <w:r>
        <w:rPr>
          <w:rFonts w:ascii="Times New Roman" w:hAnsi="Times New Roman"/>
        </w:rPr>
        <w:t>й режим месяца   оказался ниже климатической нормы на 4,3°С.</w:t>
      </w:r>
    </w:p>
    <w:p w:rsidR="00000000" w:rsidRDefault="00175837">
      <w:pPr>
        <w:ind w:left="33" w:firstLine="687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Среднемесячное количество осадков по области составило 37 мм (100 % от климатической нормы). </w:t>
      </w:r>
    </w:p>
    <w:p w:rsidR="00000000" w:rsidRDefault="00175837">
      <w:pPr>
        <w:ind w:left="33" w:firstLine="687"/>
        <w:jc w:val="both"/>
      </w:pPr>
      <w:r>
        <w:rPr>
          <w:rFonts w:ascii="Times New Roman" w:hAnsi="Times New Roman"/>
        </w:rPr>
        <w:t>Небольшие и умеренные дожди    отмечались в большую часть дней второй и третьей декад    мая, а в пе</w:t>
      </w:r>
      <w:r>
        <w:rPr>
          <w:rFonts w:ascii="Times New Roman" w:hAnsi="Times New Roman"/>
        </w:rPr>
        <w:t xml:space="preserve">рвой декаде лишь 5 мая. </w:t>
      </w:r>
    </w:p>
    <w:p w:rsidR="00000000" w:rsidRDefault="00175837">
      <w:pPr>
        <w:ind w:firstLine="567"/>
        <w:jc w:val="both"/>
      </w:pPr>
      <w:r>
        <w:rPr>
          <w:rFonts w:ascii="Times New Roman" w:hAnsi="Times New Roman"/>
          <w:bCs/>
          <w:iCs/>
          <w:highlight w:val="white"/>
        </w:rPr>
        <w:t xml:space="preserve">            </w:t>
      </w:r>
      <w:r>
        <w:rPr>
          <w:rFonts w:ascii="Times New Roman" w:hAnsi="Times New Roman"/>
          <w:bCs/>
          <w:iCs/>
          <w:highlight w:val="white"/>
        </w:rPr>
        <w:t>Ветровой режим в течение месяца    был повышенным. Порывы ветра, при прохождении фронтальных разделов, достигали 15-21 м/с. Преобладающее направление ветра в течение месяца было    северо-западное.</w:t>
      </w:r>
    </w:p>
    <w:p w:rsidR="00000000" w:rsidRDefault="00175837">
      <w:pPr>
        <w:ind w:firstLine="567"/>
        <w:jc w:val="both"/>
      </w:pPr>
      <w:r>
        <w:rPr>
          <w:rFonts w:ascii="Times New Roman" w:hAnsi="Times New Roman"/>
          <w:bCs/>
          <w:iCs/>
          <w:highlight w:val="white"/>
        </w:rPr>
        <w:t xml:space="preserve">Предупреждения о НМУ </w:t>
      </w:r>
      <w:r>
        <w:rPr>
          <w:rFonts w:ascii="Times New Roman" w:hAnsi="Times New Roman"/>
          <w:bCs/>
          <w:iCs/>
          <w:highlight w:val="white"/>
        </w:rPr>
        <w:t>(неблагоприятных метеорологических условиях) не составлялись.</w:t>
      </w:r>
    </w:p>
    <w:p w:rsidR="00000000" w:rsidRDefault="00175837">
      <w:pPr>
        <w:pStyle w:val="a4"/>
        <w:tabs>
          <w:tab w:val="left" w:pos="480"/>
          <w:tab w:val="left" w:pos="533"/>
        </w:tabs>
        <w:spacing w:after="0"/>
        <w:ind w:left="53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color w:val="000000"/>
          <w:highlight w:val="white"/>
        </w:rPr>
        <w:tab/>
      </w:r>
      <w:r>
        <w:rPr>
          <w:rFonts w:ascii="Times New Roman" w:hAnsi="Times New Roman"/>
          <w:bCs/>
          <w:iCs/>
          <w:color w:val="000000"/>
          <w:highlight w:val="white"/>
        </w:rPr>
        <w:t xml:space="preserve">В феврале месяце отбор проб поверхностных вод проводился проводится на  реках Хопер </w:t>
      </w:r>
      <w:r>
        <w:rPr>
          <w:rFonts w:ascii="Times New Roman" w:hAnsi="Times New Roman"/>
          <w:bCs/>
          <w:iCs/>
          <w:color w:val="000000"/>
          <w:highlight w:val="white"/>
        </w:rPr>
        <w:t xml:space="preserve">и </w:t>
      </w:r>
      <w:r>
        <w:rPr>
          <w:rFonts w:ascii="Times New Roman" w:hAnsi="Times New Roman"/>
          <w:bCs/>
          <w:iCs/>
          <w:color w:val="000000"/>
          <w:highlight w:val="white"/>
        </w:rPr>
        <w:t>Большой Иргиз. Концентрации загрязняющих веществ находились в пределах нормы. Случаев высокого и экстр</w:t>
      </w:r>
      <w:r>
        <w:rPr>
          <w:rFonts w:ascii="Times New Roman" w:hAnsi="Times New Roman"/>
          <w:bCs/>
          <w:iCs/>
          <w:color w:val="000000"/>
          <w:highlight w:val="white"/>
        </w:rPr>
        <w:t>емально высокого загрязнения поверхностных вод в реках не</w:t>
      </w:r>
      <w:r>
        <w:rPr>
          <w:rFonts w:ascii="Times New Roman" w:hAnsi="Times New Roman"/>
          <w:bCs/>
          <w:iCs/>
          <w:color w:val="000000"/>
        </w:rPr>
        <w:t xml:space="preserve"> зафиксировано.</w:t>
      </w:r>
    </w:p>
    <w:p w:rsidR="00000000" w:rsidRDefault="00175837">
      <w:pPr>
        <w:pStyle w:val="a4"/>
        <w:tabs>
          <w:tab w:val="left" w:pos="480"/>
          <w:tab w:val="left" w:pos="533"/>
        </w:tabs>
        <w:spacing w:after="0"/>
        <w:ind w:left="53"/>
        <w:jc w:val="both"/>
      </w:pPr>
      <w:r>
        <w:rPr>
          <w:rFonts w:ascii="Times New Roman" w:hAnsi="Times New Roman"/>
          <w:bCs/>
          <w:iCs/>
          <w:color w:val="000000"/>
        </w:rPr>
        <w:tab/>
        <w:t xml:space="preserve">Радиационная обстановка на территории области в течение </w:t>
      </w:r>
      <w:r>
        <w:rPr>
          <w:rFonts w:ascii="Times New Roman" w:eastAsia="Times New Roman" w:hAnsi="Times New Roman" w:cs="Times New Roman"/>
          <w:bCs/>
          <w:iCs/>
          <w:color w:val="000000"/>
          <w:lang w:bidi="ar-SA"/>
        </w:rPr>
        <w:t>мая</w:t>
      </w:r>
      <w:r>
        <w:rPr>
          <w:rFonts w:ascii="Times New Roman" w:hAnsi="Times New Roman"/>
          <w:bCs/>
          <w:iCs/>
          <w:color w:val="000000"/>
        </w:rPr>
        <w:t xml:space="preserve"> была стабильной и находилась в пределах природного радиационного фона.Экстремально высоких (ЭВЗ) и высоких (ВЗ) уровней ра</w:t>
      </w:r>
      <w:r>
        <w:rPr>
          <w:rFonts w:ascii="Times New Roman" w:hAnsi="Times New Roman"/>
          <w:bCs/>
          <w:iCs/>
          <w:color w:val="000000"/>
        </w:rPr>
        <w:t>диационного загрязнения в мае не зафиксировано.</w:t>
      </w:r>
      <w:r>
        <w:rPr>
          <w:rFonts w:ascii="Times New Roman" w:hAnsi="Times New Roman"/>
          <w:bCs/>
          <w:iCs/>
          <w:color w:val="000000"/>
        </w:rPr>
        <w:tab/>
      </w:r>
    </w:p>
    <w:p w:rsidR="00000000" w:rsidRDefault="00175837">
      <w:pPr>
        <w:ind w:firstLine="628"/>
        <w:jc w:val="both"/>
      </w:pPr>
      <w:r>
        <w:rPr>
          <w:rFonts w:ascii="Times New Roman" w:hAnsi="Times New Roman"/>
        </w:rPr>
        <w:t>Средние значения МЭД в мае колебались в пределах от 0,10 до 0,16 мкЗв/час. Максимальное значение МЭД гамма-излучения 0,20 мкЗв/час было зафиксировано на МС Перелюб 11 мая.</w:t>
      </w:r>
    </w:p>
    <w:p w:rsidR="00000000" w:rsidRDefault="00175837">
      <w:pPr>
        <w:tabs>
          <w:tab w:val="left" w:pos="507"/>
          <w:tab w:val="left" w:pos="560"/>
        </w:tabs>
        <w:ind w:left="80" w:firstLine="548"/>
        <w:jc w:val="both"/>
      </w:pPr>
      <w:r>
        <w:rPr>
          <w:rFonts w:ascii="Times New Roman" w:hAnsi="Times New Roman"/>
          <w:bCs/>
          <w:iCs/>
          <w:color w:val="000000"/>
        </w:rPr>
        <w:t>Превышений критического значения МЭ</w:t>
      </w:r>
      <w:r>
        <w:rPr>
          <w:rFonts w:ascii="Times New Roman" w:hAnsi="Times New Roman"/>
          <w:bCs/>
          <w:iCs/>
          <w:color w:val="000000"/>
        </w:rPr>
        <w:t>Д (Н</w:t>
      </w:r>
      <w:r>
        <w:rPr>
          <w:rFonts w:ascii="Times New Roman" w:hAnsi="Times New Roman"/>
          <w:bCs/>
          <w:iCs/>
          <w:color w:val="000000"/>
          <w:vertAlign w:val="subscript"/>
        </w:rPr>
        <w:t>кр</w:t>
      </w:r>
      <w:r>
        <w:rPr>
          <w:rFonts w:ascii="Times New Roman" w:hAnsi="Times New Roman"/>
          <w:bCs/>
          <w:iCs/>
          <w:color w:val="000000"/>
        </w:rPr>
        <w:t xml:space="preserve">ВЗ=0,26 мкЗв/ч), вычисленного для Саратовской области по результатам измерений за предыдущие годы (Приказ ФГБУ «Приволжское УГМС» №14 от 31.01.2022 г. «Об установлении критериев высокого радиоактивного загрязнения по мощности амбиентного эквивалента </w:t>
      </w:r>
      <w:r>
        <w:rPr>
          <w:rFonts w:ascii="Times New Roman" w:hAnsi="Times New Roman"/>
          <w:bCs/>
          <w:iCs/>
          <w:color w:val="000000"/>
        </w:rPr>
        <w:t xml:space="preserve">дозы гаммы-излучения на период 2022-2024»), не зафиксировано. </w:t>
      </w:r>
    </w:p>
    <w:p w:rsidR="00000000" w:rsidRDefault="00175837">
      <w:pPr>
        <w:tabs>
          <w:tab w:val="left" w:pos="427"/>
          <w:tab w:val="left" w:pos="480"/>
        </w:tabs>
        <w:ind w:firstLine="708"/>
        <w:jc w:val="both"/>
      </w:pPr>
      <w:r>
        <w:rPr>
          <w:rFonts w:ascii="Times New Roman" w:hAnsi="Times New Roman"/>
          <w:bCs/>
          <w:iCs/>
          <w:color w:val="000000"/>
        </w:rPr>
        <w:t>Средние значения радиоактивных атмосферных выпадений в мае колебались от 3,07 Бк/м</w:t>
      </w:r>
      <w:r>
        <w:rPr>
          <w:rFonts w:ascii="Times New Roman" w:hAnsi="Times New Roman"/>
          <w:bCs/>
          <w:iCs/>
          <w:color w:val="000000"/>
          <w:vertAlign w:val="superscript"/>
        </w:rPr>
        <w:t>2</w:t>
      </w:r>
      <w:r>
        <w:rPr>
          <w:rFonts w:ascii="Times New Roman" w:hAnsi="Times New Roman"/>
          <w:bCs/>
          <w:iCs/>
          <w:color w:val="000000"/>
        </w:rPr>
        <w:t xml:space="preserve"> в сутки (МС Новоузенск) до 4,17 Бк/м</w:t>
      </w:r>
      <w:r>
        <w:rPr>
          <w:rFonts w:ascii="Times New Roman" w:hAnsi="Times New Roman"/>
          <w:bCs/>
          <w:iCs/>
          <w:color w:val="000000"/>
          <w:vertAlign w:val="superscript"/>
        </w:rPr>
        <w:t>2</w:t>
      </w:r>
      <w:r>
        <w:rPr>
          <w:rFonts w:ascii="Times New Roman" w:hAnsi="Times New Roman"/>
          <w:bCs/>
          <w:iCs/>
          <w:color w:val="000000"/>
        </w:rPr>
        <w:t xml:space="preserve"> в сутки (МС Балаково); максимальное значение 9,69 Бк/м</w:t>
      </w:r>
      <w:r>
        <w:rPr>
          <w:rFonts w:ascii="Times New Roman" w:hAnsi="Times New Roman"/>
          <w:bCs/>
          <w:iCs/>
          <w:color w:val="000000"/>
          <w:vertAlign w:val="superscript"/>
        </w:rPr>
        <w:t>2</w:t>
      </w:r>
      <w:r>
        <w:rPr>
          <w:rFonts w:ascii="Times New Roman" w:hAnsi="Times New Roman"/>
          <w:bCs/>
          <w:iCs/>
          <w:color w:val="000000"/>
        </w:rPr>
        <w:t xml:space="preserve"> в сутки отмечал</w:t>
      </w:r>
      <w:r>
        <w:rPr>
          <w:rFonts w:ascii="Times New Roman" w:hAnsi="Times New Roman"/>
          <w:bCs/>
          <w:iCs/>
          <w:color w:val="000000"/>
        </w:rPr>
        <w:t>ось 08-09 мая на МС Балаково.</w:t>
      </w:r>
    </w:p>
    <w:p w:rsidR="00000000" w:rsidRDefault="00175837">
      <w:pPr>
        <w:pStyle w:val="a4"/>
        <w:tabs>
          <w:tab w:val="left" w:pos="480"/>
          <w:tab w:val="left" w:pos="533"/>
        </w:tabs>
        <w:spacing w:after="0"/>
        <w:ind w:left="53"/>
        <w:jc w:val="both"/>
        <w:rPr>
          <w:bCs/>
          <w:iCs/>
          <w:color w:val="000000"/>
          <w:sz w:val="26"/>
          <w:szCs w:val="26"/>
          <w:highlight w:val="yellow"/>
        </w:rPr>
      </w:pPr>
    </w:p>
    <w:p w:rsidR="00000000" w:rsidRDefault="00175837">
      <w:pPr>
        <w:ind w:firstLine="720"/>
        <w:jc w:val="both"/>
        <w:rPr>
          <w:bCs/>
          <w:iCs/>
          <w:color w:val="000000"/>
          <w:sz w:val="26"/>
          <w:szCs w:val="26"/>
          <w:highlight w:val="yellow"/>
        </w:rPr>
      </w:pPr>
    </w:p>
    <w:p w:rsidR="00000000" w:rsidRDefault="00175837">
      <w:pPr>
        <w:ind w:firstLine="720"/>
        <w:jc w:val="both"/>
      </w:pPr>
    </w:p>
    <w:p w:rsidR="00000000" w:rsidRDefault="00175837">
      <w:pPr>
        <w:ind w:firstLine="720"/>
        <w:jc w:val="both"/>
      </w:pPr>
      <w:r>
        <w:rPr>
          <w:i/>
          <w:iCs/>
          <w:u w:val="single"/>
        </w:rPr>
        <w:lastRenderedPageBreak/>
        <w:t>Для справки:</w:t>
      </w:r>
      <w:r>
        <w:rPr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г. Саратове – на 6 ПНЗ, в г. Балаково – на 3 ПНЗ. Отбо</w:t>
      </w:r>
      <w:r>
        <w:rPr>
          <w:i/>
        </w:rPr>
        <w:t xml:space="preserve">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000000" w:rsidRDefault="00175837">
      <w:pPr>
        <w:ind w:firstLine="709"/>
        <w:jc w:val="both"/>
      </w:pPr>
      <w:r>
        <w:rPr>
          <w:i/>
        </w:rPr>
        <w:t>Мониторинг поверхностных вод суши на территории Саратовской области проводится на 7 реках: Хопер (г. Балашов</w:t>
      </w:r>
      <w:r>
        <w:rPr>
          <w:i/>
        </w:rPr>
        <w:t xml:space="preserve">), Большой Иргиз (г. Пугачев), Аткара                      (г. Аткарск), Карай (с. Подгорное Романовского района), Медведица (р.п. Л.Горы), Большой Узень (г. Новоузенск) и Малый Узень (с. Малый Узень Питерского района). Наблюдения на реках Хопер и Большой </w:t>
      </w:r>
      <w:r>
        <w:rPr>
          <w:i/>
        </w:rPr>
        <w:t>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000000" w:rsidRDefault="00175837">
      <w:pPr>
        <w:ind w:firstLine="720"/>
        <w:jc w:val="both"/>
      </w:pPr>
      <w:r>
        <w:rPr>
          <w:i/>
        </w:rPr>
        <w:t>Радиационный мониторинг на территории области осуществляется на 19 метеостанциях (МС). Измер</w:t>
      </w:r>
      <w:r>
        <w:rPr>
          <w:i/>
        </w:rPr>
        <w:t xml:space="preserve">ения мощности амбиентного эквивалента дозы гамма-излучения (МЭД) проводятся ежедневно 8 раз в сутки на 9 метеорологических станциях (МС), расположенных в 100 км зоне вокруг Балаковской АЭС, и 1 раз в сутки на остальных МС области. 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75837"/>
    <w:rsid w:val="0017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Body Text Indent"/>
    <w:basedOn w:val="a"/>
    <w:pPr>
      <w:ind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2022-06-09T10:57:00Z</cp:lastPrinted>
  <dcterms:created xsi:type="dcterms:W3CDTF">2022-06-20T09:39:00Z</dcterms:created>
  <dcterms:modified xsi:type="dcterms:W3CDTF">2022-06-20T09:39:00Z</dcterms:modified>
</cp:coreProperties>
</file>