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Default="001F0671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83555B" w:rsidRDefault="00F24972" w:rsidP="00F24972">
      <w:pPr>
        <w:spacing w:line="280" w:lineRule="exact"/>
        <w:ind w:firstLine="708"/>
        <w:jc w:val="both"/>
        <w:rPr>
          <w:color w:val="000000" w:themeColor="text1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</w:t>
      </w:r>
      <w:r w:rsidRPr="0083555B">
        <w:rPr>
          <w:color w:val="000000" w:themeColor="text1"/>
        </w:rPr>
        <w:t xml:space="preserve">Постановление администрации </w:t>
      </w:r>
      <w:proofErr w:type="spellStart"/>
      <w:r w:rsidR="00874FD9" w:rsidRPr="0083555B">
        <w:rPr>
          <w:color w:val="000000" w:themeColor="text1"/>
        </w:rPr>
        <w:t>Ершовского</w:t>
      </w:r>
      <w:proofErr w:type="spellEnd"/>
      <w:r w:rsidRPr="0083555B">
        <w:rPr>
          <w:color w:val="000000" w:themeColor="text1"/>
        </w:rPr>
        <w:t xml:space="preserve"> муниципального района  от  </w:t>
      </w:r>
      <w:r w:rsidR="00D06455">
        <w:rPr>
          <w:color w:val="000000" w:themeColor="text1"/>
        </w:rPr>
        <w:t>14.01.2021</w:t>
      </w:r>
      <w:r w:rsidR="00037EE4" w:rsidRPr="0083555B">
        <w:rPr>
          <w:color w:val="000000" w:themeColor="text1"/>
        </w:rPr>
        <w:t xml:space="preserve"> г. № </w:t>
      </w:r>
      <w:r w:rsidR="00D06455">
        <w:rPr>
          <w:color w:val="000000" w:themeColor="text1"/>
        </w:rPr>
        <w:t>02</w:t>
      </w:r>
      <w:r w:rsidR="00B11BFB">
        <w:rPr>
          <w:color w:val="000000" w:themeColor="text1"/>
        </w:rPr>
        <w:t xml:space="preserve"> « О проведен</w:t>
      </w:r>
      <w:proofErr w:type="gramStart"/>
      <w:r w:rsidR="00B11BFB">
        <w:rPr>
          <w:color w:val="000000" w:themeColor="text1"/>
        </w:rPr>
        <w:t>ии ау</w:t>
      </w:r>
      <w:proofErr w:type="gramEnd"/>
      <w:r w:rsidR="00B11BFB">
        <w:rPr>
          <w:color w:val="000000" w:themeColor="text1"/>
        </w:rPr>
        <w:t>кциона на право заключения договора аренды земельного участка, находящегося в государственной собственности»</w:t>
      </w:r>
      <w:r w:rsidR="00A16110" w:rsidRPr="0083555B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D06455">
        <w:rPr>
          <w:b/>
          <w:color w:val="000000" w:themeColor="text1"/>
        </w:rPr>
        <w:t>26</w:t>
      </w:r>
      <w:r w:rsidRPr="006E64AC">
        <w:rPr>
          <w:b/>
          <w:color w:val="000000" w:themeColor="text1"/>
        </w:rPr>
        <w:t xml:space="preserve">» </w:t>
      </w:r>
      <w:r w:rsidR="00D06455">
        <w:rPr>
          <w:b/>
          <w:color w:val="000000" w:themeColor="text1"/>
        </w:rPr>
        <w:t>февраля</w:t>
      </w:r>
      <w:r w:rsidR="00CC708F">
        <w:rPr>
          <w:b/>
          <w:color w:val="000000" w:themeColor="text1"/>
        </w:rPr>
        <w:t xml:space="preserve"> </w:t>
      </w:r>
      <w:r w:rsidRPr="006E64AC">
        <w:rPr>
          <w:b/>
          <w:color w:val="000000" w:themeColor="text1"/>
        </w:rPr>
        <w:t>20</w:t>
      </w:r>
      <w:r w:rsidR="001C5795">
        <w:rPr>
          <w:b/>
          <w:color w:val="000000" w:themeColor="text1"/>
        </w:rPr>
        <w:t>2</w:t>
      </w:r>
      <w:r w:rsidR="00D06455">
        <w:rPr>
          <w:b/>
          <w:color w:val="000000" w:themeColor="text1"/>
        </w:rPr>
        <w:t>1</w:t>
      </w:r>
      <w:r w:rsidRPr="006E64AC">
        <w:rPr>
          <w:b/>
          <w:color w:val="000000" w:themeColor="text1"/>
        </w:rPr>
        <w:t xml:space="preserve"> г. в 1</w:t>
      </w:r>
      <w:r w:rsidR="0097751F"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117664" w:rsidRDefault="00F24972" w:rsidP="00437726">
      <w:pPr>
        <w:ind w:firstLine="540"/>
        <w:jc w:val="both"/>
      </w:pPr>
      <w:r w:rsidRPr="00A15AFE">
        <w:tab/>
      </w:r>
      <w:r w:rsidR="00117664" w:rsidRPr="008F737D">
        <w:rPr>
          <w:b/>
        </w:rPr>
        <w:t xml:space="preserve">ЛОТ № </w:t>
      </w:r>
      <w:r w:rsidR="00437726">
        <w:rPr>
          <w:b/>
        </w:rPr>
        <w:t>1</w:t>
      </w:r>
      <w:r w:rsidR="00117664" w:rsidRPr="008F737D">
        <w:rPr>
          <w:b/>
        </w:rPr>
        <w:t>:</w:t>
      </w:r>
      <w:r w:rsidR="00117664" w:rsidRPr="00283C9B">
        <w:t xml:space="preserve"> право на заключение договора аренды на земельный участок, расположенный по адресу: Саратовская область,</w:t>
      </w:r>
      <w:r w:rsidR="00117664">
        <w:t xml:space="preserve"> </w:t>
      </w:r>
      <w:proofErr w:type="spellStart"/>
      <w:r w:rsidR="00D06455">
        <w:t>Ершовский</w:t>
      </w:r>
      <w:proofErr w:type="spellEnd"/>
      <w:r w:rsidR="00D06455">
        <w:t xml:space="preserve"> район, п. Учебный, ул. Придорожная, в районе д. 18</w:t>
      </w:r>
      <w:r w:rsidR="00117664">
        <w:t>, кадастровый номер: 64:13:</w:t>
      </w:r>
      <w:r w:rsidR="00D06455">
        <w:t>230103</w:t>
      </w:r>
      <w:r w:rsidR="00117664">
        <w:t>:</w:t>
      </w:r>
      <w:r w:rsidR="00D06455">
        <w:t>728</w:t>
      </w:r>
      <w:r w:rsidR="00117664" w:rsidRPr="00283C9B">
        <w:t xml:space="preserve"> категория земель: земли населенных пунктов,</w:t>
      </w:r>
      <w:r w:rsidR="00117664">
        <w:t xml:space="preserve"> в границах коммунально-складской зоны (П-2) р</w:t>
      </w:r>
      <w:r w:rsidR="00117664" w:rsidRPr="00283C9B">
        <w:t xml:space="preserve">азрешенное использование земельного участка: </w:t>
      </w:r>
      <w:r w:rsidR="00D06455">
        <w:t>склады</w:t>
      </w:r>
      <w:r w:rsidR="00117664" w:rsidRPr="00283C9B">
        <w:t xml:space="preserve">, площадь земельного участка </w:t>
      </w:r>
      <w:r w:rsidR="00D06455">
        <w:t>1764</w:t>
      </w:r>
      <w:r w:rsidR="00117664" w:rsidRPr="00283C9B">
        <w:t xml:space="preserve"> кв</w:t>
      </w:r>
      <w:proofErr w:type="gramStart"/>
      <w:r w:rsidR="00117664" w:rsidRPr="00283C9B">
        <w:t>.м</w:t>
      </w:r>
      <w:proofErr w:type="gramEnd"/>
      <w:r w:rsidR="00117664" w:rsidRPr="00283C9B">
        <w:t xml:space="preserve">, сроком на </w:t>
      </w:r>
      <w:r w:rsidR="00D06455">
        <w:t>32</w:t>
      </w:r>
      <w:r w:rsidR="00117664">
        <w:t xml:space="preserve"> (</w:t>
      </w:r>
      <w:r w:rsidR="00D06455">
        <w:t>тридцать два</w:t>
      </w:r>
      <w:r w:rsidR="00117664" w:rsidRPr="00283C9B">
        <w:t xml:space="preserve">) </w:t>
      </w:r>
      <w:r w:rsidR="00117664">
        <w:t>месяц</w:t>
      </w:r>
      <w:r w:rsidR="00D06455">
        <w:t>а</w:t>
      </w:r>
      <w:r w:rsidR="00117664" w:rsidRPr="00283C9B">
        <w:t xml:space="preserve">, </w:t>
      </w:r>
      <w:r w:rsidR="00117664">
        <w:t>ограничения в использовании земельного участка:</w:t>
      </w:r>
      <w:r w:rsidR="00117664" w:rsidRPr="00147B97">
        <w:rPr>
          <w:sz w:val="28"/>
          <w:szCs w:val="28"/>
        </w:rPr>
        <w:t xml:space="preserve"> </w:t>
      </w:r>
      <w:r w:rsidR="00117664" w:rsidRPr="00147B97">
        <w:t xml:space="preserve"> </w:t>
      </w:r>
      <w:r w:rsidR="00117664">
        <w:t>отсутствуют.</w:t>
      </w:r>
    </w:p>
    <w:p w:rsidR="00516357" w:rsidRDefault="00516357" w:rsidP="00516357">
      <w:pPr>
        <w:ind w:firstLine="540"/>
        <w:jc w:val="both"/>
      </w:pPr>
      <w:r>
        <w:t>На основании справки ГУП «Саратовское областное бюро технической инвентаризации и оценки недвижимости» строений и сооружений на земельном участке не выявлено.</w:t>
      </w:r>
    </w:p>
    <w:p w:rsidR="00437726" w:rsidRDefault="00437726" w:rsidP="00437726">
      <w:pPr>
        <w:ind w:firstLine="540"/>
        <w:jc w:val="both"/>
      </w:pPr>
      <w:r w:rsidRPr="008F737D">
        <w:rPr>
          <w:b/>
        </w:rPr>
        <w:t xml:space="preserve">ЛОТ № </w:t>
      </w:r>
      <w:r>
        <w:rPr>
          <w:b/>
        </w:rPr>
        <w:t>2</w:t>
      </w:r>
      <w:r w:rsidRPr="008F737D">
        <w:rPr>
          <w:b/>
        </w:rPr>
        <w:t>:</w:t>
      </w:r>
      <w:r w:rsidRPr="00283C9B">
        <w:t xml:space="preserve"> право на заключение договора аренды на земельный участок, расположенный по адресу: Саратовская область,</w:t>
      </w:r>
      <w:r>
        <w:t xml:space="preserve"> </w:t>
      </w:r>
      <w:r w:rsidR="00D06455">
        <w:t>г. Ершов, проезд Суворова</w:t>
      </w:r>
      <w:r>
        <w:t>, кадастровый номер: 64:13:</w:t>
      </w:r>
      <w:r w:rsidR="00D06455">
        <w:t>004612</w:t>
      </w:r>
      <w:r>
        <w:t>:1</w:t>
      </w:r>
      <w:r w:rsidR="00D06455">
        <w:t>96</w:t>
      </w:r>
      <w:r w:rsidRPr="00283C9B">
        <w:t xml:space="preserve"> категория земель: земли населенных пунктов,</w:t>
      </w:r>
      <w:r>
        <w:t xml:space="preserve"> </w:t>
      </w:r>
      <w:r w:rsidR="00446E33" w:rsidRPr="00DE64D5">
        <w:t xml:space="preserve">в границах </w:t>
      </w:r>
      <w:r w:rsidR="00446E33" w:rsidRPr="001C5795">
        <w:t>производственно</w:t>
      </w:r>
      <w:r w:rsidR="00446E33">
        <w:t>й зоны</w:t>
      </w:r>
      <w:r w:rsidR="00446E33">
        <w:rPr>
          <w:sz w:val="28"/>
          <w:szCs w:val="28"/>
        </w:rPr>
        <w:t xml:space="preserve"> </w:t>
      </w:r>
      <w:r w:rsidR="00446E33" w:rsidRPr="00DE64D5">
        <w:t>(П-1</w:t>
      </w:r>
      <w:r w:rsidR="00446E33">
        <w:t xml:space="preserve">) </w:t>
      </w:r>
      <w:r>
        <w:t>р</w:t>
      </w:r>
      <w:r w:rsidRPr="00283C9B">
        <w:t xml:space="preserve">азрешенное использование земельного участка: </w:t>
      </w:r>
      <w:r w:rsidR="008F0605">
        <w:t>для размещения производственной базы</w:t>
      </w:r>
      <w:r w:rsidRPr="00283C9B">
        <w:t xml:space="preserve">, площадь земельного участка </w:t>
      </w:r>
      <w:r w:rsidR="00446E33">
        <w:t>323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18 (восемнадцать</w:t>
      </w:r>
      <w:r w:rsidRPr="00283C9B">
        <w:t xml:space="preserve">) </w:t>
      </w:r>
      <w:r>
        <w:t>месяцев</w:t>
      </w:r>
      <w:r w:rsidRPr="00283C9B">
        <w:t xml:space="preserve">, </w:t>
      </w:r>
      <w:r>
        <w:t>ограничения в использовании земельного участка:</w:t>
      </w:r>
      <w:r w:rsidRPr="00147B97">
        <w:rPr>
          <w:sz w:val="28"/>
          <w:szCs w:val="28"/>
        </w:rPr>
        <w:t xml:space="preserve"> </w:t>
      </w:r>
      <w:r w:rsidRPr="00147B97">
        <w:t xml:space="preserve"> </w:t>
      </w:r>
      <w:r>
        <w:t>отсутствуют.</w:t>
      </w:r>
    </w:p>
    <w:p w:rsidR="00516357" w:rsidRDefault="00516357" w:rsidP="00516357">
      <w:pPr>
        <w:ind w:firstLine="540"/>
        <w:jc w:val="both"/>
      </w:pPr>
      <w:r>
        <w:t>На основании справки ГУП «Саратовское областное бюро технической инвентаризации и оценки недвижимости» строений и сооружений на земельном участке не выявлено.</w:t>
      </w:r>
    </w:p>
    <w:p w:rsidR="00437726" w:rsidRDefault="00437726" w:rsidP="00437726">
      <w:pPr>
        <w:ind w:firstLine="540"/>
        <w:jc w:val="both"/>
      </w:pPr>
      <w:r w:rsidRPr="008F737D">
        <w:rPr>
          <w:b/>
        </w:rPr>
        <w:t xml:space="preserve">ЛОТ № </w:t>
      </w:r>
      <w:r>
        <w:rPr>
          <w:b/>
        </w:rPr>
        <w:t>3</w:t>
      </w:r>
      <w:r w:rsidRPr="008F737D">
        <w:rPr>
          <w:b/>
        </w:rPr>
        <w:t>:</w:t>
      </w:r>
      <w:r w:rsidRPr="00283C9B">
        <w:t xml:space="preserve"> </w:t>
      </w:r>
      <w:r w:rsidR="00446E33" w:rsidRPr="00283C9B">
        <w:t>право на заключение договора аренды на земельный участок, расположенный по адресу: Саратовская область,</w:t>
      </w:r>
      <w:r w:rsidR="00446E33">
        <w:t xml:space="preserve"> г. Ершов, проезд Суворова, в районе д. 8  кадастровый номер: 64:13:004612:194</w:t>
      </w:r>
      <w:r w:rsidR="00446E33" w:rsidRPr="00283C9B">
        <w:t xml:space="preserve"> категория земель: земли населенных пунктов,</w:t>
      </w:r>
      <w:r w:rsidR="00446E33">
        <w:t xml:space="preserve"> </w:t>
      </w:r>
      <w:r w:rsidR="00446E33" w:rsidRPr="00DE64D5">
        <w:t xml:space="preserve">в границах </w:t>
      </w:r>
      <w:r w:rsidR="00446E33" w:rsidRPr="001C5795">
        <w:t>производственно</w:t>
      </w:r>
      <w:r w:rsidR="00446E33">
        <w:t>й зоны</w:t>
      </w:r>
      <w:r w:rsidR="00446E33">
        <w:rPr>
          <w:sz w:val="28"/>
          <w:szCs w:val="28"/>
        </w:rPr>
        <w:t xml:space="preserve"> </w:t>
      </w:r>
      <w:r w:rsidR="00446E33" w:rsidRPr="00DE64D5">
        <w:t>(П-1</w:t>
      </w:r>
      <w:r w:rsidR="00446E33">
        <w:t>) р</w:t>
      </w:r>
      <w:r w:rsidR="00446E33" w:rsidRPr="00283C9B">
        <w:t xml:space="preserve">азрешенное использование земельного участка: </w:t>
      </w:r>
      <w:r w:rsidR="00446E33">
        <w:t>склады</w:t>
      </w:r>
      <w:r w:rsidR="00446E33" w:rsidRPr="00283C9B">
        <w:t xml:space="preserve">, площадь земельного участка </w:t>
      </w:r>
      <w:r w:rsidR="00446E33">
        <w:t>383</w:t>
      </w:r>
      <w:r w:rsidR="00446E33" w:rsidRPr="00283C9B">
        <w:t xml:space="preserve"> кв</w:t>
      </w:r>
      <w:proofErr w:type="gramStart"/>
      <w:r w:rsidR="00446E33" w:rsidRPr="00283C9B">
        <w:t>.м</w:t>
      </w:r>
      <w:proofErr w:type="gramEnd"/>
      <w:r w:rsidR="00446E33" w:rsidRPr="00283C9B">
        <w:t xml:space="preserve">, сроком на </w:t>
      </w:r>
      <w:r w:rsidR="00446E33">
        <w:t>18 (восемнадцать</w:t>
      </w:r>
      <w:r w:rsidR="00446E33" w:rsidRPr="00283C9B">
        <w:t xml:space="preserve">) </w:t>
      </w:r>
      <w:r w:rsidR="00446E33">
        <w:t>месяцев</w:t>
      </w:r>
      <w:r w:rsidR="00446E33" w:rsidRPr="00283C9B">
        <w:t xml:space="preserve">, </w:t>
      </w:r>
      <w:r w:rsidR="00446E33">
        <w:t>ограничения в использовании земельного участка:</w:t>
      </w:r>
      <w:r w:rsidR="00446E33" w:rsidRPr="00147B97">
        <w:rPr>
          <w:sz w:val="28"/>
          <w:szCs w:val="28"/>
        </w:rPr>
        <w:t xml:space="preserve"> </w:t>
      </w:r>
      <w:r w:rsidR="00446E33" w:rsidRPr="00147B97">
        <w:t xml:space="preserve"> </w:t>
      </w:r>
      <w:r w:rsidR="00446E33">
        <w:t>отсутствуют.</w:t>
      </w:r>
    </w:p>
    <w:p w:rsidR="00516357" w:rsidRDefault="00516357" w:rsidP="00516357">
      <w:pPr>
        <w:ind w:firstLine="540"/>
        <w:jc w:val="both"/>
      </w:pPr>
      <w:r>
        <w:t>На основании справки ГУП «Саратовское областное бюро технической инвентаризации и оценки недвижимости»  строений и сооружений на земельном участке не выявлено.</w:t>
      </w:r>
    </w:p>
    <w:p w:rsidR="00932F10" w:rsidRDefault="00932F10" w:rsidP="00446E33">
      <w:pPr>
        <w:ind w:firstLine="540"/>
        <w:jc w:val="both"/>
        <w:rPr>
          <w:b/>
        </w:rPr>
      </w:pPr>
    </w:p>
    <w:p w:rsidR="00932F10" w:rsidRDefault="00932F10" w:rsidP="00446E33">
      <w:pPr>
        <w:ind w:firstLine="540"/>
        <w:jc w:val="both"/>
        <w:rPr>
          <w:b/>
        </w:rPr>
      </w:pPr>
    </w:p>
    <w:p w:rsidR="00932F10" w:rsidRDefault="00932F10" w:rsidP="00446E33">
      <w:pPr>
        <w:ind w:firstLine="540"/>
        <w:jc w:val="both"/>
        <w:rPr>
          <w:b/>
        </w:rPr>
      </w:pPr>
    </w:p>
    <w:p w:rsidR="00932F10" w:rsidRDefault="00932F10" w:rsidP="00446E33">
      <w:pPr>
        <w:ind w:firstLine="540"/>
        <w:jc w:val="both"/>
        <w:rPr>
          <w:b/>
        </w:rPr>
      </w:pPr>
    </w:p>
    <w:p w:rsidR="00932F10" w:rsidRDefault="00932F10" w:rsidP="00446E33">
      <w:pPr>
        <w:ind w:firstLine="540"/>
        <w:jc w:val="both"/>
        <w:rPr>
          <w:b/>
        </w:rPr>
      </w:pPr>
    </w:p>
    <w:p w:rsidR="00932F10" w:rsidRDefault="00932F10" w:rsidP="00446E33">
      <w:pPr>
        <w:ind w:firstLine="540"/>
        <w:jc w:val="both"/>
        <w:rPr>
          <w:b/>
        </w:rPr>
      </w:pPr>
    </w:p>
    <w:p w:rsidR="00932F10" w:rsidRDefault="00932F10" w:rsidP="00446E33">
      <w:pPr>
        <w:ind w:firstLine="540"/>
        <w:jc w:val="both"/>
        <w:rPr>
          <w:b/>
        </w:rPr>
      </w:pPr>
    </w:p>
    <w:p w:rsidR="00932F10" w:rsidRDefault="00932F10" w:rsidP="00446E33">
      <w:pPr>
        <w:ind w:firstLine="540"/>
        <w:jc w:val="both"/>
        <w:rPr>
          <w:b/>
        </w:rPr>
      </w:pPr>
    </w:p>
    <w:p w:rsidR="00446E33" w:rsidRDefault="00437726" w:rsidP="00446E33">
      <w:pPr>
        <w:ind w:firstLine="540"/>
        <w:jc w:val="both"/>
      </w:pPr>
      <w:r w:rsidRPr="008F737D">
        <w:rPr>
          <w:b/>
        </w:rPr>
        <w:t>ЛОТ №</w:t>
      </w:r>
      <w:r>
        <w:rPr>
          <w:b/>
        </w:rPr>
        <w:t xml:space="preserve"> 4</w:t>
      </w:r>
      <w:r w:rsidRPr="008F737D">
        <w:rPr>
          <w:b/>
        </w:rPr>
        <w:t>:</w:t>
      </w:r>
      <w:r w:rsidRPr="00283C9B">
        <w:t xml:space="preserve"> </w:t>
      </w:r>
      <w:r w:rsidR="00446E33" w:rsidRPr="00283C9B">
        <w:t>право на заключение договора аренды на земельный участок, расположенный по адресу: Саратовская область,</w:t>
      </w:r>
      <w:r w:rsidR="00446E33">
        <w:t xml:space="preserve"> г. Ершов, проезд Суворова, кадастровый номер: 64:13:004612:195</w:t>
      </w:r>
      <w:r w:rsidR="00446E33" w:rsidRPr="00283C9B">
        <w:t xml:space="preserve"> категория земель: земли населенных пунктов,</w:t>
      </w:r>
      <w:r w:rsidR="00446E33">
        <w:t xml:space="preserve"> </w:t>
      </w:r>
      <w:r w:rsidR="00446E33" w:rsidRPr="00DE64D5">
        <w:t xml:space="preserve">в границах </w:t>
      </w:r>
      <w:r w:rsidR="00446E33" w:rsidRPr="001C5795">
        <w:t>производственно</w:t>
      </w:r>
      <w:r w:rsidR="00446E33">
        <w:t>й зоны</w:t>
      </w:r>
      <w:r w:rsidR="00446E33">
        <w:rPr>
          <w:sz w:val="28"/>
          <w:szCs w:val="28"/>
        </w:rPr>
        <w:t xml:space="preserve"> </w:t>
      </w:r>
      <w:r w:rsidR="00446E33" w:rsidRPr="00DE64D5">
        <w:t>(П-1</w:t>
      </w:r>
      <w:r w:rsidR="00446E33">
        <w:t>) р</w:t>
      </w:r>
      <w:r w:rsidR="00446E33" w:rsidRPr="00283C9B">
        <w:t xml:space="preserve">азрешенное использование земельного участка: </w:t>
      </w:r>
      <w:r w:rsidR="008D5907">
        <w:t>для размещения производственной базы</w:t>
      </w:r>
      <w:r w:rsidR="00446E33" w:rsidRPr="00283C9B">
        <w:t xml:space="preserve">, площадь земельного участка </w:t>
      </w:r>
      <w:r w:rsidR="00446E33">
        <w:t>368</w:t>
      </w:r>
      <w:r w:rsidR="00446E33" w:rsidRPr="00283C9B">
        <w:t xml:space="preserve"> кв</w:t>
      </w:r>
      <w:proofErr w:type="gramStart"/>
      <w:r w:rsidR="00446E33" w:rsidRPr="00283C9B">
        <w:t>.м</w:t>
      </w:r>
      <w:proofErr w:type="gramEnd"/>
      <w:r w:rsidR="00446E33" w:rsidRPr="00283C9B">
        <w:t xml:space="preserve">, сроком на </w:t>
      </w:r>
      <w:r w:rsidR="00446E33">
        <w:t>18 (восемнадцать</w:t>
      </w:r>
      <w:r w:rsidR="00446E33" w:rsidRPr="00283C9B">
        <w:t xml:space="preserve">) </w:t>
      </w:r>
      <w:r w:rsidR="00446E33">
        <w:t>месяцев</w:t>
      </w:r>
      <w:r w:rsidR="00446E33" w:rsidRPr="00283C9B">
        <w:t xml:space="preserve">, </w:t>
      </w:r>
      <w:r w:rsidR="00446E33">
        <w:t>ограничения в использовании земельного участка:</w:t>
      </w:r>
      <w:r w:rsidR="00446E33" w:rsidRPr="00147B97">
        <w:rPr>
          <w:sz w:val="28"/>
          <w:szCs w:val="28"/>
        </w:rPr>
        <w:t xml:space="preserve"> </w:t>
      </w:r>
      <w:r w:rsidR="00446E33" w:rsidRPr="00147B97">
        <w:t xml:space="preserve"> </w:t>
      </w:r>
      <w:r w:rsidR="00446E33">
        <w:t>отсутствуют.</w:t>
      </w:r>
    </w:p>
    <w:p w:rsidR="00516357" w:rsidRDefault="00516357" w:rsidP="00516357">
      <w:pPr>
        <w:ind w:firstLine="540"/>
        <w:jc w:val="both"/>
      </w:pPr>
      <w:r>
        <w:t>На основании справки ГУП «Саратовское областное бюро технической инвентаризации и оценки недвижимости» строений и сооружений на земельном участке не выявлено.</w:t>
      </w:r>
    </w:p>
    <w:p w:rsidR="00446E33" w:rsidRDefault="00446E33" w:rsidP="00446E33">
      <w:pPr>
        <w:ind w:firstLine="540"/>
        <w:jc w:val="both"/>
      </w:pPr>
      <w:r w:rsidRPr="008F737D">
        <w:rPr>
          <w:b/>
        </w:rPr>
        <w:t>ЛОТ №</w:t>
      </w:r>
      <w:r>
        <w:rPr>
          <w:b/>
        </w:rPr>
        <w:t xml:space="preserve"> 5</w:t>
      </w:r>
      <w:r w:rsidRPr="008F737D">
        <w:rPr>
          <w:b/>
        </w:rPr>
        <w:t>:</w:t>
      </w:r>
      <w:r w:rsidRPr="00283C9B">
        <w:t xml:space="preserve"> право на заключение договора аренды на земельный участок, расположенный по адресу: Саратовская область,</w:t>
      </w:r>
      <w:r>
        <w:t xml:space="preserve"> г. Ершов, ул. Южная,</w:t>
      </w:r>
      <w:r w:rsidR="008F0605">
        <w:t xml:space="preserve"> в районе</w:t>
      </w:r>
      <w:r>
        <w:t xml:space="preserve"> д. 7А, кадастровый номер: 64:13:005101:116</w:t>
      </w:r>
      <w:r w:rsidRPr="00283C9B">
        <w:t xml:space="preserve"> категория земель: земли населенных пунктов,</w:t>
      </w:r>
      <w:r w:rsidRPr="00446E33">
        <w:t xml:space="preserve"> </w:t>
      </w:r>
      <w:r>
        <w:t>в границах коммунально-складской зоны (П-2), р</w:t>
      </w:r>
      <w:r w:rsidRPr="00283C9B">
        <w:t xml:space="preserve">азрешенное использование земельного участка: </w:t>
      </w:r>
      <w:r>
        <w:t>склады</w:t>
      </w:r>
      <w:r w:rsidRPr="00283C9B">
        <w:t xml:space="preserve">, площадь земельного участка </w:t>
      </w:r>
      <w:r>
        <w:t>4225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32 (тридцать два</w:t>
      </w:r>
      <w:r w:rsidRPr="00283C9B">
        <w:t xml:space="preserve">) </w:t>
      </w:r>
      <w:r>
        <w:t>месяца</w:t>
      </w:r>
      <w:r w:rsidRPr="00283C9B">
        <w:t xml:space="preserve">, </w:t>
      </w:r>
      <w:r>
        <w:t>ограничения в использовании земельного участка:</w:t>
      </w:r>
      <w:r w:rsidRPr="00147B97">
        <w:rPr>
          <w:sz w:val="28"/>
          <w:szCs w:val="28"/>
        </w:rPr>
        <w:t xml:space="preserve"> </w:t>
      </w:r>
      <w:r w:rsidRPr="00147B97">
        <w:t xml:space="preserve"> </w:t>
      </w:r>
      <w:r>
        <w:t>отсутствуют.</w:t>
      </w:r>
    </w:p>
    <w:p w:rsidR="00CF0027" w:rsidRDefault="00446E33" w:rsidP="00446E33">
      <w:pPr>
        <w:pStyle w:val="s1"/>
        <w:shd w:val="clear" w:color="auto" w:fill="FFFFFF"/>
        <w:spacing w:before="0" w:beforeAutospacing="0" w:after="0" w:afterAutospacing="0"/>
        <w:jc w:val="both"/>
      </w:pPr>
      <w:r>
        <w:t>На основании справки ГУП «Саратовское областное бюро технической инвентаризации и оценки недвижимости» строений и сооружений на земельном участке не выявлено</w:t>
      </w:r>
      <w:r w:rsidR="008D5907">
        <w:t>.</w:t>
      </w:r>
    </w:p>
    <w:p w:rsidR="008D5907" w:rsidRDefault="008D5907" w:rsidP="008D5907">
      <w:pPr>
        <w:ind w:firstLine="540"/>
        <w:jc w:val="both"/>
      </w:pPr>
      <w:r w:rsidRPr="008F737D">
        <w:rPr>
          <w:b/>
        </w:rPr>
        <w:t>ЛОТ №</w:t>
      </w:r>
      <w:r>
        <w:rPr>
          <w:b/>
        </w:rPr>
        <w:t xml:space="preserve"> 6</w:t>
      </w:r>
      <w:r w:rsidRPr="008F737D">
        <w:rPr>
          <w:b/>
        </w:rPr>
        <w:t>:</w:t>
      </w:r>
      <w:r w:rsidRPr="00283C9B">
        <w:t xml:space="preserve"> право на заключение договора аренды на земельный участок, расположенный по адресу: Саратовская область,</w:t>
      </w:r>
      <w:r>
        <w:t xml:space="preserve"> г. Ершов, ул. Южная,</w:t>
      </w:r>
      <w:r w:rsidR="008F0605">
        <w:t xml:space="preserve"> в районе</w:t>
      </w:r>
      <w:r>
        <w:t xml:space="preserve"> д. 7А, кадастровый номер: 64:13:005101:328</w:t>
      </w:r>
      <w:r w:rsidRPr="00283C9B">
        <w:t xml:space="preserve"> категория земель: земли населенных пунктов,</w:t>
      </w:r>
      <w:r w:rsidRPr="00446E33">
        <w:t xml:space="preserve"> </w:t>
      </w:r>
      <w:r>
        <w:t>в границах коммунально-складской зоны (П-2), р</w:t>
      </w:r>
      <w:r w:rsidRPr="00283C9B">
        <w:t xml:space="preserve">азрешенное использование земельного участка: </w:t>
      </w:r>
      <w:r>
        <w:t>склады</w:t>
      </w:r>
      <w:r w:rsidRPr="00283C9B">
        <w:t xml:space="preserve">, площадь земельного участка </w:t>
      </w:r>
      <w:r>
        <w:t>357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18 (восемнадцать</w:t>
      </w:r>
      <w:r w:rsidRPr="00283C9B">
        <w:t xml:space="preserve">) </w:t>
      </w:r>
      <w:r>
        <w:t>месяцев</w:t>
      </w:r>
      <w:r w:rsidRPr="00283C9B">
        <w:t xml:space="preserve">, </w:t>
      </w:r>
      <w:r>
        <w:t>ограничения в использовании земельного участка:</w:t>
      </w:r>
      <w:r w:rsidRPr="00147B97">
        <w:rPr>
          <w:sz w:val="28"/>
          <w:szCs w:val="28"/>
        </w:rPr>
        <w:t xml:space="preserve"> </w:t>
      </w:r>
      <w:r w:rsidRPr="00147B97">
        <w:t xml:space="preserve"> </w:t>
      </w:r>
      <w:r>
        <w:t>отсутствуют.</w:t>
      </w:r>
    </w:p>
    <w:p w:rsidR="008D5907" w:rsidRDefault="008D5907" w:rsidP="008D590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t>На основании справки ГУП «Саратовское областное бюро технической инвентаризации и оценки недвижимости» строений и сооружений на земельном участке не выявлено</w:t>
      </w:r>
    </w:p>
    <w:p w:rsidR="008D5907" w:rsidRDefault="008D5907" w:rsidP="008D5907">
      <w:pPr>
        <w:ind w:firstLine="540"/>
        <w:jc w:val="both"/>
      </w:pPr>
      <w:r w:rsidRPr="008F737D">
        <w:rPr>
          <w:b/>
        </w:rPr>
        <w:t>ЛОТ №</w:t>
      </w:r>
      <w:r>
        <w:rPr>
          <w:b/>
        </w:rPr>
        <w:t xml:space="preserve"> 7</w:t>
      </w:r>
      <w:r w:rsidRPr="008F737D">
        <w:rPr>
          <w:b/>
        </w:rPr>
        <w:t>:</w:t>
      </w:r>
      <w:r w:rsidRPr="00283C9B">
        <w:t xml:space="preserve"> право на заключение договора аренды на земельный участок, расположенный по адресу: Саратовская область,</w:t>
      </w:r>
      <w:r>
        <w:t xml:space="preserve"> г. Ершов, ул. Южная, д. </w:t>
      </w:r>
      <w:r w:rsidR="008F0605">
        <w:t xml:space="preserve">в районе </w:t>
      </w:r>
      <w:r>
        <w:t>7А, кадастровый номер: 64:13:005101:329</w:t>
      </w:r>
      <w:r w:rsidRPr="00283C9B">
        <w:t xml:space="preserve"> категория земель: земли населенных пунктов,</w:t>
      </w:r>
      <w:r w:rsidRPr="00446E33">
        <w:t xml:space="preserve"> </w:t>
      </w:r>
      <w:r>
        <w:t>в границах коммунально-складской зоны (П-2), р</w:t>
      </w:r>
      <w:r w:rsidRPr="00283C9B">
        <w:t xml:space="preserve">азрешенное использование земельного участка: </w:t>
      </w:r>
      <w:r>
        <w:t>склады</w:t>
      </w:r>
      <w:r w:rsidRPr="00283C9B">
        <w:t xml:space="preserve">, площадь земельного участка </w:t>
      </w:r>
      <w:r>
        <w:t>1141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18 (восемнадцать</w:t>
      </w:r>
      <w:r w:rsidRPr="00283C9B">
        <w:t xml:space="preserve">) </w:t>
      </w:r>
      <w:r>
        <w:t>месяцев</w:t>
      </w:r>
      <w:r w:rsidRPr="00283C9B">
        <w:t xml:space="preserve">, </w:t>
      </w:r>
      <w:r>
        <w:t>ограничения в использовании земельного участка:</w:t>
      </w:r>
      <w:r w:rsidRPr="00147B97">
        <w:rPr>
          <w:sz w:val="28"/>
          <w:szCs w:val="28"/>
        </w:rPr>
        <w:t xml:space="preserve"> </w:t>
      </w:r>
      <w:r w:rsidRPr="00147B97">
        <w:t xml:space="preserve"> </w:t>
      </w:r>
      <w:r>
        <w:t>отсутствуют.</w:t>
      </w:r>
    </w:p>
    <w:p w:rsidR="008D5907" w:rsidRDefault="008D5907" w:rsidP="008D590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t>На основании справки ГУП «Саратовское областное бюро технической инвентаризации и оценки недвижимости» строений и сооружений на земельном участке не выявлено.</w:t>
      </w:r>
    </w:p>
    <w:p w:rsidR="00FA3E23" w:rsidRPr="00CE16ED" w:rsidRDefault="002969AD" w:rsidP="005E16D2">
      <w:pPr>
        <w:widowControl w:val="0"/>
        <w:autoSpaceDE w:val="0"/>
        <w:jc w:val="both"/>
        <w:rPr>
          <w:sz w:val="28"/>
          <w:szCs w:val="28"/>
        </w:rPr>
      </w:pPr>
      <w:r>
        <w:rPr>
          <w:color w:val="000000" w:themeColor="text1"/>
        </w:rPr>
        <w:t xml:space="preserve"> </w:t>
      </w:r>
      <w:r w:rsidR="00FC2297">
        <w:rPr>
          <w:color w:val="000000"/>
        </w:rPr>
        <w:t xml:space="preserve">  </w:t>
      </w:r>
      <w:r w:rsidR="00AC7515">
        <w:rPr>
          <w:color w:val="000000"/>
        </w:rPr>
        <w:t xml:space="preserve">В соответствии с Решением Совета муниципального образования г. Ершов </w:t>
      </w:r>
      <w:proofErr w:type="spellStart"/>
      <w:r w:rsidR="00AC7515">
        <w:rPr>
          <w:color w:val="000000"/>
        </w:rPr>
        <w:t>Ершовского</w:t>
      </w:r>
      <w:proofErr w:type="spellEnd"/>
      <w:r w:rsidR="00AC7515">
        <w:rPr>
          <w:color w:val="000000"/>
        </w:rPr>
        <w:t xml:space="preserve"> муниципального района Саратовской области (третьего созыва</w:t>
      </w:r>
      <w:proofErr w:type="gramStart"/>
      <w:r w:rsidR="00AC7515">
        <w:rPr>
          <w:color w:val="000000"/>
        </w:rPr>
        <w:t>)о</w:t>
      </w:r>
      <w:proofErr w:type="gramEnd"/>
      <w:r w:rsidR="00AC7515">
        <w:rPr>
          <w:color w:val="000000"/>
        </w:rPr>
        <w:t xml:space="preserve">т </w:t>
      </w:r>
      <w:r w:rsidR="002B4402" w:rsidRPr="003D5675">
        <w:rPr>
          <w:color w:val="000000"/>
        </w:rPr>
        <w:t xml:space="preserve"> </w:t>
      </w:r>
      <w:r w:rsidR="00AC7515">
        <w:rPr>
          <w:color w:val="000000"/>
        </w:rPr>
        <w:t>29.05.2017 года № 53-304 «</w:t>
      </w:r>
      <w:r w:rsidR="00AC7515" w:rsidRPr="00AC7515">
        <w:rPr>
          <w:color w:val="000000"/>
        </w:rPr>
        <w:t>Об</w:t>
      </w:r>
      <w:r w:rsidR="00AC7515" w:rsidRPr="00AC7515">
        <w:t xml:space="preserve">  утверждении  Правил  землепользования и застройки муниципального образования  город  Ершов </w:t>
      </w:r>
      <w:proofErr w:type="spellStart"/>
      <w:r w:rsidR="00AC7515" w:rsidRPr="00AC7515">
        <w:t>Ершовского</w:t>
      </w:r>
      <w:proofErr w:type="spellEnd"/>
      <w:r w:rsidR="00AC7515" w:rsidRPr="00AC7515">
        <w:t xml:space="preserve"> муниципального    района   Саратовской   области»</w:t>
      </w:r>
      <w:r w:rsidR="00C46C00">
        <w:t xml:space="preserve">, </w:t>
      </w:r>
      <w:r w:rsidR="00FA3E23">
        <w:t>для зоны П-2 (коммунально-складская зона), установлены следующие предельные размеры земельных участков и предельные параметры разрешенного строительства объектов капитального строительства:</w:t>
      </w:r>
    </w:p>
    <w:p w:rsidR="00FA3E23" w:rsidRPr="00CE16ED" w:rsidRDefault="00FA3E23" w:rsidP="00FA3E23">
      <w:pPr>
        <w:spacing w:line="240" w:lineRule="atLeast"/>
        <w:jc w:val="both"/>
        <w:rPr>
          <w:sz w:val="28"/>
          <w:szCs w:val="28"/>
        </w:rPr>
      </w:pPr>
      <w:r>
        <w:t xml:space="preserve"> </w:t>
      </w:r>
    </w:p>
    <w:tbl>
      <w:tblPr>
        <w:tblStyle w:val="a5"/>
        <w:tblW w:w="9209" w:type="dxa"/>
        <w:tblLook w:val="04A0"/>
      </w:tblPr>
      <w:tblGrid>
        <w:gridCol w:w="2660"/>
        <w:gridCol w:w="6549"/>
      </w:tblGrid>
      <w:tr w:rsidR="008D5907" w:rsidRPr="00A758B7" w:rsidTr="008617BC">
        <w:trPr>
          <w:trHeight w:val="70"/>
        </w:trPr>
        <w:tc>
          <w:tcPr>
            <w:tcW w:w="2660" w:type="dxa"/>
          </w:tcPr>
          <w:p w:rsidR="008D5907" w:rsidRPr="00A758B7" w:rsidRDefault="008D5907" w:rsidP="008617BC">
            <w:pPr>
              <w:jc w:val="both"/>
              <w:rPr>
                <w:sz w:val="24"/>
                <w:szCs w:val="24"/>
                <w:lang w:eastAsia="ru-RU"/>
              </w:rPr>
            </w:pPr>
            <w:r w:rsidRPr="00A758B7">
              <w:rPr>
                <w:sz w:val="24"/>
                <w:szCs w:val="24"/>
                <w:lang w:eastAsia="ru-RU"/>
              </w:rPr>
              <w:t>Склады (6.9)</w:t>
            </w:r>
          </w:p>
        </w:tc>
        <w:tc>
          <w:tcPr>
            <w:tcW w:w="6549" w:type="dxa"/>
          </w:tcPr>
          <w:p w:rsidR="008D5907" w:rsidRPr="00A758B7" w:rsidRDefault="008D5907" w:rsidP="008D5907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8D5907" w:rsidRPr="00A758B7" w:rsidRDefault="008D5907" w:rsidP="008D5907">
            <w:pPr>
              <w:pStyle w:val="ConsNormal"/>
              <w:widowControl/>
              <w:numPr>
                <w:ilvl w:val="0"/>
                <w:numId w:val="10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 - от 300 до 5000 кв. м;</w:t>
            </w:r>
          </w:p>
          <w:p w:rsidR="008D5907" w:rsidRPr="00A758B7" w:rsidRDefault="008D5907" w:rsidP="008D5907">
            <w:pPr>
              <w:pStyle w:val="ConsNormal"/>
              <w:widowControl/>
              <w:numPr>
                <w:ilvl w:val="0"/>
                <w:numId w:val="10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 – от 15 до 100 м;</w:t>
            </w:r>
          </w:p>
          <w:p w:rsidR="008D5907" w:rsidRPr="00A758B7" w:rsidRDefault="008D5907" w:rsidP="008D5907">
            <w:pPr>
              <w:pStyle w:val="ConsNormal"/>
              <w:widowControl/>
              <w:numPr>
                <w:ilvl w:val="0"/>
                <w:numId w:val="10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 – от 15 до 100 м.</w:t>
            </w:r>
          </w:p>
          <w:p w:rsidR="008D5907" w:rsidRPr="00A758B7" w:rsidRDefault="008D5907" w:rsidP="008D5907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Минимальные отступы от границ земельных участков: </w:t>
            </w:r>
          </w:p>
          <w:p w:rsidR="008D5907" w:rsidRPr="00A758B7" w:rsidRDefault="008D5907" w:rsidP="008D5907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- 5 м.</w:t>
            </w:r>
          </w:p>
          <w:p w:rsidR="008D5907" w:rsidRPr="00A758B7" w:rsidRDefault="008D5907" w:rsidP="008D5907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– 2 этажа.</w:t>
            </w:r>
          </w:p>
          <w:p w:rsidR="008D5907" w:rsidRPr="00A758B7" w:rsidRDefault="008D5907" w:rsidP="008D5907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</w:tc>
      </w:tr>
    </w:tbl>
    <w:p w:rsidR="00935A48" w:rsidRDefault="00935A48" w:rsidP="008D5907">
      <w:pPr>
        <w:spacing w:line="240" w:lineRule="atLeast"/>
        <w:jc w:val="both"/>
      </w:pPr>
    </w:p>
    <w:p w:rsidR="00935A48" w:rsidRDefault="00935A48" w:rsidP="008D5907">
      <w:pPr>
        <w:spacing w:line="240" w:lineRule="atLeast"/>
        <w:jc w:val="both"/>
      </w:pPr>
    </w:p>
    <w:p w:rsidR="00935A48" w:rsidRDefault="00935A48" w:rsidP="008D5907">
      <w:pPr>
        <w:spacing w:line="240" w:lineRule="atLeast"/>
        <w:jc w:val="both"/>
      </w:pPr>
    </w:p>
    <w:p w:rsidR="00935A48" w:rsidRDefault="00935A48" w:rsidP="008D5907">
      <w:pPr>
        <w:spacing w:line="240" w:lineRule="atLeast"/>
        <w:jc w:val="both"/>
      </w:pPr>
    </w:p>
    <w:p w:rsidR="00935A48" w:rsidRDefault="00935A48" w:rsidP="008D5907">
      <w:pPr>
        <w:spacing w:line="240" w:lineRule="atLeast"/>
        <w:jc w:val="both"/>
      </w:pPr>
    </w:p>
    <w:p w:rsidR="00FD4030" w:rsidRDefault="00FD4030" w:rsidP="008D5907">
      <w:pPr>
        <w:spacing w:line="240" w:lineRule="atLeast"/>
        <w:jc w:val="both"/>
      </w:pPr>
    </w:p>
    <w:p w:rsidR="008D5907" w:rsidRPr="00CE16ED" w:rsidRDefault="008D5907" w:rsidP="008D5907">
      <w:pPr>
        <w:spacing w:line="240" w:lineRule="atLeast"/>
        <w:jc w:val="both"/>
        <w:rPr>
          <w:sz w:val="28"/>
          <w:szCs w:val="28"/>
        </w:rPr>
      </w:pPr>
      <w:r>
        <w:t>для зоны П-1 (производственная зона), установлены следующие предельные размеры земельных участков и предельные параметры разрешенного строительства объектов капитального строительства:</w:t>
      </w:r>
    </w:p>
    <w:tbl>
      <w:tblPr>
        <w:tblStyle w:val="a5"/>
        <w:tblW w:w="9209" w:type="dxa"/>
        <w:tblLayout w:type="fixed"/>
        <w:tblLook w:val="04A0"/>
      </w:tblPr>
      <w:tblGrid>
        <w:gridCol w:w="2518"/>
        <w:gridCol w:w="6691"/>
      </w:tblGrid>
      <w:tr w:rsidR="008D5907" w:rsidRPr="00A758B7" w:rsidTr="008617BC">
        <w:trPr>
          <w:trHeight w:val="336"/>
        </w:trPr>
        <w:tc>
          <w:tcPr>
            <w:tcW w:w="2518" w:type="dxa"/>
          </w:tcPr>
          <w:p w:rsidR="008D5907" w:rsidRPr="00A758B7" w:rsidRDefault="008D5907" w:rsidP="008617BC">
            <w:pPr>
              <w:rPr>
                <w:b/>
                <w:sz w:val="24"/>
                <w:szCs w:val="24"/>
              </w:rPr>
            </w:pPr>
            <w:r w:rsidRPr="00A758B7">
              <w:rPr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691" w:type="dxa"/>
          </w:tcPr>
          <w:p w:rsidR="008D5907" w:rsidRPr="00A758B7" w:rsidRDefault="008D5907" w:rsidP="008617BC">
            <w:pPr>
              <w:rPr>
                <w:sz w:val="24"/>
                <w:szCs w:val="24"/>
              </w:rPr>
            </w:pPr>
            <w:r w:rsidRPr="00A758B7">
              <w:rPr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D5907" w:rsidRPr="00A758B7" w:rsidTr="008617BC">
        <w:trPr>
          <w:trHeight w:val="3432"/>
        </w:trPr>
        <w:tc>
          <w:tcPr>
            <w:tcW w:w="2518" w:type="dxa"/>
          </w:tcPr>
          <w:p w:rsidR="008D5907" w:rsidRPr="00A758B7" w:rsidRDefault="008D5907" w:rsidP="008617BC">
            <w:pPr>
              <w:jc w:val="both"/>
              <w:rPr>
                <w:sz w:val="24"/>
                <w:szCs w:val="24"/>
                <w:lang w:eastAsia="ru-RU"/>
              </w:rPr>
            </w:pPr>
            <w:r w:rsidRPr="00A758B7">
              <w:rPr>
                <w:sz w:val="24"/>
                <w:szCs w:val="24"/>
                <w:lang w:eastAsia="ru-RU"/>
              </w:rPr>
              <w:t>Склады (6.9);</w:t>
            </w:r>
          </w:p>
        </w:tc>
        <w:tc>
          <w:tcPr>
            <w:tcW w:w="6691" w:type="dxa"/>
          </w:tcPr>
          <w:p w:rsidR="008D5907" w:rsidRPr="00A758B7" w:rsidRDefault="008D5907" w:rsidP="008D5907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8D5907" w:rsidRPr="00A758B7" w:rsidRDefault="008D5907" w:rsidP="008D5907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10 до 15000000 кв. м;</w:t>
            </w:r>
          </w:p>
          <w:p w:rsidR="008D5907" w:rsidRPr="00A758B7" w:rsidRDefault="008D5907" w:rsidP="008D5907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 – от 4 м;</w:t>
            </w:r>
          </w:p>
          <w:p w:rsidR="008D5907" w:rsidRPr="00A758B7" w:rsidRDefault="008D5907" w:rsidP="008D5907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 – от 4 м.</w:t>
            </w:r>
          </w:p>
          <w:p w:rsidR="008D5907" w:rsidRPr="00A758B7" w:rsidRDefault="008D5907" w:rsidP="008D5907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Минимальные отступы от границ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8D5907" w:rsidRPr="00A758B7" w:rsidRDefault="008D5907" w:rsidP="008D5907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– не подлежит установлению.</w:t>
            </w:r>
          </w:p>
          <w:p w:rsidR="008D5907" w:rsidRPr="00A758B7" w:rsidRDefault="008D5907" w:rsidP="008D5907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не подлежит установлению.</w:t>
            </w:r>
          </w:p>
        </w:tc>
      </w:tr>
    </w:tbl>
    <w:p w:rsidR="003C4483" w:rsidRDefault="003C4483" w:rsidP="00F24972">
      <w:pPr>
        <w:ind w:firstLine="540"/>
        <w:jc w:val="both"/>
        <w:rPr>
          <w:b/>
          <w:bCs/>
        </w:rPr>
      </w:pPr>
    </w:p>
    <w:p w:rsidR="00F24972" w:rsidRDefault="00F24972" w:rsidP="00F24972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8D5907" w:rsidRPr="00A16110" w:rsidRDefault="008D5907" w:rsidP="008D5907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1.</w:t>
      </w:r>
      <w:r w:rsidRPr="00425DB2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ПА</w:t>
      </w:r>
      <w:r w:rsidRPr="00425DB2">
        <w:rPr>
          <w:rFonts w:ascii="Times New Roman" w:hAnsi="Times New Roman"/>
          <w:sz w:val="24"/>
          <w:szCs w:val="24"/>
        </w:rPr>
        <w:t>О «</w:t>
      </w:r>
      <w:proofErr w:type="spellStart"/>
      <w:r>
        <w:rPr>
          <w:rFonts w:ascii="Times New Roman" w:hAnsi="Times New Roman"/>
          <w:sz w:val="24"/>
          <w:szCs w:val="24"/>
        </w:rPr>
        <w:t>Россети</w:t>
      </w:r>
      <w:proofErr w:type="spellEnd"/>
      <w:r>
        <w:rPr>
          <w:rFonts w:ascii="Times New Roman" w:hAnsi="Times New Roman"/>
          <w:sz w:val="24"/>
          <w:szCs w:val="24"/>
        </w:rPr>
        <w:t xml:space="preserve"> Волга» </w:t>
      </w:r>
      <w:proofErr w:type="gramStart"/>
      <w:r>
        <w:rPr>
          <w:rFonts w:ascii="Times New Roman" w:hAnsi="Times New Roman"/>
          <w:sz w:val="24"/>
          <w:szCs w:val="24"/>
        </w:rPr>
        <w:t>-«</w:t>
      </w:r>
      <w:proofErr w:type="gramEnd"/>
      <w:r>
        <w:rPr>
          <w:rFonts w:ascii="Times New Roman" w:hAnsi="Times New Roman"/>
          <w:sz w:val="24"/>
          <w:szCs w:val="24"/>
        </w:rPr>
        <w:t>Саратовские РС</w:t>
      </w:r>
      <w:r>
        <w:rPr>
          <w:rFonts w:ascii="Times New Roman" w:hAnsi="Times New Roman"/>
          <w:color w:val="000000"/>
        </w:rPr>
        <w:t>» Заволжского ПО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Учебный, ул. Придорожная в районе д. 18. </w:t>
      </w:r>
      <w:r>
        <w:rPr>
          <w:rFonts w:ascii="Times New Roman" w:hAnsi="Times New Roman"/>
        </w:rPr>
        <w:t xml:space="preserve">Предельная свободная мощность существующих сетей 40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нагрузка- 50А,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</w:t>
      </w:r>
      <w:r w:rsidR="008617B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  «Об установлении </w:t>
      </w:r>
      <w:proofErr w:type="spellStart"/>
      <w:r>
        <w:rPr>
          <w:rFonts w:ascii="Times New Roman" w:hAnsi="Times New Roman"/>
        </w:rPr>
        <w:t>стандартизованиых</w:t>
      </w:r>
      <w:proofErr w:type="spellEnd"/>
      <w:r>
        <w:rPr>
          <w:rFonts w:ascii="Times New Roman" w:hAnsi="Times New Roman"/>
        </w:rPr>
        <w:t xml:space="preserve">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</w:t>
      </w:r>
      <w:proofErr w:type="gramStart"/>
      <w:r>
        <w:rPr>
          <w:rFonts w:ascii="Times New Roman" w:hAnsi="Times New Roman"/>
        </w:rPr>
        <w:t>В случае не соответствия данным параметрам расчет будет производиться согласно Постановления комитета государственного регулирования тарифов Саратовской области № 57/2 от 27.12.2018 г. «Об установлении стандартизированных ставок платы з</w:t>
      </w:r>
      <w:r w:rsidR="008617BC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технологической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</w:t>
      </w:r>
      <w:r w:rsidR="008617BC">
        <w:rPr>
          <w:rFonts w:ascii="Times New Roman" w:hAnsi="Times New Roman"/>
        </w:rPr>
        <w:t>заций Саратовской области на 2020</w:t>
      </w:r>
      <w:r>
        <w:rPr>
          <w:rFonts w:ascii="Times New Roman" w:hAnsi="Times New Roman"/>
        </w:rPr>
        <w:t xml:space="preserve"> г.</w:t>
      </w:r>
      <w:r w:rsidR="008617BC">
        <w:rPr>
          <w:rFonts w:ascii="Times New Roman" w:hAnsi="Times New Roman"/>
        </w:rPr>
        <w:t>»</w:t>
      </w:r>
      <w:proofErr w:type="gramEnd"/>
    </w:p>
    <w:p w:rsidR="008617BC" w:rsidRPr="00CF5275" w:rsidRDefault="008617BC" w:rsidP="008617BC">
      <w:pPr>
        <w:pStyle w:val="a4"/>
        <w:spacing w:line="280" w:lineRule="exact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CF5275">
        <w:rPr>
          <w:rFonts w:ascii="Times New Roman" w:hAnsi="Times New Roman"/>
          <w:color w:val="000000" w:themeColor="text1"/>
        </w:rPr>
        <w:t xml:space="preserve">2. АО «Газпром газораспределение </w:t>
      </w:r>
      <w:proofErr w:type="gramStart"/>
      <w:r w:rsidRPr="00CF5275">
        <w:rPr>
          <w:rFonts w:ascii="Times New Roman" w:hAnsi="Times New Roman"/>
          <w:color w:val="000000" w:themeColor="text1"/>
        </w:rPr>
        <w:t>Саратовской</w:t>
      </w:r>
      <w:proofErr w:type="gramEnd"/>
      <w:r w:rsidRPr="00CF5275">
        <w:rPr>
          <w:rFonts w:ascii="Times New Roman" w:hAnsi="Times New Roman"/>
          <w:color w:val="000000" w:themeColor="text1"/>
        </w:rPr>
        <w:t xml:space="preserve"> обл.» филиал в г. Ершов выданы технические условия № 2</w:t>
      </w:r>
      <w:r>
        <w:rPr>
          <w:rFonts w:ascii="Times New Roman" w:hAnsi="Times New Roman"/>
          <w:color w:val="000000" w:themeColor="text1"/>
        </w:rPr>
        <w:t>8</w:t>
      </w:r>
      <w:r w:rsidRPr="00CF5275">
        <w:rPr>
          <w:rFonts w:ascii="Times New Roman" w:hAnsi="Times New Roman"/>
          <w:color w:val="000000" w:themeColor="text1"/>
        </w:rPr>
        <w:t xml:space="preserve"> от 1</w:t>
      </w:r>
      <w:r>
        <w:rPr>
          <w:rFonts w:ascii="Times New Roman" w:hAnsi="Times New Roman"/>
          <w:color w:val="000000" w:themeColor="text1"/>
        </w:rPr>
        <w:t>8</w:t>
      </w:r>
      <w:r w:rsidRPr="00CF5275">
        <w:rPr>
          <w:rFonts w:ascii="Times New Roman" w:hAnsi="Times New Roman"/>
          <w:color w:val="000000" w:themeColor="text1"/>
        </w:rPr>
        <w:t>.12.20</w:t>
      </w:r>
      <w:r>
        <w:rPr>
          <w:rFonts w:ascii="Times New Roman" w:hAnsi="Times New Roman"/>
          <w:color w:val="000000" w:themeColor="text1"/>
        </w:rPr>
        <w:t>20</w:t>
      </w:r>
      <w:r w:rsidRPr="00CF5275">
        <w:rPr>
          <w:rFonts w:ascii="Times New Roman" w:hAnsi="Times New Roman"/>
          <w:color w:val="000000" w:themeColor="text1"/>
        </w:rPr>
        <w:t xml:space="preserve"> г.  к сетям газораспределения.  Максимальный часовой расход более 5,0 куб</w:t>
      </w:r>
      <w:proofErr w:type="gramStart"/>
      <w:r w:rsidRPr="00CF5275">
        <w:rPr>
          <w:rFonts w:ascii="Times New Roman" w:hAnsi="Times New Roman"/>
          <w:color w:val="000000" w:themeColor="text1"/>
        </w:rPr>
        <w:t>.м</w:t>
      </w:r>
      <w:proofErr w:type="gramEnd"/>
      <w:r w:rsidRPr="00CF5275">
        <w:rPr>
          <w:rFonts w:ascii="Times New Roman" w:hAnsi="Times New Roman"/>
          <w:color w:val="000000" w:themeColor="text1"/>
        </w:rPr>
        <w:t>/час. Срок подключения (технологического присоединения) объекта капитального строительства к сетям газораспределения 1 год.</w:t>
      </w:r>
    </w:p>
    <w:p w:rsidR="00935A48" w:rsidRDefault="00935A48" w:rsidP="00733974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935A48" w:rsidRDefault="00935A48" w:rsidP="00733974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935A48" w:rsidRDefault="00935A48" w:rsidP="00733974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935A48" w:rsidRDefault="00935A48" w:rsidP="00733974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733974" w:rsidRDefault="00733974" w:rsidP="00733974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</w:t>
      </w:r>
      <w:proofErr w:type="gramStart"/>
      <w:r w:rsidRPr="00A16110">
        <w:rPr>
          <w:rFonts w:ascii="Times New Roman" w:hAnsi="Times New Roman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r w:rsidR="008617BC">
        <w:rPr>
          <w:rFonts w:ascii="Times New Roman" w:hAnsi="Times New Roman"/>
          <w:sz w:val="24"/>
          <w:szCs w:val="24"/>
        </w:rPr>
        <w:t>п. учебный, ул. Придорожная, в районе д. 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извещения- 4950 руб.</w:t>
      </w:r>
    </w:p>
    <w:p w:rsidR="00F96ACE" w:rsidRPr="00733974" w:rsidRDefault="00F96ACE" w:rsidP="00F96ACE">
      <w:pPr>
        <w:pStyle w:val="a4"/>
        <w:ind w:left="0"/>
        <w:jc w:val="both"/>
        <w:rPr>
          <w:rFonts w:ascii="Times New Roman" w:hAnsi="Times New Roman"/>
          <w:b/>
        </w:rPr>
      </w:pPr>
      <w:r w:rsidRPr="00733974">
        <w:rPr>
          <w:rFonts w:ascii="Times New Roman" w:hAnsi="Times New Roman"/>
          <w:b/>
        </w:rPr>
        <w:t xml:space="preserve">ЛОТ № </w:t>
      </w:r>
      <w:r>
        <w:rPr>
          <w:rFonts w:ascii="Times New Roman" w:hAnsi="Times New Roman"/>
          <w:b/>
        </w:rPr>
        <w:t>2</w:t>
      </w:r>
    </w:p>
    <w:p w:rsidR="00516357" w:rsidRDefault="00F96ACE" w:rsidP="00F96ACE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 w:rsidR="008617BC">
        <w:rPr>
          <w:rFonts w:ascii="Times New Roman" w:hAnsi="Times New Roman"/>
          <w:sz w:val="24"/>
          <w:szCs w:val="24"/>
        </w:rPr>
        <w:t xml:space="preserve">частично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gramStart"/>
      <w:r w:rsidR="008617BC">
        <w:rPr>
          <w:rFonts w:ascii="Times New Roman" w:hAnsi="Times New Roman"/>
          <w:sz w:val="24"/>
          <w:szCs w:val="24"/>
        </w:rPr>
        <w:t>г</w:t>
      </w:r>
      <w:proofErr w:type="gramEnd"/>
      <w:r w:rsidR="008617BC">
        <w:rPr>
          <w:rFonts w:ascii="Times New Roman" w:hAnsi="Times New Roman"/>
          <w:sz w:val="24"/>
          <w:szCs w:val="24"/>
        </w:rPr>
        <w:t xml:space="preserve">. Ершов, проезд Суворова. Существующие </w:t>
      </w:r>
      <w:proofErr w:type="spellStart"/>
      <w:r w:rsidR="008617BC">
        <w:rPr>
          <w:rFonts w:ascii="Times New Roman" w:hAnsi="Times New Roman"/>
          <w:sz w:val="24"/>
          <w:szCs w:val="24"/>
        </w:rPr>
        <w:t>электросетевые</w:t>
      </w:r>
      <w:proofErr w:type="spellEnd"/>
      <w:r w:rsidR="008617BC">
        <w:rPr>
          <w:rFonts w:ascii="Times New Roman" w:hAnsi="Times New Roman"/>
          <w:sz w:val="24"/>
          <w:szCs w:val="24"/>
        </w:rPr>
        <w:t xml:space="preserve"> комплексы ВЛ-0,4ли, находящиеся по близости с объектом недвижимости принадлежат частным лицам, </w:t>
      </w:r>
      <w:proofErr w:type="gramStart"/>
      <w:r w:rsidR="008617BC">
        <w:rPr>
          <w:rFonts w:ascii="Times New Roman" w:hAnsi="Times New Roman"/>
          <w:sz w:val="24"/>
          <w:szCs w:val="24"/>
        </w:rPr>
        <w:t>действующая</w:t>
      </w:r>
      <w:proofErr w:type="gramEnd"/>
      <w:r w:rsidR="008617BC">
        <w:rPr>
          <w:rFonts w:ascii="Times New Roman" w:hAnsi="Times New Roman"/>
          <w:sz w:val="24"/>
          <w:szCs w:val="24"/>
        </w:rPr>
        <w:t xml:space="preserve"> ТП № 42 принадлежит АО «</w:t>
      </w:r>
      <w:proofErr w:type="spellStart"/>
      <w:r w:rsidR="008617BC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="008617BC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6ACE" w:rsidRPr="00425DB2" w:rsidRDefault="00F96ACE" w:rsidP="00F96ACE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gramStart"/>
      <w:r w:rsidR="00273F97">
        <w:rPr>
          <w:rFonts w:ascii="Times New Roman" w:hAnsi="Times New Roman"/>
        </w:rPr>
        <w:t>г</w:t>
      </w:r>
      <w:proofErr w:type="gramEnd"/>
      <w:r w:rsidR="00273F97">
        <w:rPr>
          <w:rFonts w:ascii="Times New Roman" w:hAnsi="Times New Roman"/>
        </w:rPr>
        <w:t>. Ершов, проезд Суворова</w:t>
      </w:r>
      <w:r>
        <w:rPr>
          <w:rFonts w:ascii="Times New Roman" w:hAnsi="Times New Roman"/>
        </w:rPr>
        <w:t xml:space="preserve"> в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F96ACE" w:rsidRDefault="00F96ACE" w:rsidP="00F96ACE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 w:rsidR="00273F97">
        <w:rPr>
          <w:rFonts w:ascii="Times New Roman" w:hAnsi="Times New Roman"/>
          <w:sz w:val="24"/>
          <w:szCs w:val="24"/>
        </w:rPr>
        <w:t>г</w:t>
      </w:r>
      <w:proofErr w:type="gramEnd"/>
      <w:r w:rsidR="00273F97">
        <w:rPr>
          <w:rFonts w:ascii="Times New Roman" w:hAnsi="Times New Roman"/>
          <w:sz w:val="24"/>
          <w:szCs w:val="24"/>
        </w:rPr>
        <w:t>. Ершов, проезд Суворова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извещения- 4950 руб.</w:t>
      </w:r>
    </w:p>
    <w:p w:rsidR="00F96ACE" w:rsidRDefault="00F96ACE" w:rsidP="00F96ACE">
      <w:pPr>
        <w:pStyle w:val="a4"/>
        <w:ind w:left="0"/>
        <w:jc w:val="both"/>
        <w:rPr>
          <w:rFonts w:ascii="Times New Roman" w:hAnsi="Times New Roman"/>
          <w:b/>
        </w:rPr>
      </w:pPr>
      <w:r w:rsidRPr="00733974">
        <w:rPr>
          <w:rFonts w:ascii="Times New Roman" w:hAnsi="Times New Roman"/>
          <w:b/>
        </w:rPr>
        <w:t xml:space="preserve">ЛОТ № </w:t>
      </w:r>
      <w:r>
        <w:rPr>
          <w:rFonts w:ascii="Times New Roman" w:hAnsi="Times New Roman"/>
          <w:b/>
        </w:rPr>
        <w:t>3</w:t>
      </w:r>
      <w:r w:rsidR="00273F97">
        <w:rPr>
          <w:rFonts w:ascii="Times New Roman" w:hAnsi="Times New Roman"/>
          <w:b/>
        </w:rPr>
        <w:t>.</w:t>
      </w:r>
    </w:p>
    <w:p w:rsidR="00273F97" w:rsidRDefault="00273F97" w:rsidP="00273F97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частично 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проезд Суворова, в районе д. № 8. Существующие </w:t>
      </w:r>
      <w:proofErr w:type="spellStart"/>
      <w:r>
        <w:rPr>
          <w:rFonts w:ascii="Times New Roman" w:hAnsi="Times New Roman"/>
          <w:sz w:val="24"/>
          <w:szCs w:val="24"/>
        </w:rPr>
        <w:t>электросетевые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комплексы ВЛ-0,4ли, находящиеся по близости с объектом недвижимости принадлежат частным лицам, действующая ТП № 42 принадлежит АО «</w:t>
      </w:r>
      <w:proofErr w:type="spellStart"/>
      <w:r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273F97" w:rsidRPr="00425DB2" w:rsidRDefault="00273F97" w:rsidP="00273F97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Ершов, проезд Суворова в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273F97" w:rsidRDefault="00273F97" w:rsidP="00273F97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проезд Суворова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извещения- 4950 руб.</w:t>
      </w:r>
    </w:p>
    <w:p w:rsidR="00F96ACE" w:rsidRDefault="00F96ACE" w:rsidP="00F96ACE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96ACE">
        <w:rPr>
          <w:rFonts w:ascii="Times New Roman" w:hAnsi="Times New Roman"/>
          <w:b/>
          <w:sz w:val="24"/>
          <w:szCs w:val="24"/>
        </w:rPr>
        <w:t>ЛОТ № 4.</w:t>
      </w:r>
    </w:p>
    <w:p w:rsidR="00741868" w:rsidRDefault="00741868" w:rsidP="00741868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частично 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проезд Суворова. Существующие </w:t>
      </w:r>
      <w:proofErr w:type="spellStart"/>
      <w:r>
        <w:rPr>
          <w:rFonts w:ascii="Times New Roman" w:hAnsi="Times New Roman"/>
          <w:sz w:val="24"/>
          <w:szCs w:val="24"/>
        </w:rPr>
        <w:t>электросетевые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комплексы ВЛ-0,4ли, находящиеся по близости с объектом недвижимости принадлежат частным лицам, </w:t>
      </w:r>
      <w:proofErr w:type="gramStart"/>
      <w:r>
        <w:rPr>
          <w:rFonts w:ascii="Times New Roman" w:hAnsi="Times New Roman"/>
          <w:sz w:val="24"/>
          <w:szCs w:val="24"/>
        </w:rPr>
        <w:t>действующая</w:t>
      </w:r>
      <w:proofErr w:type="gramEnd"/>
      <w:r>
        <w:rPr>
          <w:rFonts w:ascii="Times New Roman" w:hAnsi="Times New Roman"/>
          <w:sz w:val="24"/>
          <w:szCs w:val="24"/>
        </w:rPr>
        <w:t xml:space="preserve"> ТП № 42 принадлежит АО «</w:t>
      </w:r>
      <w:proofErr w:type="spellStart"/>
      <w:r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932F10" w:rsidRDefault="00932F10" w:rsidP="00741868">
      <w:pPr>
        <w:pStyle w:val="a4"/>
        <w:spacing w:line="280" w:lineRule="exact"/>
        <w:ind w:left="0"/>
        <w:jc w:val="both"/>
        <w:rPr>
          <w:rFonts w:ascii="Times New Roman" w:hAnsi="Times New Roman"/>
          <w:color w:val="000000" w:themeColor="text1"/>
        </w:rPr>
      </w:pPr>
    </w:p>
    <w:p w:rsidR="00741868" w:rsidRPr="00425DB2" w:rsidRDefault="00741868" w:rsidP="00741868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Ершов, проезд Суворова в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741868" w:rsidRDefault="00741868" w:rsidP="00741868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проезд Суворова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извещения- 4950 руб.</w:t>
      </w:r>
    </w:p>
    <w:p w:rsidR="00741868" w:rsidRDefault="00741868" w:rsidP="00F96ACE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 5.</w:t>
      </w:r>
    </w:p>
    <w:p w:rsidR="00741868" w:rsidRDefault="00741868" w:rsidP="00741868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не имеет технической возможность подключения объекта электроснабжения,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ул. Южная, в районе д.  7А, по причине отсутствия в непосредственной близости с объектом </w:t>
      </w:r>
      <w:proofErr w:type="spellStart"/>
      <w:r>
        <w:rPr>
          <w:rFonts w:ascii="Times New Roman" w:hAnsi="Times New Roman"/>
          <w:sz w:val="24"/>
          <w:szCs w:val="24"/>
        </w:rPr>
        <w:t>элекстросетевых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комплексов принадлежащих АО «</w:t>
      </w:r>
      <w:proofErr w:type="spellStart"/>
      <w:r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». Существующие </w:t>
      </w:r>
      <w:proofErr w:type="spellStart"/>
      <w:r>
        <w:rPr>
          <w:rFonts w:ascii="Times New Roman" w:hAnsi="Times New Roman"/>
          <w:sz w:val="24"/>
          <w:szCs w:val="24"/>
        </w:rPr>
        <w:t>электросетевые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комплексы</w:t>
      </w:r>
      <w:proofErr w:type="gramEnd"/>
      <w:r>
        <w:rPr>
          <w:rFonts w:ascii="Times New Roman" w:hAnsi="Times New Roman"/>
          <w:sz w:val="24"/>
          <w:szCs w:val="24"/>
        </w:rPr>
        <w:t xml:space="preserve"> находящиеся по близости с будущим объектом недвижимости принадлежат частным лицам. </w:t>
      </w:r>
    </w:p>
    <w:p w:rsidR="00741868" w:rsidRPr="00425DB2" w:rsidRDefault="00741868" w:rsidP="00741868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Ершов, ул. Южная, в районе д. 7А в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741868" w:rsidRPr="00A16110" w:rsidRDefault="00741868" w:rsidP="00741868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ул. Южная, в районе д. 7А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извещения- 4950 руб.</w:t>
      </w:r>
    </w:p>
    <w:p w:rsidR="00741868" w:rsidRDefault="00741868" w:rsidP="00741868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 6.</w:t>
      </w:r>
    </w:p>
    <w:p w:rsidR="00741868" w:rsidRDefault="00741868" w:rsidP="00741868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не имеет технической возможность подключения объекта электроснабжения,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ул. Южная, в районе д.  7А, по причине отсутствия в непосредственной близости с объектом </w:t>
      </w:r>
      <w:proofErr w:type="spellStart"/>
      <w:r>
        <w:rPr>
          <w:rFonts w:ascii="Times New Roman" w:hAnsi="Times New Roman"/>
          <w:sz w:val="24"/>
          <w:szCs w:val="24"/>
        </w:rPr>
        <w:t>элекстросетевых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комплексов принадлежащих АО «</w:t>
      </w:r>
      <w:proofErr w:type="spellStart"/>
      <w:r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». Существующие </w:t>
      </w:r>
      <w:proofErr w:type="spellStart"/>
      <w:r>
        <w:rPr>
          <w:rFonts w:ascii="Times New Roman" w:hAnsi="Times New Roman"/>
          <w:sz w:val="24"/>
          <w:szCs w:val="24"/>
        </w:rPr>
        <w:t>электросетевые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комплексы</w:t>
      </w:r>
      <w:proofErr w:type="gramEnd"/>
      <w:r>
        <w:rPr>
          <w:rFonts w:ascii="Times New Roman" w:hAnsi="Times New Roman"/>
          <w:sz w:val="24"/>
          <w:szCs w:val="24"/>
        </w:rPr>
        <w:t xml:space="preserve"> находящиеся по близости с будущим объектом недвижимости принадлежат частным лицам. </w:t>
      </w:r>
    </w:p>
    <w:p w:rsidR="00741868" w:rsidRPr="00425DB2" w:rsidRDefault="00741868" w:rsidP="00741868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Ершов, ул. Южная, в районе д. 7А в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741868" w:rsidRPr="00A16110" w:rsidRDefault="00741868" w:rsidP="00741868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ул. Южная, в районе д. 7А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извещения- 4950 руб.</w:t>
      </w:r>
    </w:p>
    <w:p w:rsidR="00935A48" w:rsidRDefault="00935A48" w:rsidP="00741868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35A48" w:rsidRDefault="00935A48" w:rsidP="00741868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35A48" w:rsidRDefault="00935A48" w:rsidP="00741868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32F10" w:rsidRDefault="00932F10" w:rsidP="00741868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32F10" w:rsidRDefault="00932F10" w:rsidP="00741868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41868" w:rsidRDefault="00741868" w:rsidP="00741868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 7.</w:t>
      </w:r>
    </w:p>
    <w:p w:rsidR="00741868" w:rsidRDefault="00741868" w:rsidP="00741868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не имеет технической возможность подключения объекта электроснабжения,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ул. Южная, в районе д.  7А, по причине отсутствия в непосредственной близости с объектом </w:t>
      </w:r>
      <w:proofErr w:type="spellStart"/>
      <w:r>
        <w:rPr>
          <w:rFonts w:ascii="Times New Roman" w:hAnsi="Times New Roman"/>
          <w:sz w:val="24"/>
          <w:szCs w:val="24"/>
        </w:rPr>
        <w:t>элекстросетевых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комплексов принадлежащих АО «</w:t>
      </w:r>
      <w:proofErr w:type="spellStart"/>
      <w:r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». Существующие </w:t>
      </w:r>
      <w:proofErr w:type="spellStart"/>
      <w:r>
        <w:rPr>
          <w:rFonts w:ascii="Times New Roman" w:hAnsi="Times New Roman"/>
          <w:sz w:val="24"/>
          <w:szCs w:val="24"/>
        </w:rPr>
        <w:t>электросетевые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комплексы</w:t>
      </w:r>
      <w:proofErr w:type="gramEnd"/>
      <w:r>
        <w:rPr>
          <w:rFonts w:ascii="Times New Roman" w:hAnsi="Times New Roman"/>
          <w:sz w:val="24"/>
          <w:szCs w:val="24"/>
        </w:rPr>
        <w:t xml:space="preserve"> находящиеся по близости с будущим объектом недвижимости принадлежат частным лицам. </w:t>
      </w:r>
    </w:p>
    <w:p w:rsidR="00741868" w:rsidRPr="00425DB2" w:rsidRDefault="00741868" w:rsidP="00741868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Ершов, ул. Южная, в районе д. 7А в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741868" w:rsidRPr="00A16110" w:rsidRDefault="00741868" w:rsidP="00741868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ул. Южная, в районе д. 7А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извещения- 4950 руб.</w:t>
      </w:r>
    </w:p>
    <w:p w:rsidR="00F24972" w:rsidRPr="00C517E4" w:rsidRDefault="00F24972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 w:rsidRPr="00C517E4">
        <w:rPr>
          <w:rFonts w:ascii="Times New Roman" w:hAnsi="Times New Roman"/>
          <w:b/>
        </w:rPr>
        <w:t>Начальная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935A48">
        <w:t>61082,00</w:t>
      </w:r>
      <w:r w:rsidR="00733974">
        <w:t xml:space="preserve"> (</w:t>
      </w:r>
      <w:r w:rsidR="00935A48">
        <w:t>шестьдесят одна тысяча восемьдесят два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="0008219D">
        <w:t xml:space="preserve"> коп</w:t>
      </w:r>
      <w:proofErr w:type="gramStart"/>
      <w:r w:rsidR="00772382">
        <w:t>.</w:t>
      </w:r>
      <w:r w:rsidR="007A25B2">
        <w:t>,</w:t>
      </w:r>
      <w:proofErr w:type="gramEnd"/>
    </w:p>
    <w:p w:rsidR="007A25B2" w:rsidRDefault="007A25B2" w:rsidP="007A25B2">
      <w:pPr>
        <w:jc w:val="both"/>
      </w:pPr>
      <w:r w:rsidRPr="00874065">
        <w:t xml:space="preserve">ЛОТ № </w:t>
      </w:r>
      <w:r>
        <w:t>2</w:t>
      </w:r>
      <w:r w:rsidRPr="00874065">
        <w:t xml:space="preserve">: </w:t>
      </w:r>
      <w:r w:rsidR="00935A48">
        <w:t>11184,00</w:t>
      </w:r>
      <w:r w:rsidR="00137688">
        <w:t xml:space="preserve"> </w:t>
      </w:r>
      <w:r w:rsidRPr="00874065">
        <w:t>(</w:t>
      </w:r>
      <w:r w:rsidR="00935A48">
        <w:t>одиннадцать тысяч сто восемьдесят четыре</w:t>
      </w:r>
      <w:r w:rsidR="00FC2297">
        <w:t>)</w:t>
      </w:r>
      <w:r w:rsidRPr="00874065">
        <w:t xml:space="preserve"> руб</w:t>
      </w:r>
      <w:r>
        <w:t>.</w:t>
      </w:r>
      <w:r w:rsidRPr="00874065">
        <w:t xml:space="preserve"> </w:t>
      </w:r>
      <w:r>
        <w:t>00 коп</w:t>
      </w:r>
      <w:proofErr w:type="gramStart"/>
      <w:r>
        <w:t>.</w:t>
      </w:r>
      <w:r w:rsidR="00ED717B">
        <w:t>,</w:t>
      </w:r>
      <w:proofErr w:type="gramEnd"/>
    </w:p>
    <w:p w:rsidR="00733974" w:rsidRDefault="00733974" w:rsidP="007A25B2">
      <w:pPr>
        <w:jc w:val="both"/>
      </w:pPr>
      <w:r>
        <w:t xml:space="preserve">ЛОТ № 3: </w:t>
      </w:r>
      <w:r w:rsidR="00935A48">
        <w:t>13262,00</w:t>
      </w:r>
      <w:r>
        <w:t xml:space="preserve"> (</w:t>
      </w:r>
      <w:r w:rsidR="00935A48">
        <w:t>тринадцать тысяч двести шестьдесят два</w:t>
      </w:r>
      <w:r>
        <w:t>) руб. 00 коп</w:t>
      </w:r>
      <w:proofErr w:type="gramStart"/>
      <w:r>
        <w:t>.,</w:t>
      </w:r>
      <w:proofErr w:type="gramEnd"/>
    </w:p>
    <w:p w:rsidR="00733974" w:rsidRDefault="00733974" w:rsidP="007A25B2">
      <w:pPr>
        <w:jc w:val="both"/>
      </w:pPr>
      <w:r>
        <w:t xml:space="preserve">ЛОТ № 4: </w:t>
      </w:r>
      <w:r w:rsidR="00935A48">
        <w:t>12743,00</w:t>
      </w:r>
      <w:r>
        <w:t xml:space="preserve"> (</w:t>
      </w:r>
      <w:r w:rsidR="00935A48">
        <w:t>двенадцать тысяч семьсот сорок три</w:t>
      </w:r>
      <w:r>
        <w:t>) руб. 00 коп</w:t>
      </w:r>
      <w:proofErr w:type="gramStart"/>
      <w:r>
        <w:t>.</w:t>
      </w:r>
      <w:r w:rsidR="00935A48">
        <w:t>,</w:t>
      </w:r>
      <w:proofErr w:type="gramEnd"/>
    </w:p>
    <w:p w:rsidR="00935A48" w:rsidRDefault="00935A48" w:rsidP="007A25B2">
      <w:pPr>
        <w:jc w:val="both"/>
      </w:pPr>
      <w:r>
        <w:t>ЛОТ № 5: 146000,00 (сто сорок шесть тысяч) руб. 00 коп</w:t>
      </w:r>
      <w:proofErr w:type="gramStart"/>
      <w:r>
        <w:t>.,</w:t>
      </w:r>
      <w:proofErr w:type="gramEnd"/>
    </w:p>
    <w:p w:rsidR="00935A48" w:rsidRDefault="00935A48" w:rsidP="007A25B2">
      <w:pPr>
        <w:jc w:val="both"/>
      </w:pPr>
      <w:r>
        <w:t>ЛОТ № 6: 12400,00 (двенадцать тысяч четыреста) руб., 00 коп</w:t>
      </w:r>
      <w:proofErr w:type="gramStart"/>
      <w:r>
        <w:t>.,</w:t>
      </w:r>
      <w:proofErr w:type="gramEnd"/>
    </w:p>
    <w:p w:rsidR="00935A48" w:rsidRDefault="00935A48" w:rsidP="007A25B2">
      <w:pPr>
        <w:jc w:val="both"/>
      </w:pPr>
      <w:r>
        <w:t>ЛОТ № 7: 40000,00 (сорок тысяч) руб. 00 коп.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Pr="00427EB7">
        <w:t xml:space="preserve"> равняется 3%  начального размера годовой арендной платы и не изменяется в течение всего аукциона.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>.00 до 17.00</w:t>
      </w:r>
      <w:r w:rsidR="00012724">
        <w:rPr>
          <w:color w:val="000000"/>
        </w:rPr>
        <w:t xml:space="preserve"> часов</w:t>
      </w:r>
      <w:r w:rsidRPr="00427EB7">
        <w:rPr>
          <w:color w:val="000000"/>
        </w:rPr>
        <w:t xml:space="preserve">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516357">
        <w:rPr>
          <w:b/>
          <w:color w:val="000000" w:themeColor="text1"/>
        </w:rPr>
        <w:t>2</w:t>
      </w:r>
      <w:r w:rsidR="00935A48">
        <w:rPr>
          <w:b/>
          <w:color w:val="000000" w:themeColor="text1"/>
        </w:rPr>
        <w:t>4</w:t>
      </w:r>
      <w:r w:rsidR="0046199D">
        <w:rPr>
          <w:b/>
          <w:color w:val="000000" w:themeColor="text1"/>
        </w:rPr>
        <w:t xml:space="preserve">» </w:t>
      </w:r>
      <w:r w:rsidR="00935A48">
        <w:rPr>
          <w:b/>
          <w:color w:val="000000" w:themeColor="text1"/>
        </w:rPr>
        <w:t>февраля</w:t>
      </w:r>
      <w:r w:rsidR="00FC2297">
        <w:rPr>
          <w:b/>
          <w:color w:val="000000" w:themeColor="text1"/>
        </w:rPr>
        <w:t xml:space="preserve"> </w:t>
      </w:r>
      <w:r w:rsidR="0090462F">
        <w:rPr>
          <w:b/>
          <w:color w:val="000000" w:themeColor="text1"/>
        </w:rPr>
        <w:t>202</w:t>
      </w:r>
      <w:r w:rsidR="00935A48">
        <w:rPr>
          <w:b/>
          <w:color w:val="000000" w:themeColor="text1"/>
        </w:rPr>
        <w:t>1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</w:t>
      </w:r>
      <w:r w:rsidR="00012724">
        <w:t xml:space="preserve"> часов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516357">
        <w:rPr>
          <w:b/>
        </w:rPr>
        <w:t>2</w:t>
      </w:r>
      <w:r w:rsidR="00935A48">
        <w:rPr>
          <w:b/>
        </w:rPr>
        <w:t>5</w:t>
      </w:r>
      <w:r w:rsidR="00F24972" w:rsidRPr="006E64AC">
        <w:rPr>
          <w:b/>
          <w:color w:val="000000" w:themeColor="text1"/>
        </w:rPr>
        <w:t xml:space="preserve">» </w:t>
      </w:r>
      <w:r w:rsidR="00935A48">
        <w:rPr>
          <w:b/>
          <w:color w:val="000000" w:themeColor="text1"/>
        </w:rPr>
        <w:t>февраля</w:t>
      </w:r>
      <w:r w:rsidR="0075500C">
        <w:rPr>
          <w:b/>
          <w:color w:val="000000" w:themeColor="text1"/>
        </w:rPr>
        <w:t xml:space="preserve"> </w:t>
      </w:r>
      <w:r w:rsidR="00F24972" w:rsidRPr="006E64AC">
        <w:rPr>
          <w:b/>
          <w:color w:val="000000" w:themeColor="text1"/>
        </w:rPr>
        <w:t>20</w:t>
      </w:r>
      <w:r w:rsidR="009A5F31">
        <w:rPr>
          <w:b/>
          <w:color w:val="000000" w:themeColor="text1"/>
        </w:rPr>
        <w:t>2</w:t>
      </w:r>
      <w:r w:rsidR="00935A48">
        <w:rPr>
          <w:b/>
          <w:color w:val="000000" w:themeColor="text1"/>
        </w:rPr>
        <w:t>1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</w:t>
      </w:r>
      <w:r w:rsidR="00516357">
        <w:t>1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</w:t>
      </w:r>
      <w:r w:rsidR="008B0E43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935A48">
        <w:rPr>
          <w:b/>
          <w:color w:val="000000" w:themeColor="text1"/>
        </w:rPr>
        <w:t>26</w:t>
      </w:r>
      <w:r w:rsidR="007A25B2">
        <w:rPr>
          <w:b/>
          <w:color w:val="000000" w:themeColor="text1"/>
        </w:rPr>
        <w:t xml:space="preserve">» </w:t>
      </w:r>
      <w:r w:rsidR="00935A48">
        <w:rPr>
          <w:b/>
          <w:color w:val="000000" w:themeColor="text1"/>
        </w:rPr>
        <w:t>февраля</w:t>
      </w:r>
      <w:r w:rsidRPr="006E64AC">
        <w:rPr>
          <w:b/>
          <w:color w:val="000000" w:themeColor="text1"/>
        </w:rPr>
        <w:t xml:space="preserve"> 20</w:t>
      </w:r>
      <w:r w:rsidR="009A5F31">
        <w:rPr>
          <w:b/>
          <w:color w:val="000000" w:themeColor="text1"/>
        </w:rPr>
        <w:t>2</w:t>
      </w:r>
      <w:r w:rsidR="00935A48">
        <w:rPr>
          <w:b/>
          <w:color w:val="000000" w:themeColor="text1"/>
        </w:rPr>
        <w:t>1</w:t>
      </w:r>
      <w:r w:rsidRPr="00427EB7">
        <w:rPr>
          <w:b/>
        </w:rPr>
        <w:t xml:space="preserve"> г. в 1</w:t>
      </w:r>
      <w:r w:rsidR="0097751F">
        <w:rPr>
          <w:b/>
        </w:rPr>
        <w:t>0</w:t>
      </w:r>
      <w:r w:rsidRPr="00427EB7">
        <w:rPr>
          <w:b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D4030" w:rsidRDefault="00FD4030" w:rsidP="00F24972">
      <w:pPr>
        <w:spacing w:line="280" w:lineRule="exact"/>
        <w:jc w:val="both"/>
        <w:rPr>
          <w:b/>
        </w:rPr>
      </w:pPr>
    </w:p>
    <w:p w:rsidR="00FD4030" w:rsidRDefault="00FD4030" w:rsidP="00F24972">
      <w:pPr>
        <w:spacing w:line="280" w:lineRule="exact"/>
        <w:jc w:val="both"/>
        <w:rPr>
          <w:b/>
        </w:rPr>
      </w:pPr>
    </w:p>
    <w:p w:rsidR="00FD4030" w:rsidRDefault="00FD4030" w:rsidP="00F24972">
      <w:pPr>
        <w:spacing w:line="280" w:lineRule="exact"/>
        <w:jc w:val="both"/>
        <w:rPr>
          <w:b/>
        </w:rPr>
      </w:pPr>
    </w:p>
    <w:p w:rsidR="00FD4030" w:rsidRDefault="00FD4030" w:rsidP="00F24972">
      <w:pPr>
        <w:spacing w:line="280" w:lineRule="exact"/>
        <w:jc w:val="both"/>
        <w:rPr>
          <w:b/>
        </w:rPr>
      </w:pPr>
    </w:p>
    <w:p w:rsidR="00FD4030" w:rsidRDefault="00FD4030" w:rsidP="00F24972">
      <w:pPr>
        <w:spacing w:line="280" w:lineRule="exact"/>
        <w:jc w:val="both"/>
        <w:rPr>
          <w:b/>
        </w:rPr>
      </w:pPr>
    </w:p>
    <w:p w:rsidR="00FD4030" w:rsidRDefault="00FD4030" w:rsidP="00F24972">
      <w:pPr>
        <w:spacing w:line="280" w:lineRule="exact"/>
        <w:jc w:val="both"/>
        <w:rPr>
          <w:b/>
        </w:rPr>
      </w:pPr>
    </w:p>
    <w:p w:rsidR="00FD4030" w:rsidRDefault="00FD4030" w:rsidP="00F24972">
      <w:pPr>
        <w:spacing w:line="280" w:lineRule="exact"/>
        <w:jc w:val="both"/>
        <w:rPr>
          <w:b/>
        </w:rPr>
      </w:pPr>
    </w:p>
    <w:p w:rsidR="00FD4030" w:rsidRDefault="00FD4030" w:rsidP="00F24972">
      <w:pPr>
        <w:spacing w:line="280" w:lineRule="exact"/>
        <w:jc w:val="both"/>
        <w:rPr>
          <w:b/>
        </w:rPr>
      </w:pP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 xml:space="preserve">ЛОТ № 1: </w:t>
      </w:r>
      <w:r w:rsidR="00935A48">
        <w:t>36649,20</w:t>
      </w:r>
      <w:r w:rsidRPr="00427EB7">
        <w:t xml:space="preserve"> (</w:t>
      </w:r>
      <w:r w:rsidR="00935A48">
        <w:t>тридцать шесть тысяч шестьсот сорок девять</w:t>
      </w:r>
      <w:r>
        <w:t>)</w:t>
      </w:r>
      <w:r w:rsidRPr="00427EB7">
        <w:t xml:space="preserve"> руб</w:t>
      </w:r>
      <w:r w:rsidR="009E7966">
        <w:t>.</w:t>
      </w:r>
      <w:r w:rsidRPr="00427EB7">
        <w:t xml:space="preserve"> </w:t>
      </w:r>
      <w:r w:rsidR="00CB6554">
        <w:t xml:space="preserve"> </w:t>
      </w:r>
      <w:r w:rsidR="00516357">
        <w:t>2</w:t>
      </w:r>
      <w:r w:rsidR="00CB6554">
        <w:t>0</w:t>
      </w:r>
      <w:r w:rsidRPr="00427EB7">
        <w:t xml:space="preserve"> коп</w:t>
      </w:r>
      <w:proofErr w:type="gramStart"/>
      <w:r w:rsidR="009E7966">
        <w:t>.</w:t>
      </w:r>
      <w:r w:rsidR="00E75F3D">
        <w:t>,</w:t>
      </w:r>
      <w:proofErr w:type="gramEnd"/>
    </w:p>
    <w:p w:rsidR="00516357" w:rsidRDefault="005259AD" w:rsidP="00516357">
      <w:pPr>
        <w:jc w:val="both"/>
      </w:pPr>
      <w:r w:rsidRPr="00427EB7">
        <w:t xml:space="preserve">ЛОТ № </w:t>
      </w:r>
      <w:r>
        <w:t>2</w:t>
      </w:r>
      <w:r w:rsidRPr="00427EB7">
        <w:t xml:space="preserve">: </w:t>
      </w:r>
      <w:r w:rsidR="00935A48">
        <w:t>6710,40</w:t>
      </w:r>
      <w:r w:rsidR="00516357" w:rsidRPr="00427EB7">
        <w:t xml:space="preserve"> (</w:t>
      </w:r>
      <w:r w:rsidR="00935A48">
        <w:t xml:space="preserve">шесть тысяч семьсот десять </w:t>
      </w:r>
      <w:r w:rsidR="00516357">
        <w:t>)</w:t>
      </w:r>
      <w:r w:rsidR="00516357" w:rsidRPr="00427EB7">
        <w:t xml:space="preserve"> руб</w:t>
      </w:r>
      <w:r w:rsidR="00516357">
        <w:t>.</w:t>
      </w:r>
      <w:r w:rsidR="00516357" w:rsidRPr="00427EB7">
        <w:t xml:space="preserve"> </w:t>
      </w:r>
      <w:r w:rsidR="00516357">
        <w:t xml:space="preserve"> </w:t>
      </w:r>
      <w:r w:rsidR="00935A48">
        <w:t>4</w:t>
      </w:r>
      <w:r w:rsidR="00516357">
        <w:t>0</w:t>
      </w:r>
      <w:r w:rsidR="00516357" w:rsidRPr="00427EB7">
        <w:t xml:space="preserve"> коп</w:t>
      </w:r>
      <w:proofErr w:type="gramStart"/>
      <w:r w:rsidR="00516357">
        <w:t>.,</w:t>
      </w:r>
      <w:proofErr w:type="gramEnd"/>
    </w:p>
    <w:p w:rsidR="00516357" w:rsidRDefault="00AE105B" w:rsidP="00516357">
      <w:pPr>
        <w:jc w:val="both"/>
      </w:pPr>
      <w:r>
        <w:t>ЛОТ № 3:</w:t>
      </w:r>
      <w:r w:rsidR="00935A48">
        <w:t>7957,20</w:t>
      </w:r>
      <w:r>
        <w:t xml:space="preserve"> </w:t>
      </w:r>
      <w:r w:rsidR="00516357" w:rsidRPr="00427EB7">
        <w:t xml:space="preserve"> (</w:t>
      </w:r>
      <w:r w:rsidR="00935A48">
        <w:t>семь тысяч девятьсот пятьдесят семь</w:t>
      </w:r>
      <w:r w:rsidR="00516357">
        <w:t>)</w:t>
      </w:r>
      <w:r w:rsidR="00516357" w:rsidRPr="00427EB7">
        <w:t xml:space="preserve"> руб</w:t>
      </w:r>
      <w:r w:rsidR="00516357">
        <w:t>.</w:t>
      </w:r>
      <w:r w:rsidR="00516357" w:rsidRPr="00427EB7">
        <w:t xml:space="preserve"> </w:t>
      </w:r>
      <w:r w:rsidR="00516357">
        <w:t xml:space="preserve"> 20</w:t>
      </w:r>
      <w:r w:rsidR="00516357" w:rsidRPr="00427EB7">
        <w:t xml:space="preserve"> коп</w:t>
      </w:r>
      <w:proofErr w:type="gramStart"/>
      <w:r w:rsidR="00516357">
        <w:t>.,</w:t>
      </w:r>
      <w:proofErr w:type="gramEnd"/>
    </w:p>
    <w:p w:rsidR="00AE105B" w:rsidRDefault="00AE105B" w:rsidP="005259AD">
      <w:pPr>
        <w:jc w:val="both"/>
      </w:pPr>
      <w:r>
        <w:t xml:space="preserve">ЛОТ № 4: </w:t>
      </w:r>
      <w:r w:rsidR="001D57EA">
        <w:t>7645,80</w:t>
      </w:r>
      <w:r w:rsidR="003C4483">
        <w:t xml:space="preserve"> </w:t>
      </w:r>
      <w:r>
        <w:t xml:space="preserve"> (</w:t>
      </w:r>
      <w:r w:rsidR="001D57EA">
        <w:t>семь тысяч шестьсот сорок пять</w:t>
      </w:r>
      <w:r>
        <w:t xml:space="preserve">) руб. </w:t>
      </w:r>
      <w:r w:rsidR="001D57EA">
        <w:t>8</w:t>
      </w:r>
      <w:r>
        <w:t>0 коп</w:t>
      </w:r>
      <w:proofErr w:type="gramStart"/>
      <w:r>
        <w:t>.</w:t>
      </w:r>
      <w:r w:rsidR="001D57EA">
        <w:t>,</w:t>
      </w:r>
      <w:proofErr w:type="gramEnd"/>
    </w:p>
    <w:p w:rsidR="001D57EA" w:rsidRDefault="001D57EA" w:rsidP="005259AD">
      <w:pPr>
        <w:jc w:val="both"/>
      </w:pPr>
      <w:r>
        <w:t xml:space="preserve">ЛОТ № 5: 87600,00 (восемьдесят семь тысяч </w:t>
      </w:r>
      <w:r w:rsidR="008F0605">
        <w:t>шестьсот</w:t>
      </w:r>
      <w:r>
        <w:t>) руб. 00 коп</w:t>
      </w:r>
      <w:proofErr w:type="gramStart"/>
      <w:r>
        <w:t>.,</w:t>
      </w:r>
      <w:proofErr w:type="gramEnd"/>
    </w:p>
    <w:p w:rsidR="001D57EA" w:rsidRDefault="001D57EA" w:rsidP="005259AD">
      <w:pPr>
        <w:jc w:val="both"/>
      </w:pPr>
      <w:r>
        <w:t>ЛОТ № 6: 7440,00 (семь тысяч четыреста сорок) руб. 00 коп</w:t>
      </w:r>
      <w:proofErr w:type="gramStart"/>
      <w:r>
        <w:t>.,</w:t>
      </w:r>
      <w:proofErr w:type="gramEnd"/>
    </w:p>
    <w:p w:rsidR="001D57EA" w:rsidRDefault="001D57EA" w:rsidP="005259AD">
      <w:pPr>
        <w:jc w:val="both"/>
      </w:pPr>
      <w:r>
        <w:t>ЛОТ № 7: 24000,00 (двадцать четыре тысячи) руб. 00 коп.</w:t>
      </w:r>
    </w:p>
    <w:p w:rsidR="001D57EA" w:rsidRDefault="001D57EA" w:rsidP="00740036">
      <w:pPr>
        <w:ind w:right="43"/>
        <w:jc w:val="both"/>
        <w:rPr>
          <w:b/>
        </w:rPr>
      </w:pPr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1D57EA" w:rsidRPr="001D57EA" w:rsidRDefault="001D57EA" w:rsidP="001D57EA">
      <w:pPr>
        <w:spacing w:line="280" w:lineRule="exact"/>
        <w:jc w:val="both"/>
        <w:rPr>
          <w:color w:val="000000" w:themeColor="text1"/>
        </w:rPr>
      </w:pPr>
      <w:bookmarkStart w:id="0" w:name="sub_3167"/>
      <w:r w:rsidRPr="001D57EA">
        <w:rPr>
          <w:color w:val="000000" w:themeColor="text1"/>
        </w:rPr>
        <w:t xml:space="preserve">Наименование получателя: Администрация </w:t>
      </w:r>
      <w:proofErr w:type="spellStart"/>
      <w:r w:rsidRPr="001D57EA">
        <w:rPr>
          <w:color w:val="000000" w:themeColor="text1"/>
        </w:rPr>
        <w:t>Ершовского</w:t>
      </w:r>
      <w:proofErr w:type="spellEnd"/>
      <w:r w:rsidRPr="001D57EA">
        <w:rPr>
          <w:color w:val="000000" w:themeColor="text1"/>
        </w:rPr>
        <w:t xml:space="preserve"> муниципального района Саратовской области ИНН 6413003942, КПП 641301001, расчетный счет  03232643636170006000 в Отделении Саратов//УФК по Саратовской области, </w:t>
      </w:r>
      <w:proofErr w:type="gramStart"/>
      <w:r w:rsidRPr="001D57EA">
        <w:rPr>
          <w:color w:val="000000" w:themeColor="text1"/>
        </w:rPr>
        <w:t>г</w:t>
      </w:r>
      <w:proofErr w:type="gramEnd"/>
      <w:r w:rsidRPr="001D57EA">
        <w:rPr>
          <w:color w:val="000000" w:themeColor="text1"/>
        </w:rPr>
        <w:t xml:space="preserve">. Саратов, БИК 016311121, к.сч.40102810845370000052, наименование платежа: задаток для участия в аукционе </w:t>
      </w:r>
      <w:r w:rsidRPr="001D57EA">
        <w:rPr>
          <w:b/>
          <w:color w:val="000000" w:themeColor="text1"/>
        </w:rPr>
        <w:t xml:space="preserve"> </w:t>
      </w:r>
      <w:r w:rsidRPr="001D57EA">
        <w:rPr>
          <w:color w:val="000000" w:themeColor="text1"/>
        </w:rPr>
        <w:t>на право заключения договора аренды  земельного  участка ЛОТ № (указать номер ЛОТА).</w:t>
      </w:r>
    </w:p>
    <w:p w:rsidR="001D57EA" w:rsidRDefault="001D57EA" w:rsidP="004D757E">
      <w:pPr>
        <w:tabs>
          <w:tab w:val="left" w:pos="426"/>
        </w:tabs>
        <w:spacing w:line="240" w:lineRule="exact"/>
        <w:jc w:val="both"/>
      </w:pPr>
    </w:p>
    <w:p w:rsidR="00F24972" w:rsidRPr="00427EB7" w:rsidRDefault="00F24972" w:rsidP="004D757E">
      <w:pPr>
        <w:tabs>
          <w:tab w:val="left" w:pos="426"/>
        </w:tabs>
        <w:spacing w:line="240" w:lineRule="exact"/>
        <w:jc w:val="both"/>
      </w:pPr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0"/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 аренды за земельный участок, в отношении которого проводится аукцион;</w:t>
      </w:r>
    </w:p>
    <w:p w:rsidR="00F24972" w:rsidRPr="00427EB7" w:rsidRDefault="00F24972" w:rsidP="00F24972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24972" w:rsidRPr="00427EB7" w:rsidRDefault="00F24972" w:rsidP="00F24972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2) не поступление задатка на счет, указанный в извещении о проведен</w:t>
      </w:r>
      <w:proofErr w:type="gramStart"/>
      <w:r w:rsidRPr="00427EB7">
        <w:t>ии ау</w:t>
      </w:r>
      <w:proofErr w:type="gramEnd"/>
      <w:r w:rsidRPr="00427EB7">
        <w:t>кциона, на  дату рассмотрения заявок на участие в аукционе;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</w:t>
      </w:r>
      <w:r w:rsidRPr="00427EB7">
        <w:t xml:space="preserve">3) </w:t>
      </w:r>
      <w:r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 w:rsidR="00D36DA6">
        <w:t>г</w:t>
      </w:r>
      <w:proofErr w:type="gramEnd"/>
      <w:r w:rsidR="00D36DA6">
        <w:t>. Ершов, ул. Интернациональная, 7, кабинет 23.</w:t>
      </w:r>
    </w:p>
    <w:p w:rsidR="00CF0027" w:rsidRDefault="00F24972" w:rsidP="00F24972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 w:rsidR="00D36DA6">
        <w:t>2</w:t>
      </w:r>
      <w:r w:rsidRPr="00427EB7">
        <w:t>.00 и с 1</w:t>
      </w:r>
      <w:r w:rsidR="00D36DA6">
        <w:t>3</w:t>
      </w:r>
      <w:r w:rsidRPr="00427EB7">
        <w:t>.00 до 17.00</w:t>
      </w:r>
      <w:r w:rsidR="00012724">
        <w:t xml:space="preserve"> часов</w:t>
      </w:r>
      <w:r w:rsidRPr="00427EB7">
        <w:t xml:space="preserve">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</w:t>
      </w:r>
    </w:p>
    <w:p w:rsidR="00F24972" w:rsidRPr="00427EB7" w:rsidRDefault="00F24972" w:rsidP="00F24972">
      <w:pPr>
        <w:spacing w:line="240" w:lineRule="exact"/>
        <w:ind w:firstLine="426"/>
        <w:jc w:val="both"/>
        <w:rPr>
          <w:b/>
        </w:rPr>
      </w:pPr>
      <w:r w:rsidRPr="00427EB7">
        <w:rPr>
          <w:b/>
        </w:rPr>
        <w:t xml:space="preserve"> </w:t>
      </w:r>
    </w:p>
    <w:p w:rsidR="00F24972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4422A9">
      <w:pPr>
        <w:ind w:firstLine="562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D4030" w:rsidRDefault="00F24972" w:rsidP="00F24972">
      <w:pPr>
        <w:jc w:val="both"/>
      </w:pPr>
      <w:r w:rsidRPr="00427EB7">
        <w:tab/>
      </w:r>
    </w:p>
    <w:p w:rsidR="00FD4030" w:rsidRDefault="00FD4030" w:rsidP="00F24972">
      <w:pPr>
        <w:jc w:val="both"/>
      </w:pPr>
    </w:p>
    <w:p w:rsidR="00FD4030" w:rsidRDefault="00FD4030" w:rsidP="00F24972">
      <w:pPr>
        <w:jc w:val="both"/>
      </w:pPr>
    </w:p>
    <w:p w:rsidR="00FD4030" w:rsidRDefault="00FD4030" w:rsidP="00F24972">
      <w:pPr>
        <w:jc w:val="both"/>
      </w:pPr>
    </w:p>
    <w:p w:rsidR="00F24972" w:rsidRPr="00427EB7" w:rsidRDefault="00F24972" w:rsidP="00F24972">
      <w:pPr>
        <w:jc w:val="both"/>
      </w:pPr>
      <w:r w:rsidRPr="00427EB7"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 </w:t>
      </w:r>
      <w:r w:rsidR="00012724">
        <w:t xml:space="preserve">         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FD4030" w:rsidRDefault="00FD4030" w:rsidP="00BB5A5A">
      <w:pPr>
        <w:pStyle w:val="2"/>
        <w:spacing w:after="0" w:line="240" w:lineRule="exact"/>
      </w:pPr>
    </w:p>
    <w:p w:rsidR="00D719C0" w:rsidRDefault="00BB5A5A" w:rsidP="00BB5A5A">
      <w:pPr>
        <w:pStyle w:val="2"/>
        <w:spacing w:after="0" w:line="240" w:lineRule="exact"/>
      </w:pPr>
      <w:r>
        <w:t>Зам. главы администрации                                                                                       Л.И.Сучкова</w:t>
      </w:r>
    </w:p>
    <w:p w:rsidR="00D719C0" w:rsidRDefault="00D719C0" w:rsidP="00F24972">
      <w:pPr>
        <w:pStyle w:val="2"/>
        <w:spacing w:after="0" w:line="240" w:lineRule="exact"/>
        <w:jc w:val="center"/>
      </w:pPr>
    </w:p>
    <w:p w:rsidR="003C4483" w:rsidRDefault="00CF0027" w:rsidP="00221D64">
      <w:pPr>
        <w:jc w:val="both"/>
      </w:pPr>
      <w:r>
        <w:t xml:space="preserve">                                                                                    </w:t>
      </w: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FD4030" w:rsidRPr="00FD4030" w:rsidRDefault="00FD4030" w:rsidP="00FD4030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4F1453">
        <w:rPr>
          <w:sz w:val="28"/>
          <w:szCs w:val="28"/>
        </w:rPr>
        <w:t xml:space="preserve">  </w:t>
      </w:r>
      <w:r w:rsidRPr="00FD4030">
        <w:t xml:space="preserve">Главе </w:t>
      </w:r>
      <w:proofErr w:type="spellStart"/>
      <w:r w:rsidRPr="00FD4030">
        <w:t>Ершовского</w:t>
      </w:r>
      <w:proofErr w:type="spellEnd"/>
      <w:r w:rsidRPr="00FD4030">
        <w:t xml:space="preserve"> </w:t>
      </w:r>
    </w:p>
    <w:p w:rsidR="00FD4030" w:rsidRPr="00FD4030" w:rsidRDefault="00FD4030" w:rsidP="00FD4030">
      <w:pPr>
        <w:jc w:val="right"/>
      </w:pPr>
      <w:r w:rsidRPr="00FD4030">
        <w:t xml:space="preserve"> муниципального района </w:t>
      </w:r>
    </w:p>
    <w:p w:rsidR="00FD4030" w:rsidRPr="00FD4030" w:rsidRDefault="00FD4030" w:rsidP="00FD4030">
      <w:pPr>
        <w:jc w:val="right"/>
      </w:pPr>
      <w:proofErr w:type="spellStart"/>
      <w:r w:rsidRPr="00FD4030">
        <w:t>Зубрицкой</w:t>
      </w:r>
      <w:proofErr w:type="spellEnd"/>
      <w:r w:rsidRPr="00FD4030">
        <w:t xml:space="preserve"> С.А.</w:t>
      </w:r>
    </w:p>
    <w:p w:rsidR="00FD4030" w:rsidRPr="00FD4030" w:rsidRDefault="00FD4030" w:rsidP="00FD4030">
      <w:pPr>
        <w:jc w:val="right"/>
      </w:pPr>
      <w:r w:rsidRPr="00FD4030">
        <w:t xml:space="preserve">от____________________________________ </w:t>
      </w:r>
    </w:p>
    <w:p w:rsidR="00FD4030" w:rsidRPr="00FD4030" w:rsidRDefault="00FD4030" w:rsidP="00FD4030">
      <w:pPr>
        <w:jc w:val="right"/>
      </w:pPr>
      <w:r w:rsidRPr="00FD4030">
        <w:t>(организационно-правовая форма юр</w:t>
      </w:r>
      <w:proofErr w:type="gramStart"/>
      <w:r w:rsidRPr="00FD4030">
        <w:t>.л</w:t>
      </w:r>
      <w:proofErr w:type="gramEnd"/>
      <w:r w:rsidRPr="00FD4030">
        <w:t>ица, наименование</w:t>
      </w:r>
    </w:p>
    <w:p w:rsidR="00FD4030" w:rsidRPr="00FD4030" w:rsidRDefault="00FD4030" w:rsidP="00FD4030">
      <w:pPr>
        <w:jc w:val="right"/>
      </w:pPr>
      <w:r w:rsidRPr="00FD4030">
        <w:t xml:space="preserve">______________________________________ </w:t>
      </w:r>
    </w:p>
    <w:p w:rsidR="00FD4030" w:rsidRPr="00FD4030" w:rsidRDefault="00FD4030" w:rsidP="00FD4030">
      <w:pPr>
        <w:jc w:val="right"/>
      </w:pPr>
      <w:r w:rsidRPr="00FD4030">
        <w:t>или Ф.И.О. гражданина, паспортные данные)</w:t>
      </w:r>
    </w:p>
    <w:p w:rsidR="00FD4030" w:rsidRPr="00FD4030" w:rsidRDefault="00FD4030" w:rsidP="00FD4030">
      <w:pPr>
        <w:jc w:val="right"/>
      </w:pPr>
      <w:r w:rsidRPr="00FD4030">
        <w:t>______________________________________________________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______________________________________________________</w:t>
      </w:r>
    </w:p>
    <w:p w:rsidR="00FD4030" w:rsidRPr="00FD4030" w:rsidRDefault="00FD4030" w:rsidP="00FD4030">
      <w:pPr>
        <w:jc w:val="right"/>
      </w:pPr>
      <w:r w:rsidRPr="00FD4030">
        <w:t>Юридический адрес:_____________________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Почтовый адрес:________________________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Контактный телефон:____________________</w:t>
      </w:r>
    </w:p>
    <w:p w:rsidR="00FD4030" w:rsidRPr="00FD4030" w:rsidRDefault="00FD4030" w:rsidP="00FD4030">
      <w:pPr>
        <w:ind w:right="-284"/>
        <w:jc w:val="center"/>
      </w:pPr>
      <w:r w:rsidRPr="00FD4030">
        <w:t>ЗАЯВКА НА УЧАСТИЕ В АУКЦИОНЕ  ЛОТ №___</w:t>
      </w:r>
    </w:p>
    <w:p w:rsidR="00FD4030" w:rsidRPr="00FD4030" w:rsidRDefault="00FD4030" w:rsidP="00FD4030">
      <w:r w:rsidRPr="00FD4030">
        <w:t>г. Ершов</w:t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 xml:space="preserve">«____»________________20__ г.     __________________________________________________________________                                                                                              </w:t>
      </w:r>
    </w:p>
    <w:p w:rsidR="00FD4030" w:rsidRPr="00FD4030" w:rsidRDefault="00FD4030" w:rsidP="00FD4030">
      <w:r w:rsidRPr="00FD4030">
        <w:t xml:space="preserve">     </w:t>
      </w: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 паспортные данные;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для юридического лица: полное наименование, юридический адрес,  ОГРН, ИНН;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</w:t>
      </w:r>
      <w:proofErr w:type="gramEnd"/>
    </w:p>
    <w:p w:rsidR="00FD4030" w:rsidRPr="00FD4030" w:rsidRDefault="00FD4030" w:rsidP="00FD4030">
      <w:r w:rsidRPr="00FD4030">
        <w:t>Представитель заявителя ___________________________________________</w:t>
      </w:r>
    </w:p>
    <w:p w:rsidR="00FD4030" w:rsidRPr="00FD4030" w:rsidRDefault="00FD4030" w:rsidP="00FD4030">
      <w:r w:rsidRPr="00FD4030">
        <w:t>Действует на основании доверенности _______________________________</w:t>
      </w:r>
    </w:p>
    <w:p w:rsidR="00FD4030" w:rsidRPr="00FD4030" w:rsidRDefault="00FD4030" w:rsidP="00FD4030">
      <w:r w:rsidRPr="00FD4030">
        <w:t>Документ, удостоверяющий личность доверенного лица _________________</w:t>
      </w:r>
    </w:p>
    <w:p w:rsidR="00FD4030" w:rsidRPr="00FD4030" w:rsidRDefault="00FD4030" w:rsidP="00FD4030">
      <w:r w:rsidRPr="00FD4030">
        <w:t>(наименование документа, серия, номер, дата, кем выдан)</w:t>
      </w:r>
    </w:p>
    <w:p w:rsidR="00FD4030" w:rsidRPr="00FD4030" w:rsidRDefault="00FD4030" w:rsidP="00FD4030">
      <w:r w:rsidRPr="00FD4030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FD4030">
        <w:t>ознакомлен</w:t>
      </w:r>
      <w:proofErr w:type="gramEnd"/>
      <w:r w:rsidRPr="00FD4030">
        <w:t xml:space="preserve"> и согласен.</w:t>
      </w:r>
    </w:p>
    <w:p w:rsidR="00FD4030" w:rsidRPr="00FD4030" w:rsidRDefault="00FD4030" w:rsidP="00FD4030">
      <w:r w:rsidRPr="00FD4030">
        <w:t>Заявитель принял решение об участие в аукционе на  право  заключения договора  аренды земельного  участка.</w:t>
      </w:r>
    </w:p>
    <w:p w:rsidR="00FD4030" w:rsidRPr="00FD4030" w:rsidRDefault="00FD4030" w:rsidP="00FD4030">
      <w:r w:rsidRPr="00FD4030">
        <w:t>Местоположение земельного участка:__________________________________ __________________________________________________________________</w:t>
      </w:r>
    </w:p>
    <w:p w:rsidR="00FD4030" w:rsidRPr="00FD4030" w:rsidRDefault="00FD4030" w:rsidP="00FD4030">
      <w:r w:rsidRPr="00FD4030">
        <w:t>Площадь земельного участка: ______________________________ кв.м.</w:t>
      </w:r>
    </w:p>
    <w:p w:rsidR="00FD4030" w:rsidRPr="00FD4030" w:rsidRDefault="00FD4030" w:rsidP="00FD4030">
      <w:r w:rsidRPr="00FD4030">
        <w:t>Кадастровый номер земельного участка: __________________________________________________________________</w:t>
      </w:r>
    </w:p>
    <w:p w:rsidR="00FD4030" w:rsidRPr="00FD4030" w:rsidRDefault="00FD4030" w:rsidP="00FD4030">
      <w:r w:rsidRPr="00FD4030">
        <w:t>Разрешенное использование земельного участка: ________________________________________________________________</w:t>
      </w:r>
    </w:p>
    <w:p w:rsidR="00FD4030" w:rsidRPr="00FD4030" w:rsidRDefault="00FD4030" w:rsidP="00FD4030">
      <w:r w:rsidRPr="00FD4030">
        <w:t>Категория земель: ____________________________________________________</w:t>
      </w:r>
    </w:p>
    <w:p w:rsidR="00FD4030" w:rsidRPr="00FD4030" w:rsidRDefault="00FD4030" w:rsidP="00FD4030">
      <w:r w:rsidRPr="00FD4030">
        <w:t>В границах территориальной зоны:____________________________________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Ограничения в использовании земельного участка: 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Претендент обязуется:</w:t>
      </w:r>
    </w:p>
    <w:p w:rsidR="00FD4030" w:rsidRPr="00FD4030" w:rsidRDefault="00FD4030" w:rsidP="00FD4030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FD4030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FD4030">
        <w:rPr>
          <w:rFonts w:ascii="Times New Roman" w:hAnsi="Times New Roman" w:cs="Times New Roman"/>
          <w:sz w:val="24"/>
          <w:szCs w:val="24"/>
        </w:rPr>
        <w:t xml:space="preserve"> в газете «Степной край» от ___________ г. №___________,  в информационном сообщении, размещенном на официальном сайте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4030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>,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 xml:space="preserve">  а также порядок проведения аукциона, установленный действующим законодательством</w:t>
      </w:r>
      <w:r w:rsidRPr="00FD4030">
        <w:rPr>
          <w:rFonts w:ascii="Times New Roman" w:hAnsi="Times New Roman" w:cs="Times New Roman"/>
          <w:sz w:val="24"/>
          <w:szCs w:val="24"/>
        </w:rPr>
        <w:t>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>К заявке прилагаются документы в соответствии с перечнем, указанным в извещении о проведен</w:t>
      </w:r>
      <w:proofErr w:type="gramStart"/>
      <w:r w:rsidRPr="00FD4030">
        <w:t>ии ау</w:t>
      </w:r>
      <w:proofErr w:type="gramEnd"/>
      <w:r w:rsidRPr="00FD4030">
        <w:t xml:space="preserve">кциона. </w:t>
      </w: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FD4030" w:rsidRPr="00FD4030" w:rsidRDefault="00FD4030" w:rsidP="00FD4030">
      <w:pPr>
        <w:spacing w:line="280" w:lineRule="exact"/>
        <w:ind w:right="-284" w:firstLine="708"/>
        <w:jc w:val="both"/>
      </w:pPr>
      <w:r w:rsidRPr="00FD4030">
        <w:t xml:space="preserve">Банковские реквизиты для возврата задатка: </w:t>
      </w:r>
    </w:p>
    <w:p w:rsidR="00FD4030" w:rsidRPr="00FD4030" w:rsidRDefault="00FD4030" w:rsidP="00FD4030">
      <w:pPr>
        <w:spacing w:line="280" w:lineRule="exact"/>
        <w:ind w:right="-284"/>
        <w:jc w:val="both"/>
      </w:pPr>
      <w:r w:rsidRPr="00FD4030">
        <w:t>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____________________________________________________________________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ОГРН ___________________   ИНН_________________</w:t>
      </w:r>
    </w:p>
    <w:p w:rsidR="00FD4030" w:rsidRPr="00FD4030" w:rsidRDefault="00FD4030" w:rsidP="00FD4030">
      <w:pPr>
        <w:ind w:right="-284"/>
        <w:jc w:val="both"/>
      </w:pPr>
      <w:r w:rsidRPr="00FD4030">
        <w:t>3. С проектом договора аренды земельного участка и извещением о проведен</w:t>
      </w:r>
      <w:proofErr w:type="gramStart"/>
      <w:r w:rsidRPr="00FD4030">
        <w:t>ии ау</w:t>
      </w:r>
      <w:proofErr w:type="gramEnd"/>
      <w:r w:rsidRPr="00FD4030">
        <w:t>кциона ознакомлен (а), об отсутствии ряда сетей инженерно-технического обеспечения осведомлен (а), претензий к организатору аукциона не имею.</w:t>
      </w:r>
    </w:p>
    <w:p w:rsidR="00FD4030" w:rsidRPr="00FD4030" w:rsidRDefault="00FD4030" w:rsidP="00FD4030">
      <w:pPr>
        <w:ind w:right="-284"/>
        <w:jc w:val="both"/>
      </w:pPr>
      <w:r w:rsidRPr="00FD4030">
        <w:t>Подпись ЗАЯВИТЕЛЯ (его уполномоченного представителя)____________________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Дата  «_______» ________________ 20_____ г.</w:t>
      </w:r>
    </w:p>
    <w:p w:rsidR="00FD4030" w:rsidRPr="00FD4030" w:rsidRDefault="00FD4030" w:rsidP="00FD4030">
      <w:pPr>
        <w:ind w:right="-284"/>
        <w:jc w:val="both"/>
      </w:pPr>
      <w:r w:rsidRPr="00FD4030">
        <w:t xml:space="preserve">Заявка № _____  принята Организатором аукциона </w:t>
      </w:r>
    </w:p>
    <w:p w:rsidR="00FD4030" w:rsidRPr="00FD4030" w:rsidRDefault="00FD4030" w:rsidP="00FD4030">
      <w:pPr>
        <w:jc w:val="both"/>
      </w:pPr>
      <w:r w:rsidRPr="00FD4030">
        <w:t>«____» _______________ 20 ___ г.  час</w:t>
      </w:r>
      <w:proofErr w:type="gramStart"/>
      <w:r w:rsidRPr="00FD4030">
        <w:t>.</w:t>
      </w:r>
      <w:proofErr w:type="gramEnd"/>
      <w:r w:rsidRPr="00FD4030">
        <w:t xml:space="preserve">______ </w:t>
      </w:r>
      <w:proofErr w:type="gramStart"/>
      <w:r w:rsidRPr="00FD4030">
        <w:t>м</w:t>
      </w:r>
      <w:proofErr w:type="gramEnd"/>
      <w:r w:rsidRPr="00FD4030">
        <w:t>ин. _____ Подпись_________</w:t>
      </w:r>
    </w:p>
    <w:p w:rsidR="00FD4030" w:rsidRPr="00FD4030" w:rsidRDefault="00FD4030" w:rsidP="00FD4030">
      <w:pPr>
        <w:jc w:val="both"/>
      </w:pPr>
      <w:r w:rsidRPr="00FD4030"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FD4030" w:rsidRPr="00FD4030" w:rsidRDefault="00FD4030" w:rsidP="00FD4030">
      <w:pPr>
        <w:jc w:val="center"/>
      </w:pPr>
      <w:r w:rsidRPr="00FD4030">
        <w:t xml:space="preserve">  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   </w:t>
      </w:r>
    </w:p>
    <w:p w:rsidR="00FD4030" w:rsidRPr="00FD4030" w:rsidRDefault="00FD4030" w:rsidP="00FD4030">
      <w:pPr>
        <w:jc w:val="center"/>
      </w:pPr>
    </w:p>
    <w:p w:rsidR="003703A7" w:rsidRDefault="00FD4030" w:rsidP="00FD4030">
      <w:pPr>
        <w:jc w:val="center"/>
      </w:pPr>
      <w:r w:rsidRPr="00FD4030">
        <w:t xml:space="preserve">                                                             </w:t>
      </w: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FD4030" w:rsidRPr="00FD4030" w:rsidRDefault="003703A7" w:rsidP="00FD4030">
      <w:pPr>
        <w:jc w:val="center"/>
      </w:pPr>
      <w:r>
        <w:t xml:space="preserve">                                                                </w:t>
      </w:r>
      <w:r w:rsidR="00FD4030" w:rsidRPr="00FD4030">
        <w:t xml:space="preserve">Приложение № 2 к постановлению </w:t>
      </w:r>
    </w:p>
    <w:p w:rsidR="00FD4030" w:rsidRPr="00FD4030" w:rsidRDefault="00FD4030" w:rsidP="00FD4030">
      <w:pPr>
        <w:jc w:val="center"/>
      </w:pPr>
      <w:r w:rsidRPr="00FD4030">
        <w:t xml:space="preserve">                                        администрации ЕМР</w:t>
      </w: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от ______________  № ________</w:t>
      </w:r>
    </w:p>
    <w:p w:rsidR="00FD4030" w:rsidRPr="00FD4030" w:rsidRDefault="00FD4030" w:rsidP="00FD4030">
      <w:pPr>
        <w:jc w:val="center"/>
      </w:pPr>
      <w:r w:rsidRPr="00FD4030">
        <w:t xml:space="preserve">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>Проект договора № _______</w:t>
      </w:r>
    </w:p>
    <w:p w:rsidR="00FD4030" w:rsidRPr="00FD4030" w:rsidRDefault="00FD4030" w:rsidP="00FD4030">
      <w:pPr>
        <w:jc w:val="center"/>
      </w:pPr>
      <w:r w:rsidRPr="00FD4030">
        <w:t xml:space="preserve">аренды,  </w:t>
      </w:r>
      <w:proofErr w:type="gramStart"/>
      <w:r w:rsidRPr="00FD4030">
        <w:t>находящегося</w:t>
      </w:r>
      <w:proofErr w:type="gramEnd"/>
      <w:r w:rsidRPr="00FD4030">
        <w:t xml:space="preserve"> в государственной собственности, </w:t>
      </w:r>
    </w:p>
    <w:p w:rsidR="00FD4030" w:rsidRPr="00FD4030" w:rsidRDefault="00FD4030" w:rsidP="00FD4030">
      <w:pPr>
        <w:jc w:val="center"/>
      </w:pPr>
      <w:r w:rsidRPr="00FD4030">
        <w:t>земельного участка кадастровый номер: _______________</w:t>
      </w:r>
    </w:p>
    <w:p w:rsidR="00FD4030" w:rsidRPr="00FD4030" w:rsidRDefault="00FD4030" w:rsidP="00FD4030">
      <w:pPr>
        <w:jc w:val="both"/>
      </w:pPr>
      <w:r w:rsidRPr="00FD4030">
        <w:t xml:space="preserve">г. Ершов                            </w:t>
      </w:r>
      <w:r w:rsidRPr="00FD4030">
        <w:tab/>
        <w:t xml:space="preserve">           </w:t>
      </w:r>
      <w:r w:rsidRPr="00FD4030">
        <w:tab/>
        <w:t xml:space="preserve">       «____»____________20___г.</w:t>
      </w:r>
    </w:p>
    <w:p w:rsidR="00FD4030" w:rsidRPr="00FD4030" w:rsidRDefault="00FD4030" w:rsidP="00FD4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(Ф.И.О.),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FD4030" w:rsidRPr="00FD4030" w:rsidRDefault="00FD4030" w:rsidP="00FD4030">
      <w:pPr>
        <w:jc w:val="both"/>
      </w:pP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паспортные данные;</w:t>
      </w:r>
    </w:p>
    <w:p w:rsidR="00FD4030" w:rsidRPr="00FD4030" w:rsidRDefault="00FD4030" w:rsidP="00FD4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D4030" w:rsidRPr="00FD4030" w:rsidRDefault="00FD4030" w:rsidP="00FD4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</w:t>
      </w:r>
    </w:p>
    <w:p w:rsidR="00FD4030" w:rsidRPr="00FD4030" w:rsidRDefault="00FD4030" w:rsidP="00FD4030">
      <w:pPr>
        <w:jc w:val="both"/>
      </w:pPr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ИНН),</w:t>
      </w:r>
      <w:proofErr w:type="gramEnd"/>
    </w:p>
    <w:p w:rsidR="00FD4030" w:rsidRPr="00FD4030" w:rsidRDefault="00FD4030" w:rsidP="00FD4030">
      <w:pPr>
        <w:jc w:val="both"/>
      </w:pPr>
      <w:r w:rsidRPr="00FD4030">
        <w:t>именуемый (</w:t>
      </w:r>
      <w:proofErr w:type="spellStart"/>
      <w:r w:rsidRPr="00FD4030">
        <w:t>ая</w:t>
      </w:r>
      <w:proofErr w:type="spellEnd"/>
      <w:r w:rsidRPr="00FD4030">
        <w:t xml:space="preserve">, </w:t>
      </w:r>
      <w:proofErr w:type="spellStart"/>
      <w:r w:rsidRPr="00FD4030">
        <w:t>ое</w:t>
      </w:r>
      <w:proofErr w:type="spellEnd"/>
      <w:r w:rsidRPr="00FD4030">
        <w:t xml:space="preserve">) в дальнейшем «Арендатор» с другой стороны, на основании протокола аукциона на право заключения договоров аренды земельного участка (протокола рассмотрения заявок на участие в аукционе на право заключения договоров аренды земельных участков) от __________ 20_____ г., заключили настоящий договор (далее - Договор) о нижеследующем: </w:t>
      </w:r>
    </w:p>
    <w:p w:rsidR="00FD4030" w:rsidRPr="00FD4030" w:rsidRDefault="00FD4030" w:rsidP="00FD4030">
      <w:pPr>
        <w:jc w:val="both"/>
      </w:pPr>
      <w:r w:rsidRPr="00FD4030">
        <w:t xml:space="preserve">                                    1. Предмет Договора</w:t>
      </w:r>
    </w:p>
    <w:p w:rsidR="00FD4030" w:rsidRPr="00FD4030" w:rsidRDefault="00FD4030" w:rsidP="00FD4030">
      <w:pPr>
        <w:jc w:val="both"/>
      </w:pPr>
      <w:r w:rsidRPr="00FD4030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в границах территориальной зоны__________________________ с кадастровым номером: ________________, общей площадью __________  кв</w:t>
      </w:r>
      <w:proofErr w:type="gramStart"/>
      <w:r w:rsidRPr="00FD4030">
        <w:t>.м</w:t>
      </w:r>
      <w:proofErr w:type="gramEnd"/>
      <w:r w:rsidRPr="00FD4030">
        <w:t xml:space="preserve"> (далее -Участок), </w:t>
      </w:r>
      <w:r w:rsidRPr="00FD4030">
        <w:rPr>
          <w:color w:val="000000"/>
        </w:rPr>
        <w:t xml:space="preserve">разрешенное использование земельного участка: </w:t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  <w:t>_________________</w:t>
      </w:r>
      <w:r w:rsidRPr="00FD4030">
        <w:t xml:space="preserve">, адрес земельного участка: _______________________. </w:t>
      </w:r>
    </w:p>
    <w:p w:rsidR="00FD4030" w:rsidRPr="00FD4030" w:rsidRDefault="00FD4030" w:rsidP="00FD4030">
      <w:pPr>
        <w:jc w:val="both"/>
      </w:pPr>
      <w:r w:rsidRPr="00FD4030">
        <w:t>Ограничения в использовании земельного участка: ______________________.</w:t>
      </w:r>
    </w:p>
    <w:p w:rsidR="00FD4030" w:rsidRPr="00FD4030" w:rsidRDefault="00FD4030" w:rsidP="00FD4030">
      <w:pPr>
        <w:jc w:val="both"/>
      </w:pPr>
      <w:r w:rsidRPr="00FD4030">
        <w:t xml:space="preserve">1.2.  Особые условия использования земельного </w:t>
      </w:r>
      <w:proofErr w:type="spellStart"/>
      <w:r w:rsidRPr="00FD4030">
        <w:t>участка:_________________</w:t>
      </w:r>
      <w:proofErr w:type="spellEnd"/>
      <w:r w:rsidRPr="00FD4030">
        <w:t>.</w:t>
      </w:r>
    </w:p>
    <w:p w:rsidR="00FD4030" w:rsidRPr="00FD4030" w:rsidRDefault="00FD4030" w:rsidP="00FD4030">
      <w:pPr>
        <w:jc w:val="both"/>
      </w:pPr>
      <w:r w:rsidRPr="00FD4030">
        <w:t>1.3.На участке имеются: ______________________________________.</w:t>
      </w:r>
    </w:p>
    <w:p w:rsidR="00FD4030" w:rsidRPr="00FD4030" w:rsidRDefault="00FD4030" w:rsidP="00FD4030">
      <w:pPr>
        <w:jc w:val="both"/>
      </w:pPr>
      <w:r w:rsidRPr="00FD4030">
        <w:t xml:space="preserve">                                          (объекты недвижимого имущества и их характеристики)</w:t>
      </w:r>
    </w:p>
    <w:p w:rsidR="00FD4030" w:rsidRPr="00FD4030" w:rsidRDefault="00FD4030" w:rsidP="00FD4030">
      <w:pPr>
        <w:jc w:val="both"/>
      </w:pPr>
      <w:r w:rsidRPr="00FD4030">
        <w:t xml:space="preserve">                                  2. Срок действия Договора</w:t>
      </w:r>
    </w:p>
    <w:p w:rsidR="00FD4030" w:rsidRPr="00FD4030" w:rsidRDefault="00FD4030" w:rsidP="00FD4030">
      <w:pPr>
        <w:jc w:val="both"/>
      </w:pPr>
      <w:r w:rsidRPr="00FD4030">
        <w:t xml:space="preserve">2.1. Договор заключен сроком </w:t>
      </w:r>
      <w:proofErr w:type="gramStart"/>
      <w:r w:rsidRPr="00FD4030">
        <w:t>на</w:t>
      </w:r>
      <w:proofErr w:type="gramEnd"/>
      <w:r w:rsidRPr="00FD4030">
        <w:t xml:space="preserve"> _____ (</w:t>
      </w:r>
      <w:proofErr w:type="gramStart"/>
      <w:r w:rsidRPr="00FD4030">
        <w:t>прописью</w:t>
      </w:r>
      <w:proofErr w:type="gramEnd"/>
      <w:r w:rsidRPr="00FD4030">
        <w:t>)  месяцев (лет).</w:t>
      </w:r>
      <w:r w:rsidRPr="00FD4030">
        <w:tab/>
      </w:r>
    </w:p>
    <w:p w:rsidR="00FD4030" w:rsidRPr="00FD4030" w:rsidRDefault="00FD4030" w:rsidP="00FD4030">
      <w:pPr>
        <w:tabs>
          <w:tab w:val="left" w:pos="1134"/>
        </w:tabs>
        <w:jc w:val="both"/>
      </w:pPr>
      <w:r w:rsidRPr="00FD4030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FD4030" w:rsidRPr="00FD4030" w:rsidRDefault="00FD4030" w:rsidP="00FD4030">
      <w:pPr>
        <w:jc w:val="both"/>
      </w:pPr>
      <w:r w:rsidRPr="00FD4030">
        <w:t xml:space="preserve">                           3. Размер и условия внесения арендной платы</w:t>
      </w:r>
    </w:p>
    <w:p w:rsidR="00FD4030" w:rsidRPr="00FD4030" w:rsidRDefault="00FD4030" w:rsidP="00FD4030">
      <w:pPr>
        <w:jc w:val="both"/>
      </w:pPr>
      <w:r w:rsidRPr="00FD4030">
        <w:t>3.1. Годовой размер арендной платы за Участок составляет _______ (прописью) рублей ____ копеек.</w:t>
      </w:r>
    </w:p>
    <w:p w:rsidR="00FD4030" w:rsidRPr="00FD4030" w:rsidRDefault="00FD4030" w:rsidP="00FD4030">
      <w:pPr>
        <w:ind w:firstLine="709"/>
        <w:jc w:val="both"/>
      </w:pPr>
      <w:r w:rsidRPr="00FD4030"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6413003942   КПП 641301001   Управление Федерального Казначейства по Саратовской области (Администрация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 Саратовской области лицевой счет 04603040250), Единый казначейский счет (к/с) 40102810845370000052, Казначейский счет (</w:t>
      </w:r>
      <w:proofErr w:type="spellStart"/>
      <w:proofErr w:type="gramStart"/>
      <w:r w:rsidRPr="00FD4030">
        <w:t>р</w:t>
      </w:r>
      <w:proofErr w:type="spellEnd"/>
      <w:proofErr w:type="gramEnd"/>
      <w:r w:rsidRPr="00FD4030">
        <w:t>/с) 03100643000000016000</w:t>
      </w:r>
    </w:p>
    <w:p w:rsidR="00FD4030" w:rsidRPr="00FD4030" w:rsidRDefault="00FD4030" w:rsidP="00FD4030">
      <w:pPr>
        <w:ind w:firstLine="709"/>
        <w:jc w:val="both"/>
      </w:pPr>
      <w:r w:rsidRPr="00FD4030">
        <w:t xml:space="preserve">Банк:  Отделение Саратов Банка России//УФК по Саратовской области, </w:t>
      </w:r>
      <w:proofErr w:type="gramStart"/>
      <w:r w:rsidRPr="00FD4030">
        <w:t>г</w:t>
      </w:r>
      <w:proofErr w:type="gramEnd"/>
      <w:r w:rsidRPr="00FD4030">
        <w:t>. Саратов, БИК 016311121, КБК 70611105013130000120, ОКТМО 63617101</w:t>
      </w:r>
      <w:r w:rsidRPr="00FD4030">
        <w:rPr>
          <w:color w:val="FF0000"/>
        </w:rPr>
        <w:t>.</w:t>
      </w:r>
      <w:r w:rsidRPr="00FD4030">
        <w:t xml:space="preserve">   </w:t>
      </w:r>
    </w:p>
    <w:p w:rsidR="00FD4030" w:rsidRPr="00FD4030" w:rsidRDefault="00FD4030" w:rsidP="00FD4030">
      <w:pPr>
        <w:jc w:val="both"/>
      </w:pPr>
      <w:r w:rsidRPr="00FD4030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FD4030">
        <w:tab/>
        <w:t>, подписанного Сторонами.</w:t>
      </w:r>
    </w:p>
    <w:p w:rsidR="00FD4030" w:rsidRPr="00FD4030" w:rsidRDefault="00FD4030" w:rsidP="00FD4030">
      <w:pPr>
        <w:jc w:val="both"/>
      </w:pPr>
      <w:r w:rsidRPr="00FD4030"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FD4030" w:rsidRPr="00FD4030" w:rsidRDefault="00FD4030" w:rsidP="00FD4030">
      <w:pPr>
        <w:jc w:val="both"/>
      </w:pPr>
      <w:r w:rsidRPr="00FD4030">
        <w:lastRenderedPageBreak/>
        <w:tab/>
        <w:t>3.5. Размер арендной платы  не изменяться в течени</w:t>
      </w:r>
      <w:proofErr w:type="gramStart"/>
      <w:r w:rsidRPr="00FD4030">
        <w:t>и</w:t>
      </w:r>
      <w:proofErr w:type="gramEnd"/>
      <w:r w:rsidRPr="00FD4030">
        <w:t xml:space="preserve"> всего срока аренды.</w:t>
      </w:r>
      <w:r w:rsidRPr="00FD4030">
        <w:tab/>
      </w:r>
    </w:p>
    <w:p w:rsidR="00FD4030" w:rsidRPr="00FD4030" w:rsidRDefault="00FD4030" w:rsidP="00FD4030">
      <w:pPr>
        <w:jc w:val="both"/>
      </w:pPr>
      <w:r w:rsidRPr="00FD4030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FD4030" w:rsidRPr="00FD4030" w:rsidRDefault="00FD4030" w:rsidP="00FD4030">
      <w:pPr>
        <w:jc w:val="center"/>
      </w:pPr>
      <w:r w:rsidRPr="00FD4030">
        <w:t>4. Права и обязанности Арендодателя</w:t>
      </w:r>
    </w:p>
    <w:p w:rsidR="00FD4030" w:rsidRPr="00FD4030" w:rsidRDefault="00FD4030" w:rsidP="00FD4030">
      <w:pPr>
        <w:jc w:val="both"/>
      </w:pPr>
      <w:r w:rsidRPr="00FD4030">
        <w:tab/>
        <w:t>4.1. Арендодатель имеет право:</w:t>
      </w:r>
    </w:p>
    <w:p w:rsidR="00FD4030" w:rsidRPr="00FD4030" w:rsidRDefault="00FD4030" w:rsidP="00FD4030">
      <w:pPr>
        <w:jc w:val="both"/>
      </w:pPr>
      <w:r w:rsidRPr="00FD4030">
        <w:tab/>
        <w:t xml:space="preserve">4.1.1. </w:t>
      </w:r>
      <w:r w:rsidRPr="00FD4030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FD4030">
        <w:rPr>
          <w:color w:val="000000"/>
        </w:rPr>
        <w:t>срока</w:t>
      </w:r>
      <w:proofErr w:type="gramEnd"/>
      <w:r w:rsidRPr="00FD4030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FD4030" w:rsidRPr="00FD4030" w:rsidRDefault="00FD4030" w:rsidP="00FD4030">
      <w:pPr>
        <w:jc w:val="both"/>
      </w:pPr>
      <w:r w:rsidRPr="00FD4030">
        <w:tab/>
        <w:t xml:space="preserve">4.1.2. Требовать досрочного расторжения Договора в случаях: </w:t>
      </w:r>
    </w:p>
    <w:p w:rsidR="00FD4030" w:rsidRPr="00FD4030" w:rsidRDefault="00FD4030" w:rsidP="00FD4030">
      <w:pPr>
        <w:jc w:val="both"/>
      </w:pPr>
      <w:r w:rsidRPr="00FD4030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FD4030" w:rsidRPr="00FD4030" w:rsidRDefault="00FD4030" w:rsidP="00FD4030">
      <w:pPr>
        <w:jc w:val="both"/>
      </w:pPr>
      <w:r w:rsidRPr="00FD4030">
        <w:t>б) использования земельного участка, которое приводит к значительному ухудшению экологической обстановки.</w:t>
      </w:r>
    </w:p>
    <w:p w:rsidR="00FD4030" w:rsidRPr="00FD4030" w:rsidRDefault="00FD4030" w:rsidP="00FD4030">
      <w:pPr>
        <w:jc w:val="both"/>
      </w:pPr>
      <w:r w:rsidRPr="00FD4030">
        <w:t>в) совершения арендатором административных правонарушений в процессе использования Участка.</w:t>
      </w:r>
    </w:p>
    <w:p w:rsidR="00FD4030" w:rsidRPr="00FD4030" w:rsidRDefault="00FD4030" w:rsidP="00FD4030">
      <w:pPr>
        <w:jc w:val="both"/>
      </w:pPr>
      <w:r w:rsidRPr="00FD4030">
        <w:t>г) изъятия земельного участка для государственных и муниципальных нужд.</w:t>
      </w:r>
    </w:p>
    <w:p w:rsidR="00FD4030" w:rsidRPr="00FD4030" w:rsidRDefault="00FD4030" w:rsidP="00FD4030">
      <w:pPr>
        <w:jc w:val="both"/>
      </w:pPr>
      <w:proofErr w:type="spellStart"/>
      <w:r w:rsidRPr="00FD4030">
        <w:t>д</w:t>
      </w:r>
      <w:proofErr w:type="spellEnd"/>
      <w:r w:rsidRPr="00FD4030">
        <w:t>) невнесения арендной платы более 2-х раз подряд по истечении установленного Договором срока уплаты арендной платы.</w:t>
      </w:r>
    </w:p>
    <w:p w:rsidR="00FD4030" w:rsidRPr="00FD4030" w:rsidRDefault="00FD4030" w:rsidP="00FD4030">
      <w:pPr>
        <w:jc w:val="both"/>
      </w:pPr>
      <w:r w:rsidRPr="00FD4030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FD4030" w:rsidRPr="00FD4030" w:rsidRDefault="00FD4030" w:rsidP="00FD4030">
      <w:pPr>
        <w:jc w:val="both"/>
      </w:pPr>
      <w:r w:rsidRPr="00FD4030"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FD4030" w:rsidRPr="00FD4030" w:rsidRDefault="00FD4030" w:rsidP="00FD4030">
      <w:pPr>
        <w:jc w:val="both"/>
      </w:pPr>
      <w:r w:rsidRPr="00FD4030">
        <w:tab/>
        <w:t>4.2. Арендодатель обязан:</w:t>
      </w:r>
    </w:p>
    <w:p w:rsidR="00FD4030" w:rsidRPr="00FD4030" w:rsidRDefault="00FD4030" w:rsidP="00FD4030">
      <w:pPr>
        <w:jc w:val="both"/>
      </w:pPr>
      <w:r w:rsidRPr="00FD4030">
        <w:tab/>
        <w:t>4.2.1. Выполнять в полном объёме все условия Договора.</w:t>
      </w:r>
    </w:p>
    <w:p w:rsidR="00FD4030" w:rsidRPr="00FD4030" w:rsidRDefault="00FD4030" w:rsidP="00FD4030">
      <w:pPr>
        <w:jc w:val="both"/>
      </w:pPr>
      <w:r w:rsidRPr="00FD4030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FD4030">
        <w:t>,</w:t>
      </w:r>
      <w:proofErr w:type="gramEnd"/>
      <w:r w:rsidRPr="00FD4030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FD4030" w:rsidRPr="00FD4030" w:rsidRDefault="00FD4030" w:rsidP="00FD4030">
      <w:pPr>
        <w:jc w:val="both"/>
      </w:pPr>
      <w:r w:rsidRPr="00FD4030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     5. Права и обязанности Арендатора</w:t>
      </w:r>
    </w:p>
    <w:p w:rsidR="00FD4030" w:rsidRPr="00FD4030" w:rsidRDefault="00FD4030" w:rsidP="00FD4030">
      <w:pPr>
        <w:jc w:val="both"/>
      </w:pPr>
      <w:r w:rsidRPr="00FD4030">
        <w:tab/>
        <w:t>5.1. Арендатор имеет право:</w:t>
      </w:r>
    </w:p>
    <w:p w:rsidR="00FD4030" w:rsidRPr="00FD4030" w:rsidRDefault="00FD4030" w:rsidP="00FD4030">
      <w:pPr>
        <w:jc w:val="both"/>
      </w:pPr>
      <w:r w:rsidRPr="00FD4030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FD4030" w:rsidRPr="00FD4030" w:rsidRDefault="00FD4030" w:rsidP="00FD4030">
      <w:pPr>
        <w:jc w:val="both"/>
      </w:pPr>
      <w:r w:rsidRPr="00FD4030">
        <w:tab/>
        <w:t>5.1.2. Использовать участок на условиях, установленных Договором.</w:t>
      </w:r>
    </w:p>
    <w:p w:rsidR="00FD4030" w:rsidRPr="00FD4030" w:rsidRDefault="00FD4030" w:rsidP="00FD4030">
      <w:pPr>
        <w:jc w:val="both"/>
      </w:pPr>
      <w:r w:rsidRPr="00FD4030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FD4030" w:rsidRPr="00FD4030" w:rsidRDefault="00FD4030" w:rsidP="00FD4030">
      <w:pPr>
        <w:jc w:val="both"/>
      </w:pPr>
      <w:r w:rsidRPr="00FD4030">
        <w:tab/>
        <w:t xml:space="preserve">5.1.4.  </w:t>
      </w:r>
      <w:proofErr w:type="gramStart"/>
      <w:r w:rsidRPr="00FD4030">
        <w:t>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 в пределах срока договора аренды.</w:t>
      </w:r>
      <w:proofErr w:type="gramEnd"/>
    </w:p>
    <w:p w:rsidR="00FD4030" w:rsidRPr="00FD4030" w:rsidRDefault="00FD4030" w:rsidP="00FD4030">
      <w:pPr>
        <w:jc w:val="both"/>
      </w:pPr>
      <w:r w:rsidRPr="00FD4030">
        <w:tab/>
        <w:t>В указанных случаях, за исключением перенайма, ответственным по договору перед Арендодателем остается Арендатор.</w:t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                     5.2. Арендатор обязан:</w:t>
      </w:r>
    </w:p>
    <w:p w:rsidR="00FD4030" w:rsidRPr="00FD4030" w:rsidRDefault="00FD4030" w:rsidP="00FD4030">
      <w:pPr>
        <w:jc w:val="both"/>
      </w:pPr>
      <w:r w:rsidRPr="00FD4030">
        <w:tab/>
        <w:t>5.2.1. Выполнять в полном объеме все условия Договора.</w:t>
      </w:r>
    </w:p>
    <w:p w:rsidR="00FD4030" w:rsidRPr="00FD4030" w:rsidRDefault="00FD4030" w:rsidP="00FD4030">
      <w:pPr>
        <w:jc w:val="both"/>
      </w:pPr>
      <w:r w:rsidRPr="00FD4030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FD4030" w:rsidRPr="00FD4030" w:rsidRDefault="00FD4030" w:rsidP="00FD4030">
      <w:pPr>
        <w:jc w:val="both"/>
      </w:pPr>
      <w:r w:rsidRPr="00FD4030">
        <w:tab/>
        <w:t>5.2.3. Уплачивать в размере и на условиях, установленных Договором, арендную плату.</w:t>
      </w:r>
    </w:p>
    <w:p w:rsidR="00FD4030" w:rsidRPr="00FD4030" w:rsidRDefault="00FD4030" w:rsidP="00FD4030">
      <w:pPr>
        <w:jc w:val="both"/>
      </w:pPr>
      <w:r w:rsidRPr="00FD4030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D4030" w:rsidRPr="00FD4030" w:rsidRDefault="00FD4030" w:rsidP="00FD4030">
      <w:pPr>
        <w:jc w:val="both"/>
      </w:pPr>
      <w:r w:rsidRPr="00FD4030">
        <w:lastRenderedPageBreak/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FD4030" w:rsidRPr="00FD4030" w:rsidRDefault="00FD4030" w:rsidP="00FD4030">
      <w:pPr>
        <w:jc w:val="both"/>
      </w:pPr>
      <w:r w:rsidRPr="00FD4030"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FD4030" w:rsidRPr="00FD4030" w:rsidRDefault="00FD4030" w:rsidP="00FD4030">
      <w:pPr>
        <w:jc w:val="both"/>
      </w:pPr>
      <w:r w:rsidRPr="00FD4030"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FD4030" w:rsidRPr="00FD4030" w:rsidRDefault="00FD4030" w:rsidP="00FD4030">
      <w:pPr>
        <w:jc w:val="both"/>
      </w:pPr>
      <w:r w:rsidRPr="00FD4030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FD4030" w:rsidRPr="00FD4030" w:rsidRDefault="00FD4030" w:rsidP="00FD4030">
      <w:pPr>
        <w:jc w:val="both"/>
      </w:pPr>
      <w:r w:rsidRPr="00FD4030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FD4030" w:rsidRPr="00FD4030" w:rsidRDefault="00FD4030" w:rsidP="00FD4030">
      <w:pPr>
        <w:jc w:val="both"/>
      </w:pPr>
      <w:r w:rsidRPr="00FD4030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6. Ответственность сторон</w:t>
      </w:r>
    </w:p>
    <w:p w:rsidR="00FD4030" w:rsidRPr="00FD4030" w:rsidRDefault="00FD4030" w:rsidP="00FD4030">
      <w:pPr>
        <w:jc w:val="both"/>
      </w:pPr>
      <w:r w:rsidRPr="00FD4030">
        <w:t xml:space="preserve">         </w:t>
      </w:r>
      <w:r w:rsidRPr="00FD4030">
        <w:tab/>
        <w:t xml:space="preserve">6.1. </w:t>
      </w:r>
      <w:proofErr w:type="gramStart"/>
      <w:r w:rsidRPr="00FD4030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FD4030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FD4030" w:rsidRPr="00FD4030" w:rsidRDefault="00FD4030" w:rsidP="00FD4030">
      <w:pPr>
        <w:jc w:val="both"/>
      </w:pPr>
      <w:r w:rsidRPr="00FD4030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FD4030" w:rsidRPr="00FD4030" w:rsidRDefault="00FD4030" w:rsidP="00FD4030">
      <w:pPr>
        <w:jc w:val="both"/>
      </w:pPr>
      <w:r w:rsidRPr="00FD4030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FD4030" w:rsidRPr="00FD4030" w:rsidRDefault="00FD4030" w:rsidP="00FD4030">
      <w:pPr>
        <w:jc w:val="both"/>
      </w:pPr>
      <w:r w:rsidRPr="00FD4030">
        <w:tab/>
        <w:t>6.3. Договор, заключенный на срок более одного года подлежит государственной регистрации в течение 30 дней.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FD4030" w:rsidRPr="00FD4030" w:rsidRDefault="00FD4030" w:rsidP="00FD4030">
      <w:pPr>
        <w:jc w:val="center"/>
      </w:pPr>
      <w:r w:rsidRPr="00FD4030">
        <w:t>7. Особые обстоятельства</w:t>
      </w:r>
    </w:p>
    <w:p w:rsidR="00FD4030" w:rsidRPr="00FD4030" w:rsidRDefault="00FD4030" w:rsidP="00FD4030">
      <w:pPr>
        <w:jc w:val="both"/>
      </w:pPr>
      <w:r w:rsidRPr="00FD4030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FD4030" w:rsidRPr="00FD4030" w:rsidRDefault="00FD4030" w:rsidP="00FD4030">
      <w:pPr>
        <w:jc w:val="both"/>
      </w:pPr>
      <w:r w:rsidRPr="00FD4030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FD4030" w:rsidRPr="00FD4030" w:rsidRDefault="00FD4030" w:rsidP="00FD4030">
      <w:pPr>
        <w:jc w:val="both"/>
      </w:pPr>
      <w:r w:rsidRPr="00FD4030"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FD4030" w:rsidRPr="00FD4030" w:rsidRDefault="00FD4030" w:rsidP="00FD4030">
      <w:pPr>
        <w:jc w:val="both"/>
      </w:pPr>
      <w:r w:rsidRPr="00FD4030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FD4030" w:rsidRPr="00FD4030" w:rsidRDefault="00FD4030" w:rsidP="00FD4030">
      <w:pPr>
        <w:jc w:val="both"/>
      </w:pPr>
      <w:r w:rsidRPr="00FD4030">
        <w:t xml:space="preserve">                          8. Рассмотрение и урегулирование споров.</w:t>
      </w:r>
    </w:p>
    <w:p w:rsidR="00FD4030" w:rsidRPr="00FD4030" w:rsidRDefault="00FD4030" w:rsidP="00FD4030">
      <w:pPr>
        <w:jc w:val="both"/>
      </w:pPr>
      <w:r w:rsidRPr="00FD4030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FD4030" w:rsidRPr="00FD4030" w:rsidRDefault="00FD4030" w:rsidP="00FD4030">
      <w:pPr>
        <w:jc w:val="both"/>
      </w:pPr>
      <w:r w:rsidRPr="00FD4030">
        <w:t xml:space="preserve">              9. Изменение, расторжение и прекращение Договора.</w:t>
      </w:r>
    </w:p>
    <w:p w:rsidR="00FD4030" w:rsidRPr="00FD4030" w:rsidRDefault="00FD4030" w:rsidP="00FD4030">
      <w:pPr>
        <w:jc w:val="both"/>
      </w:pPr>
      <w:r w:rsidRPr="00FD4030">
        <w:lastRenderedPageBreak/>
        <w:tab/>
        <w:t>9.1. Договор прекращает свое действие по окончании его срока. Досрочное расторжение договора допускается:</w:t>
      </w:r>
    </w:p>
    <w:p w:rsidR="00FD4030" w:rsidRPr="00FD4030" w:rsidRDefault="00FD4030" w:rsidP="00FD4030">
      <w:pPr>
        <w:jc w:val="both"/>
      </w:pPr>
      <w:r w:rsidRPr="00FD4030">
        <w:t>9.1.1. По соглашению Сторон.</w:t>
      </w:r>
    </w:p>
    <w:p w:rsidR="00FD4030" w:rsidRPr="00FD4030" w:rsidRDefault="00FD4030" w:rsidP="00FD4030">
      <w:pPr>
        <w:jc w:val="both"/>
      </w:pPr>
      <w:r w:rsidRPr="00FD4030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FD4030" w:rsidRPr="00FD4030" w:rsidRDefault="00FD4030" w:rsidP="00FD4030">
      <w:pPr>
        <w:jc w:val="both"/>
      </w:pPr>
      <w:r w:rsidRPr="00FD4030">
        <w:t>9.1.3</w:t>
      </w:r>
      <w:proofErr w:type="gramStart"/>
      <w:r w:rsidRPr="00FD4030">
        <w:t xml:space="preserve"> В</w:t>
      </w:r>
      <w:proofErr w:type="gramEnd"/>
      <w:r w:rsidRPr="00FD4030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FD4030" w:rsidRPr="00FD4030" w:rsidRDefault="00FD4030" w:rsidP="00FD4030">
      <w:pPr>
        <w:jc w:val="both"/>
      </w:pPr>
      <w:r w:rsidRPr="00FD4030">
        <w:t>9.1.3.1  Использования Участка не по целевому назначению.</w:t>
      </w:r>
    </w:p>
    <w:p w:rsidR="00FD4030" w:rsidRPr="00FD4030" w:rsidRDefault="00FD4030" w:rsidP="00FD4030">
      <w:pPr>
        <w:jc w:val="both"/>
      </w:pPr>
      <w:r w:rsidRPr="00FD4030">
        <w:t>9.1.3.2. При использовании способами, приводящими к его порче.</w:t>
      </w:r>
    </w:p>
    <w:p w:rsidR="00FD4030" w:rsidRPr="00FD4030" w:rsidRDefault="00FD4030" w:rsidP="00FD4030">
      <w:pPr>
        <w:jc w:val="both"/>
      </w:pPr>
      <w:r w:rsidRPr="00FD4030">
        <w:t>9.1.3.3. В случае  нарушения пунктов 5.2.2. и 5.2.7. Договора, а также иных нарушений существенных условий Договора.</w:t>
      </w:r>
    </w:p>
    <w:p w:rsidR="00FD4030" w:rsidRPr="00FD4030" w:rsidRDefault="00FD4030" w:rsidP="00FD4030">
      <w:pPr>
        <w:jc w:val="both"/>
      </w:pPr>
      <w:r w:rsidRPr="00FD4030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FD4030" w:rsidRPr="00FD4030" w:rsidRDefault="00FD4030" w:rsidP="00FD4030">
      <w:pPr>
        <w:jc w:val="both"/>
      </w:pPr>
      <w:r w:rsidRPr="00FD4030">
        <w:t>9.1.3.5. При использовании Участка, которое приводит к значительному ухудшению экологической обстановки.</w:t>
      </w:r>
    </w:p>
    <w:p w:rsidR="00FD4030" w:rsidRPr="00FD4030" w:rsidRDefault="00FD4030" w:rsidP="00FD4030">
      <w:pPr>
        <w:jc w:val="both"/>
      </w:pPr>
      <w:r w:rsidRPr="00FD4030">
        <w:t>9.1.3.6. В случае изъятия Участка для государственных и муниципальных нужд.</w:t>
      </w:r>
    </w:p>
    <w:p w:rsidR="00FD4030" w:rsidRPr="00FD4030" w:rsidRDefault="00FD4030" w:rsidP="00FD4030">
      <w:pPr>
        <w:jc w:val="both"/>
      </w:pPr>
      <w:r w:rsidRPr="00FD4030">
        <w:t>9.1.3.7. В случае  совершения Арендатором административных правонарушений в процессе использования  Участка.</w:t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               10. Дополнительные условия Договора</w:t>
      </w:r>
    </w:p>
    <w:p w:rsidR="00FD4030" w:rsidRPr="00FD4030" w:rsidRDefault="00FD4030" w:rsidP="00FD4030">
      <w:pPr>
        <w:jc w:val="both"/>
      </w:pPr>
      <w:r w:rsidRPr="00FD4030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FD4030" w:rsidRPr="00FD4030" w:rsidRDefault="00FD4030" w:rsidP="00FD4030">
      <w:pPr>
        <w:jc w:val="both"/>
      </w:pPr>
      <w:r w:rsidRPr="00FD4030">
        <w:tab/>
        <w:t>10.2. Срок действия договора субаренды не может превышать срок действия Договора.</w:t>
      </w:r>
    </w:p>
    <w:p w:rsidR="00FD4030" w:rsidRPr="00FD4030" w:rsidRDefault="00FD4030" w:rsidP="00FD4030">
      <w:pPr>
        <w:jc w:val="both"/>
      </w:pPr>
      <w:r w:rsidRPr="00FD4030">
        <w:tab/>
        <w:t>10.3. При досрочном расторжении Договора, договор субаренды земельного участка прекращает своё действие.</w:t>
      </w:r>
    </w:p>
    <w:p w:rsidR="00FD4030" w:rsidRPr="00FD4030" w:rsidRDefault="00FD4030" w:rsidP="00FD4030">
      <w:pPr>
        <w:jc w:val="both"/>
      </w:pPr>
      <w:r w:rsidRPr="00FD4030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FD4030" w:rsidRPr="00FD4030" w:rsidRDefault="00FD4030" w:rsidP="00FD4030">
      <w:pPr>
        <w:jc w:val="both"/>
      </w:pPr>
      <w:r w:rsidRPr="00FD4030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FD4030" w:rsidRPr="00FD4030" w:rsidRDefault="00FD4030" w:rsidP="00FD4030">
      <w:pPr>
        <w:jc w:val="both"/>
      </w:pPr>
      <w:r w:rsidRPr="00FD4030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FD4030" w:rsidRPr="00FD4030" w:rsidRDefault="00FD4030" w:rsidP="00FD4030">
      <w:pPr>
        <w:jc w:val="both"/>
      </w:pPr>
      <w:r w:rsidRPr="00FD4030">
        <w:t xml:space="preserve">10.7. </w:t>
      </w:r>
      <w:proofErr w:type="gramStart"/>
      <w:r w:rsidRPr="00FD4030">
        <w:t>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 в безвозмездное  пользование, а также отдавать арендные права в залог и вносить в качестве  вклада в уставной капитал хозяйственных товариществ и обществ или паевого взноса в производственный кооператив, Арендатор вправе с письменного разрешения Арендодателя.</w:t>
      </w:r>
      <w:proofErr w:type="gramEnd"/>
    </w:p>
    <w:p w:rsidR="00FD4030" w:rsidRPr="00FD4030" w:rsidRDefault="00FD4030" w:rsidP="00FD4030">
      <w:pPr>
        <w:jc w:val="both"/>
      </w:pPr>
      <w:r w:rsidRPr="00FD4030">
        <w:t xml:space="preserve">                               11.  Приложение к договору</w:t>
      </w:r>
    </w:p>
    <w:p w:rsidR="00FD4030" w:rsidRPr="00FD4030" w:rsidRDefault="00FD4030" w:rsidP="00FD4030">
      <w:pPr>
        <w:ind w:left="709" w:hanging="709"/>
        <w:jc w:val="both"/>
      </w:pPr>
      <w:r w:rsidRPr="00FD4030">
        <w:t>Неотъемлемой частью Договора являются следующие приложения:</w:t>
      </w:r>
    </w:p>
    <w:p w:rsidR="00FD4030" w:rsidRPr="00FD4030" w:rsidRDefault="00FD4030" w:rsidP="00FD4030">
      <w:pPr>
        <w:ind w:left="709" w:hanging="709"/>
        <w:jc w:val="both"/>
      </w:pPr>
      <w:r w:rsidRPr="00FD4030">
        <w:t>1. Акт приема – передачи земельного участка.</w:t>
      </w:r>
    </w:p>
    <w:p w:rsidR="00FD4030" w:rsidRPr="00FD4030" w:rsidRDefault="00FD4030" w:rsidP="00FD4030">
      <w:pPr>
        <w:ind w:left="709" w:hanging="709"/>
        <w:jc w:val="center"/>
      </w:pPr>
      <w:r w:rsidRPr="00FD4030">
        <w:t>12.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D4030" w:rsidRPr="00FD4030" w:rsidTr="006B72DB">
        <w:tc>
          <w:tcPr>
            <w:tcW w:w="4785" w:type="dxa"/>
          </w:tcPr>
          <w:p w:rsidR="00FD4030" w:rsidRPr="00FD4030" w:rsidRDefault="00FD4030" w:rsidP="006B72DB">
            <w:pPr>
              <w:jc w:val="center"/>
            </w:pPr>
            <w:r w:rsidRPr="00FD4030">
              <w:t>«Арендодатель»</w:t>
            </w:r>
          </w:p>
          <w:p w:rsidR="00FD4030" w:rsidRPr="00FD4030" w:rsidRDefault="00FD4030" w:rsidP="006B72DB">
            <w:r w:rsidRPr="00FD4030">
              <w:t xml:space="preserve">Администрация </w:t>
            </w:r>
            <w:proofErr w:type="spellStart"/>
            <w:r w:rsidRPr="00FD4030">
              <w:t>Ершовского</w:t>
            </w:r>
            <w:proofErr w:type="spellEnd"/>
            <w:r w:rsidRPr="00FD4030">
              <w:t xml:space="preserve"> муниципального района </w:t>
            </w:r>
          </w:p>
          <w:p w:rsidR="00FD4030" w:rsidRPr="00FD4030" w:rsidRDefault="00FD4030" w:rsidP="006B72DB">
            <w:r w:rsidRPr="00FD4030">
              <w:t xml:space="preserve">413503, Саратовская область,  </w:t>
            </w:r>
            <w:proofErr w:type="gramStart"/>
            <w:r w:rsidRPr="00FD4030">
              <w:t>г</w:t>
            </w:r>
            <w:proofErr w:type="gramEnd"/>
            <w:r w:rsidRPr="00FD4030">
              <w:t>. Ершов,   ул. Интернациональная, 7</w:t>
            </w:r>
          </w:p>
          <w:p w:rsidR="00FD4030" w:rsidRPr="00FD4030" w:rsidRDefault="00FD4030" w:rsidP="006B72DB">
            <w:r w:rsidRPr="00FD4030">
              <w:t>Тел. 8(84564)5-26-42</w:t>
            </w:r>
          </w:p>
          <w:p w:rsidR="00FD4030" w:rsidRPr="00FD4030" w:rsidRDefault="00FD4030" w:rsidP="006B72DB">
            <w:r w:rsidRPr="00FD4030">
              <w:t xml:space="preserve">ИНН 6413003942 </w:t>
            </w:r>
          </w:p>
          <w:p w:rsidR="00FD4030" w:rsidRPr="00FD4030" w:rsidRDefault="00FD4030" w:rsidP="006B72DB">
            <w:r w:rsidRPr="00FD4030">
              <w:t xml:space="preserve">КПП 641301001 </w:t>
            </w:r>
          </w:p>
          <w:p w:rsidR="00FD4030" w:rsidRPr="00FD4030" w:rsidRDefault="00FD4030" w:rsidP="006B72DB"/>
        </w:tc>
        <w:tc>
          <w:tcPr>
            <w:tcW w:w="4786" w:type="dxa"/>
          </w:tcPr>
          <w:p w:rsidR="00FD4030" w:rsidRPr="00FD4030" w:rsidRDefault="00FD4030" w:rsidP="006B72DB">
            <w:pPr>
              <w:jc w:val="center"/>
            </w:pPr>
            <w:r w:rsidRPr="00FD4030">
              <w:t>«Арендатор»</w:t>
            </w:r>
          </w:p>
          <w:p w:rsidR="00FD4030" w:rsidRPr="00FD4030" w:rsidRDefault="00FD4030" w:rsidP="006B72DB">
            <w:pPr>
              <w:spacing w:line="280" w:lineRule="exact"/>
              <w:ind w:right="-284"/>
            </w:pPr>
            <w:r w:rsidRPr="00FD4030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FD4030" w:rsidRPr="00FD4030" w:rsidRDefault="00FD4030" w:rsidP="006B72DB"/>
        </w:tc>
      </w:tr>
    </w:tbl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 xml:space="preserve">__________________________    </w:t>
      </w:r>
      <w:r w:rsidRPr="00FD4030">
        <w:tab/>
        <w:t xml:space="preserve">                        ______________________ </w:t>
      </w:r>
    </w:p>
    <w:p w:rsidR="00FD4030" w:rsidRPr="00FD4030" w:rsidRDefault="00FD4030" w:rsidP="00FD4030">
      <w:pPr>
        <w:spacing w:line="300" w:lineRule="exact"/>
      </w:pPr>
      <w:r w:rsidRPr="00FD4030">
        <w:t xml:space="preserve">      (подпись),</w:t>
      </w:r>
      <w:r w:rsidRPr="00FD4030">
        <w:tab/>
        <w:t>М.П.</w:t>
      </w:r>
      <w:r w:rsidRPr="00FD4030">
        <w:tab/>
        <w:t xml:space="preserve">                                           (подпись),</w:t>
      </w:r>
      <w:r w:rsidRPr="00FD4030">
        <w:tab/>
        <w:t>М.П.</w:t>
      </w:r>
      <w:r w:rsidRPr="00FD4030">
        <w:tab/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                                                   </w:t>
      </w:r>
    </w:p>
    <w:p w:rsidR="00FD4030" w:rsidRPr="00FD4030" w:rsidRDefault="00FD4030" w:rsidP="00FD4030">
      <w:pPr>
        <w:jc w:val="both"/>
      </w:pPr>
    </w:p>
    <w:p w:rsidR="00FD4030" w:rsidRPr="00FD4030" w:rsidRDefault="00FD4030" w:rsidP="00FD4030">
      <w:pPr>
        <w:jc w:val="both"/>
      </w:pPr>
    </w:p>
    <w:p w:rsidR="00FD4030" w:rsidRPr="00FD4030" w:rsidRDefault="00FD4030" w:rsidP="00FD4030">
      <w:pPr>
        <w:jc w:val="both"/>
      </w:pPr>
      <w:r w:rsidRPr="00FD4030">
        <w:t xml:space="preserve">                                                                                            Приложение  </w:t>
      </w:r>
    </w:p>
    <w:p w:rsidR="00FD4030" w:rsidRPr="00FD4030" w:rsidRDefault="00FD4030" w:rsidP="00FD4030">
      <w:pPr>
        <w:jc w:val="right"/>
      </w:pPr>
      <w:r w:rsidRPr="00FD4030">
        <w:t>к Договору аренды земельного    участка</w:t>
      </w:r>
    </w:p>
    <w:p w:rsidR="00FD4030" w:rsidRPr="00FD4030" w:rsidRDefault="00FD4030" w:rsidP="00FD4030">
      <w:pPr>
        <w:jc w:val="right"/>
      </w:pP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>№ _______ от _____________</w:t>
      </w:r>
    </w:p>
    <w:p w:rsidR="00FD4030" w:rsidRPr="00FD4030" w:rsidRDefault="00FD4030" w:rsidP="00FD4030">
      <w:pPr>
        <w:jc w:val="center"/>
      </w:pPr>
      <w:r w:rsidRPr="00FD4030">
        <w:t>АКТ</w:t>
      </w:r>
    </w:p>
    <w:p w:rsidR="00FD4030" w:rsidRPr="00FD4030" w:rsidRDefault="00FD4030" w:rsidP="00FD4030">
      <w:pPr>
        <w:jc w:val="center"/>
      </w:pPr>
      <w:r w:rsidRPr="00FD4030">
        <w:t>приема – передачи земельного участка</w:t>
      </w:r>
    </w:p>
    <w:p w:rsidR="00FD4030" w:rsidRPr="00FD4030" w:rsidRDefault="00FD4030" w:rsidP="00FD4030">
      <w:pPr>
        <w:jc w:val="both"/>
      </w:pPr>
      <w:r w:rsidRPr="00FD4030">
        <w:t xml:space="preserve">г. Ершов                                           </w:t>
      </w:r>
      <w:r w:rsidRPr="00FD4030">
        <w:tab/>
      </w:r>
      <w:r w:rsidRPr="00FD4030">
        <w:tab/>
        <w:t xml:space="preserve">  «_____»____________20___г.</w:t>
      </w:r>
    </w:p>
    <w:p w:rsidR="00FD4030" w:rsidRPr="00FD4030" w:rsidRDefault="00FD4030" w:rsidP="00FD4030">
      <w:pPr>
        <w:jc w:val="both"/>
      </w:pPr>
      <w:r w:rsidRPr="00FD4030">
        <w:t xml:space="preserve">  Администрация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района, в лице главы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 Ф.И.О., действующего на основании Устава, ИНН 6413003942 КПП 641301001, именуемая  в дальнейшем «Арендодатель» с одной стороны, и  __________________________________________________________________           </w:t>
      </w:r>
    </w:p>
    <w:p w:rsidR="00FD4030" w:rsidRPr="00FD4030" w:rsidRDefault="00FD4030" w:rsidP="00FD4030">
      <w:pPr>
        <w:ind w:left="709" w:hanging="709"/>
        <w:jc w:val="center"/>
      </w:pP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паспортные данные;</w:t>
      </w:r>
    </w:p>
    <w:p w:rsidR="00FD4030" w:rsidRPr="00FD4030" w:rsidRDefault="00FD4030" w:rsidP="00FD4030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D4030" w:rsidRPr="00FD4030" w:rsidRDefault="00FD4030" w:rsidP="00FD4030">
      <w:pPr>
        <w:pStyle w:val="a3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</w:t>
      </w:r>
    </w:p>
    <w:p w:rsidR="00FD4030" w:rsidRPr="00FD4030" w:rsidRDefault="00FD4030" w:rsidP="00FD4030">
      <w:pPr>
        <w:ind w:left="709" w:hanging="709"/>
        <w:jc w:val="center"/>
      </w:pPr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ИНН),</w:t>
      </w:r>
      <w:proofErr w:type="gramEnd"/>
    </w:p>
    <w:p w:rsidR="00FD4030" w:rsidRPr="00FD4030" w:rsidRDefault="00FD4030" w:rsidP="00FD4030">
      <w:pPr>
        <w:jc w:val="both"/>
      </w:pPr>
      <w:proofErr w:type="gramStart"/>
      <w:r w:rsidRPr="00FD4030">
        <w:t>именуемый (</w:t>
      </w:r>
      <w:proofErr w:type="spellStart"/>
      <w:r w:rsidRPr="00FD4030">
        <w:t>ая</w:t>
      </w:r>
      <w:proofErr w:type="spellEnd"/>
      <w:r w:rsidRPr="00FD4030">
        <w:t xml:space="preserve">, </w:t>
      </w:r>
      <w:proofErr w:type="spellStart"/>
      <w:r w:rsidRPr="00FD4030">
        <w:t>ое</w:t>
      </w:r>
      <w:proofErr w:type="spellEnd"/>
      <w:r w:rsidRPr="00FD4030">
        <w:t xml:space="preserve"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месяцев (лет),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м. </w:t>
      </w:r>
      <w:proofErr w:type="gramEnd"/>
    </w:p>
    <w:p w:rsidR="00FD4030" w:rsidRPr="00FD4030" w:rsidRDefault="00FD4030" w:rsidP="00FD4030">
      <w:pPr>
        <w:jc w:val="both"/>
      </w:pPr>
      <w:r w:rsidRPr="00FD4030">
        <w:t>Ограничения в использовании земельного участка: ___________________.</w:t>
      </w:r>
    </w:p>
    <w:p w:rsidR="00FD4030" w:rsidRPr="00FD4030" w:rsidRDefault="00FD4030" w:rsidP="00FD4030">
      <w:pPr>
        <w:jc w:val="both"/>
      </w:pPr>
      <w:r w:rsidRPr="00FD4030">
        <w:tab/>
      </w:r>
      <w:r w:rsidRPr="00FD4030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FD4030" w:rsidRPr="00FD4030" w:rsidRDefault="00FD4030" w:rsidP="00FD4030">
      <w:pPr>
        <w:jc w:val="both"/>
      </w:pPr>
      <w:r w:rsidRPr="00FD4030">
        <w:rPr>
          <w:b/>
        </w:rPr>
        <w:t>«</w:t>
      </w:r>
      <w:r w:rsidRPr="00FD4030">
        <w:t>Арендодатель»                                                                    «Арендатор»</w:t>
      </w:r>
    </w:p>
    <w:p w:rsidR="00FD4030" w:rsidRPr="00FD4030" w:rsidRDefault="00FD4030" w:rsidP="00FD4030">
      <w:pPr>
        <w:spacing w:line="300" w:lineRule="exact"/>
      </w:pPr>
      <w:r w:rsidRPr="00FD4030">
        <w:t xml:space="preserve">Глава </w:t>
      </w:r>
      <w:proofErr w:type="spellStart"/>
      <w:r w:rsidRPr="00FD4030">
        <w:t>Ершовского</w:t>
      </w:r>
      <w:proofErr w:type="spellEnd"/>
      <w:r w:rsidRPr="00FD4030">
        <w:t xml:space="preserve">                                               </w:t>
      </w:r>
    </w:p>
    <w:p w:rsidR="00FD4030" w:rsidRPr="00FD4030" w:rsidRDefault="00FD4030" w:rsidP="00FD4030">
      <w:pPr>
        <w:spacing w:line="300" w:lineRule="exact"/>
      </w:pPr>
      <w:r w:rsidRPr="00FD4030">
        <w:t>муниципального района</w:t>
      </w:r>
      <w:r w:rsidRPr="00FD4030">
        <w:tab/>
      </w:r>
      <w:r w:rsidRPr="00FD4030">
        <w:tab/>
      </w:r>
      <w:r w:rsidRPr="00FD4030">
        <w:tab/>
      </w:r>
      <w:r w:rsidRPr="00FD4030">
        <w:tab/>
      </w: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>_____________________                                                __________________</w:t>
      </w: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 xml:space="preserve">  Ф.И.О., подпись, М.П.                                                                              Ф.И.О., подпись, М.П.                        </w:t>
      </w:r>
    </w:p>
    <w:p w:rsidR="00FD4030" w:rsidRPr="00FD4030" w:rsidRDefault="00FD4030" w:rsidP="00FD4030">
      <w:pPr>
        <w:jc w:val="center"/>
      </w:pPr>
    </w:p>
    <w:p w:rsidR="003C4483" w:rsidRPr="00FD4030" w:rsidRDefault="003C4483" w:rsidP="00221D64">
      <w:pPr>
        <w:jc w:val="both"/>
      </w:pPr>
    </w:p>
    <w:p w:rsidR="00C63734" w:rsidRPr="00FD4030" w:rsidRDefault="003C4483" w:rsidP="00FD4030">
      <w:pPr>
        <w:jc w:val="both"/>
      </w:pPr>
      <w:r w:rsidRPr="00FD4030">
        <w:t xml:space="preserve">                                                                                    </w:t>
      </w: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70B2" w:rsidRDefault="002D70B2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D70B2" w:rsidSect="00AE105B">
      <w:pgSz w:w="11906" w:h="16838"/>
      <w:pgMar w:top="142" w:right="707" w:bottom="142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15"/>
  </w:num>
  <w:num w:numId="12">
    <w:abstractNumId w:val="4"/>
  </w:num>
  <w:num w:numId="13">
    <w:abstractNumId w:val="0"/>
  </w:num>
  <w:num w:numId="14">
    <w:abstractNumId w:val="8"/>
  </w:num>
  <w:num w:numId="15">
    <w:abstractNumId w:val="2"/>
  </w:num>
  <w:num w:numId="16">
    <w:abstractNumId w:val="6"/>
  </w:num>
  <w:num w:numId="17">
    <w:abstractNumId w:val="16"/>
  </w:num>
  <w:num w:numId="18">
    <w:abstractNumId w:val="14"/>
  </w:num>
  <w:num w:numId="19">
    <w:abstractNumId w:val="17"/>
  </w:num>
  <w:num w:numId="20">
    <w:abstractNumId w:val="10"/>
  </w:num>
  <w:num w:numId="21">
    <w:abstractNumId w:val="12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2724"/>
    <w:rsid w:val="00015431"/>
    <w:rsid w:val="00016639"/>
    <w:rsid w:val="00037EE4"/>
    <w:rsid w:val="00040172"/>
    <w:rsid w:val="00045044"/>
    <w:rsid w:val="00050C4D"/>
    <w:rsid w:val="00054C28"/>
    <w:rsid w:val="00061F7E"/>
    <w:rsid w:val="000637B6"/>
    <w:rsid w:val="00066501"/>
    <w:rsid w:val="00067D7C"/>
    <w:rsid w:val="00073375"/>
    <w:rsid w:val="00073A52"/>
    <w:rsid w:val="000759C0"/>
    <w:rsid w:val="000800D0"/>
    <w:rsid w:val="0008219D"/>
    <w:rsid w:val="00083BE1"/>
    <w:rsid w:val="00094813"/>
    <w:rsid w:val="000A24B4"/>
    <w:rsid w:val="000A29DD"/>
    <w:rsid w:val="000C1EDB"/>
    <w:rsid w:val="000C5A7B"/>
    <w:rsid w:val="000C6E7A"/>
    <w:rsid w:val="000C7E64"/>
    <w:rsid w:val="000E0B74"/>
    <w:rsid w:val="000F4D34"/>
    <w:rsid w:val="001011C8"/>
    <w:rsid w:val="00103D2F"/>
    <w:rsid w:val="0010757A"/>
    <w:rsid w:val="001135C4"/>
    <w:rsid w:val="00117664"/>
    <w:rsid w:val="00122A34"/>
    <w:rsid w:val="00125BC9"/>
    <w:rsid w:val="00137688"/>
    <w:rsid w:val="00147B97"/>
    <w:rsid w:val="00150F65"/>
    <w:rsid w:val="00152ABA"/>
    <w:rsid w:val="00165A65"/>
    <w:rsid w:val="00167792"/>
    <w:rsid w:val="00177097"/>
    <w:rsid w:val="00183D97"/>
    <w:rsid w:val="0019477F"/>
    <w:rsid w:val="00195C57"/>
    <w:rsid w:val="00196CE9"/>
    <w:rsid w:val="001A3CA0"/>
    <w:rsid w:val="001B4460"/>
    <w:rsid w:val="001B6B2F"/>
    <w:rsid w:val="001C24E1"/>
    <w:rsid w:val="001C29CE"/>
    <w:rsid w:val="001C44CB"/>
    <w:rsid w:val="001C5795"/>
    <w:rsid w:val="001D2509"/>
    <w:rsid w:val="001D4791"/>
    <w:rsid w:val="001D47FC"/>
    <w:rsid w:val="001D57EA"/>
    <w:rsid w:val="001D74C0"/>
    <w:rsid w:val="001D7D6F"/>
    <w:rsid w:val="001E1DD2"/>
    <w:rsid w:val="001F0671"/>
    <w:rsid w:val="001F13A9"/>
    <w:rsid w:val="001F3B6F"/>
    <w:rsid w:val="001F73CC"/>
    <w:rsid w:val="00200220"/>
    <w:rsid w:val="00221D64"/>
    <w:rsid w:val="002267F2"/>
    <w:rsid w:val="002306C0"/>
    <w:rsid w:val="002341B3"/>
    <w:rsid w:val="0025049D"/>
    <w:rsid w:val="00256B82"/>
    <w:rsid w:val="00260D50"/>
    <w:rsid w:val="00261227"/>
    <w:rsid w:val="002705E3"/>
    <w:rsid w:val="00271943"/>
    <w:rsid w:val="0027198C"/>
    <w:rsid w:val="002733A2"/>
    <w:rsid w:val="00273F97"/>
    <w:rsid w:val="00280AAD"/>
    <w:rsid w:val="00282DE8"/>
    <w:rsid w:val="00283CF6"/>
    <w:rsid w:val="002969AD"/>
    <w:rsid w:val="00297369"/>
    <w:rsid w:val="002A15EA"/>
    <w:rsid w:val="002A1FB5"/>
    <w:rsid w:val="002A6CFD"/>
    <w:rsid w:val="002B4402"/>
    <w:rsid w:val="002B63FC"/>
    <w:rsid w:val="002B7EBA"/>
    <w:rsid w:val="002C00EE"/>
    <w:rsid w:val="002C342B"/>
    <w:rsid w:val="002D70B2"/>
    <w:rsid w:val="002E6B31"/>
    <w:rsid w:val="002F3F87"/>
    <w:rsid w:val="002F62DF"/>
    <w:rsid w:val="00303DF8"/>
    <w:rsid w:val="00304A24"/>
    <w:rsid w:val="00305B77"/>
    <w:rsid w:val="00307C85"/>
    <w:rsid w:val="00314B49"/>
    <w:rsid w:val="003211ED"/>
    <w:rsid w:val="00354DDF"/>
    <w:rsid w:val="003606C2"/>
    <w:rsid w:val="003703A7"/>
    <w:rsid w:val="00371CF4"/>
    <w:rsid w:val="003776C6"/>
    <w:rsid w:val="003834D2"/>
    <w:rsid w:val="00394F9E"/>
    <w:rsid w:val="003972FB"/>
    <w:rsid w:val="003A0D22"/>
    <w:rsid w:val="003A168D"/>
    <w:rsid w:val="003A7933"/>
    <w:rsid w:val="003B777F"/>
    <w:rsid w:val="003C4483"/>
    <w:rsid w:val="003C6489"/>
    <w:rsid w:val="003D01FE"/>
    <w:rsid w:val="003D0FA0"/>
    <w:rsid w:val="003D5675"/>
    <w:rsid w:val="003E430B"/>
    <w:rsid w:val="003E5EB9"/>
    <w:rsid w:val="003E6540"/>
    <w:rsid w:val="004007FE"/>
    <w:rsid w:val="00401DA7"/>
    <w:rsid w:val="004033B7"/>
    <w:rsid w:val="00417B81"/>
    <w:rsid w:val="00425DB2"/>
    <w:rsid w:val="0043105B"/>
    <w:rsid w:val="004327D9"/>
    <w:rsid w:val="0043392C"/>
    <w:rsid w:val="00437726"/>
    <w:rsid w:val="004422A9"/>
    <w:rsid w:val="00442A9F"/>
    <w:rsid w:val="00443507"/>
    <w:rsid w:val="00444B56"/>
    <w:rsid w:val="00446E33"/>
    <w:rsid w:val="00447436"/>
    <w:rsid w:val="004510FD"/>
    <w:rsid w:val="00457908"/>
    <w:rsid w:val="00460622"/>
    <w:rsid w:val="0046199D"/>
    <w:rsid w:val="00461E29"/>
    <w:rsid w:val="004747E9"/>
    <w:rsid w:val="0047495A"/>
    <w:rsid w:val="004960A0"/>
    <w:rsid w:val="004A183E"/>
    <w:rsid w:val="004A2799"/>
    <w:rsid w:val="004B237F"/>
    <w:rsid w:val="004C7B3B"/>
    <w:rsid w:val="004D29DB"/>
    <w:rsid w:val="004D757E"/>
    <w:rsid w:val="004D762D"/>
    <w:rsid w:val="004E4097"/>
    <w:rsid w:val="004E4457"/>
    <w:rsid w:val="004E602C"/>
    <w:rsid w:val="004E6404"/>
    <w:rsid w:val="004E6A43"/>
    <w:rsid w:val="004F634B"/>
    <w:rsid w:val="0050163B"/>
    <w:rsid w:val="00507073"/>
    <w:rsid w:val="00507FE8"/>
    <w:rsid w:val="00516357"/>
    <w:rsid w:val="005259AD"/>
    <w:rsid w:val="00530808"/>
    <w:rsid w:val="005365C2"/>
    <w:rsid w:val="00541F00"/>
    <w:rsid w:val="00542564"/>
    <w:rsid w:val="00546189"/>
    <w:rsid w:val="00551B2C"/>
    <w:rsid w:val="00556333"/>
    <w:rsid w:val="00560C09"/>
    <w:rsid w:val="00573632"/>
    <w:rsid w:val="00580634"/>
    <w:rsid w:val="00580DE6"/>
    <w:rsid w:val="00583191"/>
    <w:rsid w:val="00592B3C"/>
    <w:rsid w:val="005934C0"/>
    <w:rsid w:val="00595753"/>
    <w:rsid w:val="005A3BD2"/>
    <w:rsid w:val="005C3567"/>
    <w:rsid w:val="005C35A2"/>
    <w:rsid w:val="005D4223"/>
    <w:rsid w:val="005D527D"/>
    <w:rsid w:val="005E16D2"/>
    <w:rsid w:val="005E16DE"/>
    <w:rsid w:val="005E57F6"/>
    <w:rsid w:val="005E7101"/>
    <w:rsid w:val="005F07EA"/>
    <w:rsid w:val="005F29F9"/>
    <w:rsid w:val="005F4877"/>
    <w:rsid w:val="005F5C3B"/>
    <w:rsid w:val="00610E3C"/>
    <w:rsid w:val="00611B30"/>
    <w:rsid w:val="006154C0"/>
    <w:rsid w:val="00620BDC"/>
    <w:rsid w:val="00623C94"/>
    <w:rsid w:val="00634177"/>
    <w:rsid w:val="006433C3"/>
    <w:rsid w:val="00647332"/>
    <w:rsid w:val="006514C0"/>
    <w:rsid w:val="0067176B"/>
    <w:rsid w:val="006730DF"/>
    <w:rsid w:val="00684AED"/>
    <w:rsid w:val="00686C9A"/>
    <w:rsid w:val="00690F68"/>
    <w:rsid w:val="00694C7C"/>
    <w:rsid w:val="006A0783"/>
    <w:rsid w:val="006A0B26"/>
    <w:rsid w:val="006A25F1"/>
    <w:rsid w:val="006A33E0"/>
    <w:rsid w:val="006A4F78"/>
    <w:rsid w:val="006B345A"/>
    <w:rsid w:val="006B547D"/>
    <w:rsid w:val="006B6D92"/>
    <w:rsid w:val="006D061D"/>
    <w:rsid w:val="006D6D52"/>
    <w:rsid w:val="006E64AC"/>
    <w:rsid w:val="006F09F1"/>
    <w:rsid w:val="006F0EDE"/>
    <w:rsid w:val="00700B1A"/>
    <w:rsid w:val="00702E59"/>
    <w:rsid w:val="00703D78"/>
    <w:rsid w:val="007068DF"/>
    <w:rsid w:val="007123D4"/>
    <w:rsid w:val="00725072"/>
    <w:rsid w:val="00733974"/>
    <w:rsid w:val="0073577E"/>
    <w:rsid w:val="00740036"/>
    <w:rsid w:val="00741868"/>
    <w:rsid w:val="007500E8"/>
    <w:rsid w:val="007519BE"/>
    <w:rsid w:val="00754257"/>
    <w:rsid w:val="00754BF7"/>
    <w:rsid w:val="0075500C"/>
    <w:rsid w:val="00756487"/>
    <w:rsid w:val="007704A6"/>
    <w:rsid w:val="00772382"/>
    <w:rsid w:val="007746A7"/>
    <w:rsid w:val="00774F17"/>
    <w:rsid w:val="00781EF7"/>
    <w:rsid w:val="00783A57"/>
    <w:rsid w:val="00794261"/>
    <w:rsid w:val="007A25B2"/>
    <w:rsid w:val="007A2A81"/>
    <w:rsid w:val="007A7418"/>
    <w:rsid w:val="007B025D"/>
    <w:rsid w:val="007B359A"/>
    <w:rsid w:val="007B3EAF"/>
    <w:rsid w:val="007C3502"/>
    <w:rsid w:val="007C38BD"/>
    <w:rsid w:val="007C4B2B"/>
    <w:rsid w:val="007C695D"/>
    <w:rsid w:val="007D0B0A"/>
    <w:rsid w:val="007D214D"/>
    <w:rsid w:val="007D365D"/>
    <w:rsid w:val="007D62B1"/>
    <w:rsid w:val="007D7D30"/>
    <w:rsid w:val="007E6B52"/>
    <w:rsid w:val="007F0F1B"/>
    <w:rsid w:val="007F723A"/>
    <w:rsid w:val="008017EC"/>
    <w:rsid w:val="008043EC"/>
    <w:rsid w:val="00813782"/>
    <w:rsid w:val="008208A4"/>
    <w:rsid w:val="00831857"/>
    <w:rsid w:val="00835043"/>
    <w:rsid w:val="0083555B"/>
    <w:rsid w:val="008367FA"/>
    <w:rsid w:val="00841F6A"/>
    <w:rsid w:val="0086025C"/>
    <w:rsid w:val="008617BC"/>
    <w:rsid w:val="0086622D"/>
    <w:rsid w:val="008713BE"/>
    <w:rsid w:val="0087254D"/>
    <w:rsid w:val="00874FD9"/>
    <w:rsid w:val="00875E15"/>
    <w:rsid w:val="00881CFC"/>
    <w:rsid w:val="008A13A6"/>
    <w:rsid w:val="008A3E40"/>
    <w:rsid w:val="008B0E43"/>
    <w:rsid w:val="008C5714"/>
    <w:rsid w:val="008C5DC5"/>
    <w:rsid w:val="008D3618"/>
    <w:rsid w:val="008D5907"/>
    <w:rsid w:val="008D73EC"/>
    <w:rsid w:val="008D7A25"/>
    <w:rsid w:val="008E3375"/>
    <w:rsid w:val="008E6013"/>
    <w:rsid w:val="008F0605"/>
    <w:rsid w:val="008F2439"/>
    <w:rsid w:val="008F737D"/>
    <w:rsid w:val="0090462F"/>
    <w:rsid w:val="00914381"/>
    <w:rsid w:val="00932F10"/>
    <w:rsid w:val="00935A48"/>
    <w:rsid w:val="00937E5E"/>
    <w:rsid w:val="00937F02"/>
    <w:rsid w:val="00944BD7"/>
    <w:rsid w:val="00944BE7"/>
    <w:rsid w:val="0094620A"/>
    <w:rsid w:val="00946549"/>
    <w:rsid w:val="009473CF"/>
    <w:rsid w:val="00953190"/>
    <w:rsid w:val="00960E9A"/>
    <w:rsid w:val="009622EC"/>
    <w:rsid w:val="00962DE4"/>
    <w:rsid w:val="009641B3"/>
    <w:rsid w:val="00966DDD"/>
    <w:rsid w:val="00967699"/>
    <w:rsid w:val="0096786D"/>
    <w:rsid w:val="00974F91"/>
    <w:rsid w:val="0097751F"/>
    <w:rsid w:val="00981ADD"/>
    <w:rsid w:val="00982DA2"/>
    <w:rsid w:val="00985C9E"/>
    <w:rsid w:val="009864FB"/>
    <w:rsid w:val="00987EE8"/>
    <w:rsid w:val="009950D7"/>
    <w:rsid w:val="009A4F80"/>
    <w:rsid w:val="009A5F31"/>
    <w:rsid w:val="009A6615"/>
    <w:rsid w:val="009B19FE"/>
    <w:rsid w:val="009C351D"/>
    <w:rsid w:val="009C4ABA"/>
    <w:rsid w:val="009C6A94"/>
    <w:rsid w:val="009D048A"/>
    <w:rsid w:val="009D16C8"/>
    <w:rsid w:val="009D2412"/>
    <w:rsid w:val="009D5143"/>
    <w:rsid w:val="009E7966"/>
    <w:rsid w:val="009F1158"/>
    <w:rsid w:val="009F1A6B"/>
    <w:rsid w:val="009F27BC"/>
    <w:rsid w:val="009F5358"/>
    <w:rsid w:val="00A04A20"/>
    <w:rsid w:val="00A07CD3"/>
    <w:rsid w:val="00A16110"/>
    <w:rsid w:val="00A16AB0"/>
    <w:rsid w:val="00A16E70"/>
    <w:rsid w:val="00A22390"/>
    <w:rsid w:val="00A24B05"/>
    <w:rsid w:val="00A24DF0"/>
    <w:rsid w:val="00A27D51"/>
    <w:rsid w:val="00A3246F"/>
    <w:rsid w:val="00A37EC3"/>
    <w:rsid w:val="00A37FB4"/>
    <w:rsid w:val="00A417BE"/>
    <w:rsid w:val="00A47000"/>
    <w:rsid w:val="00A60A6B"/>
    <w:rsid w:val="00A63C2D"/>
    <w:rsid w:val="00A7281D"/>
    <w:rsid w:val="00A77532"/>
    <w:rsid w:val="00A9192F"/>
    <w:rsid w:val="00A95A8C"/>
    <w:rsid w:val="00AA19FA"/>
    <w:rsid w:val="00AA2EEF"/>
    <w:rsid w:val="00AA41B7"/>
    <w:rsid w:val="00AB0083"/>
    <w:rsid w:val="00AB73FC"/>
    <w:rsid w:val="00AC0278"/>
    <w:rsid w:val="00AC7515"/>
    <w:rsid w:val="00AD33D7"/>
    <w:rsid w:val="00AE105B"/>
    <w:rsid w:val="00AE2F10"/>
    <w:rsid w:val="00AE3618"/>
    <w:rsid w:val="00AE4814"/>
    <w:rsid w:val="00AF3B6F"/>
    <w:rsid w:val="00B03B2C"/>
    <w:rsid w:val="00B074BF"/>
    <w:rsid w:val="00B11BFB"/>
    <w:rsid w:val="00B3091C"/>
    <w:rsid w:val="00B30DFA"/>
    <w:rsid w:val="00B340B0"/>
    <w:rsid w:val="00B35A00"/>
    <w:rsid w:val="00B41A0D"/>
    <w:rsid w:val="00B43C92"/>
    <w:rsid w:val="00B44446"/>
    <w:rsid w:val="00B4662C"/>
    <w:rsid w:val="00B55B12"/>
    <w:rsid w:val="00B65A9F"/>
    <w:rsid w:val="00B70D64"/>
    <w:rsid w:val="00B725CC"/>
    <w:rsid w:val="00B74EE7"/>
    <w:rsid w:val="00B84AAE"/>
    <w:rsid w:val="00B8691F"/>
    <w:rsid w:val="00BA144D"/>
    <w:rsid w:val="00BA199A"/>
    <w:rsid w:val="00BA79DA"/>
    <w:rsid w:val="00BB49A8"/>
    <w:rsid w:val="00BB5A5A"/>
    <w:rsid w:val="00BC02E5"/>
    <w:rsid w:val="00BC33F4"/>
    <w:rsid w:val="00BD03EB"/>
    <w:rsid w:val="00BD0470"/>
    <w:rsid w:val="00BD3FD6"/>
    <w:rsid w:val="00BD5FCA"/>
    <w:rsid w:val="00BE195D"/>
    <w:rsid w:val="00BE2FAE"/>
    <w:rsid w:val="00BE56D6"/>
    <w:rsid w:val="00BE6186"/>
    <w:rsid w:val="00BE72C5"/>
    <w:rsid w:val="00BF4932"/>
    <w:rsid w:val="00BF607A"/>
    <w:rsid w:val="00C074F5"/>
    <w:rsid w:val="00C11352"/>
    <w:rsid w:val="00C434E7"/>
    <w:rsid w:val="00C457BF"/>
    <w:rsid w:val="00C45F05"/>
    <w:rsid w:val="00C46C00"/>
    <w:rsid w:val="00C517E4"/>
    <w:rsid w:val="00C53EE9"/>
    <w:rsid w:val="00C61A92"/>
    <w:rsid w:val="00C63734"/>
    <w:rsid w:val="00C703F6"/>
    <w:rsid w:val="00C74791"/>
    <w:rsid w:val="00C76DF8"/>
    <w:rsid w:val="00C93561"/>
    <w:rsid w:val="00C95B59"/>
    <w:rsid w:val="00CA4449"/>
    <w:rsid w:val="00CA47FA"/>
    <w:rsid w:val="00CA600F"/>
    <w:rsid w:val="00CB2BEC"/>
    <w:rsid w:val="00CB6554"/>
    <w:rsid w:val="00CC13AA"/>
    <w:rsid w:val="00CC556A"/>
    <w:rsid w:val="00CC5ACD"/>
    <w:rsid w:val="00CC633C"/>
    <w:rsid w:val="00CC708F"/>
    <w:rsid w:val="00CC77C9"/>
    <w:rsid w:val="00CD02F2"/>
    <w:rsid w:val="00CD0D05"/>
    <w:rsid w:val="00CE0CF9"/>
    <w:rsid w:val="00CE653C"/>
    <w:rsid w:val="00CF0027"/>
    <w:rsid w:val="00CF3B31"/>
    <w:rsid w:val="00CF5275"/>
    <w:rsid w:val="00D05BCB"/>
    <w:rsid w:val="00D06455"/>
    <w:rsid w:val="00D213BD"/>
    <w:rsid w:val="00D21E0C"/>
    <w:rsid w:val="00D32587"/>
    <w:rsid w:val="00D36DA6"/>
    <w:rsid w:val="00D37454"/>
    <w:rsid w:val="00D45439"/>
    <w:rsid w:val="00D66144"/>
    <w:rsid w:val="00D719C0"/>
    <w:rsid w:val="00D9351F"/>
    <w:rsid w:val="00D93803"/>
    <w:rsid w:val="00D97EC9"/>
    <w:rsid w:val="00DA6924"/>
    <w:rsid w:val="00DA770E"/>
    <w:rsid w:val="00DB3F5B"/>
    <w:rsid w:val="00DC7B4D"/>
    <w:rsid w:val="00DD1861"/>
    <w:rsid w:val="00DE64D5"/>
    <w:rsid w:val="00DF076E"/>
    <w:rsid w:val="00DF237F"/>
    <w:rsid w:val="00DF7BBE"/>
    <w:rsid w:val="00DF7FB9"/>
    <w:rsid w:val="00E00C68"/>
    <w:rsid w:val="00E0565B"/>
    <w:rsid w:val="00E23A56"/>
    <w:rsid w:val="00E334C6"/>
    <w:rsid w:val="00E40DF1"/>
    <w:rsid w:val="00E4286E"/>
    <w:rsid w:val="00E4463A"/>
    <w:rsid w:val="00E44D35"/>
    <w:rsid w:val="00E602A5"/>
    <w:rsid w:val="00E62961"/>
    <w:rsid w:val="00E63DCE"/>
    <w:rsid w:val="00E705BA"/>
    <w:rsid w:val="00E75F3D"/>
    <w:rsid w:val="00E8222B"/>
    <w:rsid w:val="00E82C34"/>
    <w:rsid w:val="00E8516A"/>
    <w:rsid w:val="00E86302"/>
    <w:rsid w:val="00E944E8"/>
    <w:rsid w:val="00E95B62"/>
    <w:rsid w:val="00E96366"/>
    <w:rsid w:val="00E96944"/>
    <w:rsid w:val="00E97BF6"/>
    <w:rsid w:val="00EB1A9F"/>
    <w:rsid w:val="00EC04C5"/>
    <w:rsid w:val="00EC0D57"/>
    <w:rsid w:val="00EC3DA4"/>
    <w:rsid w:val="00ED0DD6"/>
    <w:rsid w:val="00ED3486"/>
    <w:rsid w:val="00ED717B"/>
    <w:rsid w:val="00EE71B8"/>
    <w:rsid w:val="00EF3FED"/>
    <w:rsid w:val="00EF5264"/>
    <w:rsid w:val="00F00CA2"/>
    <w:rsid w:val="00F05420"/>
    <w:rsid w:val="00F1540A"/>
    <w:rsid w:val="00F22EFB"/>
    <w:rsid w:val="00F24972"/>
    <w:rsid w:val="00F259B3"/>
    <w:rsid w:val="00F262EB"/>
    <w:rsid w:val="00F30E15"/>
    <w:rsid w:val="00F33210"/>
    <w:rsid w:val="00F40085"/>
    <w:rsid w:val="00F43A10"/>
    <w:rsid w:val="00F45004"/>
    <w:rsid w:val="00F45972"/>
    <w:rsid w:val="00F502F5"/>
    <w:rsid w:val="00F5084B"/>
    <w:rsid w:val="00F620B9"/>
    <w:rsid w:val="00F732C1"/>
    <w:rsid w:val="00F743B3"/>
    <w:rsid w:val="00F81D0D"/>
    <w:rsid w:val="00F83006"/>
    <w:rsid w:val="00F83D7D"/>
    <w:rsid w:val="00F854B6"/>
    <w:rsid w:val="00F90755"/>
    <w:rsid w:val="00F94B75"/>
    <w:rsid w:val="00F95314"/>
    <w:rsid w:val="00F96ACE"/>
    <w:rsid w:val="00F97C8C"/>
    <w:rsid w:val="00FA12D8"/>
    <w:rsid w:val="00FA1DDE"/>
    <w:rsid w:val="00FA2D3B"/>
    <w:rsid w:val="00FA3E23"/>
    <w:rsid w:val="00FB05D2"/>
    <w:rsid w:val="00FC2297"/>
    <w:rsid w:val="00FC2FEE"/>
    <w:rsid w:val="00FD3768"/>
    <w:rsid w:val="00FD4030"/>
    <w:rsid w:val="00FD40F9"/>
    <w:rsid w:val="00FD4EF3"/>
    <w:rsid w:val="00FD610A"/>
    <w:rsid w:val="00FD7927"/>
    <w:rsid w:val="00FD7FAF"/>
    <w:rsid w:val="00FE001D"/>
    <w:rsid w:val="00FE1528"/>
    <w:rsid w:val="00FE3C49"/>
    <w:rsid w:val="00FF0B3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  <w:style w:type="paragraph" w:styleId="a6">
    <w:name w:val="header"/>
    <w:basedOn w:val="a"/>
    <w:link w:val="a7"/>
    <w:uiPriority w:val="99"/>
    <w:unhideWhenUsed/>
    <w:rsid w:val="008F737D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737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7515"/>
  </w:style>
  <w:style w:type="character" w:styleId="a8">
    <w:name w:val="Hyperlink"/>
    <w:basedOn w:val="a0"/>
    <w:uiPriority w:val="99"/>
    <w:semiHidden/>
    <w:unhideWhenUsed/>
    <w:rsid w:val="00AC7515"/>
    <w:rPr>
      <w:color w:val="0000FF"/>
      <w:u w:val="single"/>
    </w:rPr>
  </w:style>
  <w:style w:type="paragraph" w:customStyle="1" w:styleId="a9">
    <w:name w:val="Обычный текст"/>
    <w:basedOn w:val="a"/>
    <w:qFormat/>
    <w:rsid w:val="004F634B"/>
    <w:pPr>
      <w:suppressAutoHyphens w:val="0"/>
      <w:ind w:firstLine="709"/>
      <w:jc w:val="both"/>
    </w:pPr>
    <w:rPr>
      <w:lang w:val="en-US" w:bidi="en-US"/>
    </w:rPr>
  </w:style>
  <w:style w:type="paragraph" w:customStyle="1" w:styleId="s1">
    <w:name w:val="s_1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183D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uiPriority w:val="99"/>
    <w:unhideWhenUsed/>
    <w:rsid w:val="00B84AAE"/>
    <w:pPr>
      <w:widowControl w:val="0"/>
      <w:spacing w:after="120"/>
      <w:ind w:left="283"/>
    </w:pPr>
    <w:rPr>
      <w:rFonts w:eastAsia="Arial Unicode MS"/>
      <w:kern w:val="1"/>
    </w:rPr>
  </w:style>
  <w:style w:type="character" w:customStyle="1" w:styleId="ac">
    <w:name w:val="Основной текст с отступом Знак"/>
    <w:basedOn w:val="a0"/>
    <w:link w:val="ab"/>
    <w:uiPriority w:val="99"/>
    <w:rsid w:val="00B84AA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678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86D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A3E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3E23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7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6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F098-CAA1-4316-B377-F3BADB2D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7770</Words>
  <Characters>44290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12</cp:revision>
  <cp:lastPrinted>2021-01-15T11:26:00Z</cp:lastPrinted>
  <dcterms:created xsi:type="dcterms:W3CDTF">2021-01-15T06:18:00Z</dcterms:created>
  <dcterms:modified xsi:type="dcterms:W3CDTF">2021-01-20T12:39:00Z</dcterms:modified>
</cp:coreProperties>
</file>