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49355D">
        <w:rPr>
          <w:rFonts w:ascii="Times New Roman" w:hAnsi="Times New Roman" w:cs="Times New Roman"/>
          <w:sz w:val="28"/>
          <w:szCs w:val="28"/>
        </w:rPr>
        <w:t>1</w:t>
      </w:r>
      <w:r w:rsidR="00392853">
        <w:rPr>
          <w:rFonts w:ascii="Times New Roman" w:hAnsi="Times New Roman" w:cs="Times New Roman"/>
          <w:sz w:val="28"/>
          <w:szCs w:val="28"/>
        </w:rPr>
        <w:t>4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392853">
        <w:rPr>
          <w:rFonts w:ascii="Times New Roman" w:hAnsi="Times New Roman" w:cs="Times New Roman"/>
          <w:sz w:val="28"/>
          <w:szCs w:val="28"/>
        </w:rPr>
        <w:t>25.06.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92853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4C66EA">
        <w:rPr>
          <w:rFonts w:ascii="Times New Roman" w:hAnsi="Times New Roman" w:cs="Times New Roman"/>
          <w:sz w:val="28"/>
          <w:szCs w:val="28"/>
        </w:rPr>
        <w:t xml:space="preserve">ихся 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49355D">
        <w:rPr>
          <w:rFonts w:ascii="Times New Roman" w:hAnsi="Times New Roman" w:cs="Times New Roman"/>
          <w:sz w:val="28"/>
          <w:szCs w:val="28"/>
        </w:rPr>
        <w:t xml:space="preserve">, от </w:t>
      </w:r>
      <w:r w:rsidR="00392853">
        <w:rPr>
          <w:rFonts w:ascii="Times New Roman" w:hAnsi="Times New Roman" w:cs="Times New Roman"/>
          <w:sz w:val="28"/>
          <w:szCs w:val="28"/>
        </w:rPr>
        <w:t>12.08</w:t>
      </w:r>
      <w:r w:rsidR="0049355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92853">
        <w:rPr>
          <w:rFonts w:ascii="Times New Roman" w:hAnsi="Times New Roman" w:cs="Times New Roman"/>
          <w:sz w:val="28"/>
          <w:szCs w:val="28"/>
        </w:rPr>
        <w:t>703</w:t>
      </w:r>
      <w:r w:rsidR="0049355D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392853">
        <w:rPr>
          <w:rFonts w:ascii="Times New Roman" w:hAnsi="Times New Roman" w:cs="Times New Roman"/>
          <w:sz w:val="28"/>
          <w:szCs w:val="28"/>
        </w:rPr>
        <w:t>я</w:t>
      </w:r>
      <w:r w:rsidR="0049355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ЕМР от </w:t>
      </w:r>
      <w:r w:rsidR="00392853">
        <w:rPr>
          <w:rFonts w:ascii="Times New Roman" w:hAnsi="Times New Roman" w:cs="Times New Roman"/>
          <w:sz w:val="28"/>
          <w:szCs w:val="28"/>
        </w:rPr>
        <w:t>25.06</w:t>
      </w:r>
      <w:r w:rsidR="0049355D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392853">
        <w:rPr>
          <w:rFonts w:ascii="Times New Roman" w:hAnsi="Times New Roman" w:cs="Times New Roman"/>
          <w:sz w:val="28"/>
          <w:szCs w:val="28"/>
        </w:rPr>
        <w:t>530</w:t>
      </w:r>
      <w:r w:rsidR="0049355D">
        <w:rPr>
          <w:rFonts w:ascii="Times New Roman" w:hAnsi="Times New Roman" w:cs="Times New Roman"/>
          <w:sz w:val="28"/>
          <w:szCs w:val="28"/>
        </w:rPr>
        <w:t>»</w:t>
      </w:r>
      <w:r w:rsidR="000B68EA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8B77C3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B018B" w:rsidRDefault="008B018B" w:rsidP="008B77C3">
      <w:pPr>
        <w:tabs>
          <w:tab w:val="left" w:pos="85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8B77C3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 Татьяна  Геннадьевна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  <w:r w:rsidR="00242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Аукционис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392853">
        <w:rPr>
          <w:rFonts w:ascii="Times New Roman" w:hAnsi="Times New Roman" w:cs="Times New Roman"/>
          <w:sz w:val="28"/>
          <w:szCs w:val="28"/>
        </w:rPr>
        <w:t>27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392853">
        <w:rPr>
          <w:rFonts w:ascii="Times New Roman" w:hAnsi="Times New Roman" w:cs="Times New Roman"/>
          <w:sz w:val="28"/>
          <w:szCs w:val="28"/>
        </w:rPr>
        <w:t>04.07</w:t>
      </w:r>
      <w:r w:rsidRPr="00493BDC">
        <w:rPr>
          <w:rFonts w:ascii="Times New Roman" w:hAnsi="Times New Roman" w:cs="Times New Roman"/>
          <w:sz w:val="28"/>
          <w:szCs w:val="28"/>
        </w:rPr>
        <w:t>.201</w:t>
      </w:r>
      <w:r w:rsidR="00493B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ershov.sarmo.ru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F72B01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92853">
        <w:rPr>
          <w:rFonts w:ascii="Times New Roman" w:hAnsi="Times New Roman" w:cs="Times New Roman"/>
          <w:sz w:val="28"/>
          <w:szCs w:val="28"/>
        </w:rPr>
        <w:t>7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392853">
        <w:rPr>
          <w:rFonts w:ascii="Times New Roman" w:hAnsi="Times New Roman" w:cs="Times New Roman"/>
          <w:sz w:val="28"/>
          <w:szCs w:val="28"/>
        </w:rPr>
        <w:t>объекты гаражного назначения,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92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2BE9">
        <w:rPr>
          <w:rFonts w:ascii="Times New Roman" w:hAnsi="Times New Roman" w:cs="Times New Roman"/>
          <w:sz w:val="28"/>
          <w:szCs w:val="28"/>
        </w:rPr>
        <w:t xml:space="preserve">. Ершов, </w:t>
      </w:r>
      <w:r w:rsidR="00392853">
        <w:rPr>
          <w:rFonts w:ascii="Times New Roman" w:hAnsi="Times New Roman" w:cs="Times New Roman"/>
          <w:sz w:val="28"/>
          <w:szCs w:val="28"/>
        </w:rPr>
        <w:t>в районе д</w:t>
      </w:r>
      <w:r w:rsidR="00F72B01">
        <w:rPr>
          <w:rFonts w:ascii="Times New Roman" w:hAnsi="Times New Roman" w:cs="Times New Roman"/>
          <w:sz w:val="28"/>
          <w:szCs w:val="28"/>
        </w:rPr>
        <w:t>.</w:t>
      </w:r>
      <w:r w:rsidR="00392853">
        <w:rPr>
          <w:rFonts w:ascii="Times New Roman" w:hAnsi="Times New Roman" w:cs="Times New Roman"/>
          <w:sz w:val="28"/>
          <w:szCs w:val="28"/>
        </w:rPr>
        <w:t xml:space="preserve"> 16 по ул. К.Федина, ряд 1, место 3.</w:t>
      </w:r>
    </w:p>
    <w:p w:rsidR="00242211" w:rsidRDefault="00192BE9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92853">
        <w:rPr>
          <w:rFonts w:ascii="Times New Roman" w:hAnsi="Times New Roman" w:cs="Times New Roman"/>
          <w:sz w:val="28"/>
          <w:szCs w:val="28"/>
        </w:rPr>
        <w:t>7</w:t>
      </w:r>
      <w:r w:rsidR="000C65E4">
        <w:rPr>
          <w:rFonts w:ascii="Times New Roman" w:hAnsi="Times New Roman" w:cs="Times New Roman"/>
          <w:sz w:val="28"/>
          <w:szCs w:val="28"/>
        </w:rPr>
        <w:t>:</w:t>
      </w:r>
    </w:p>
    <w:p w:rsidR="00E81894" w:rsidRPr="0049355D" w:rsidRDefault="00961FAD" w:rsidP="00E818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="00392853">
        <w:rPr>
          <w:rFonts w:ascii="Times New Roman" w:hAnsi="Times New Roman" w:cs="Times New Roman"/>
          <w:sz w:val="28"/>
          <w:szCs w:val="28"/>
        </w:rPr>
        <w:t>Д</w:t>
      </w:r>
      <w:r w:rsidR="00392853">
        <w:rPr>
          <w:rFonts w:ascii="Times New Roman" w:hAnsi="Times New Roman"/>
          <w:sz w:val="28"/>
          <w:szCs w:val="28"/>
        </w:rPr>
        <w:t>ворецкий Сергей Юрьевич</w:t>
      </w:r>
      <w:r w:rsidR="00E81894" w:rsidRPr="0049355D">
        <w:rPr>
          <w:rFonts w:ascii="Times New Roman" w:hAnsi="Times New Roman"/>
          <w:sz w:val="28"/>
          <w:szCs w:val="28"/>
        </w:rPr>
        <w:t>.</w:t>
      </w:r>
    </w:p>
    <w:p w:rsidR="00E81894" w:rsidRDefault="00E81894" w:rsidP="00961FA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355D" w:rsidRDefault="00961FAD" w:rsidP="00E8189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16482B" w:rsidRDefault="00973C94" w:rsidP="0016482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392853">
        <w:rPr>
          <w:rFonts w:ascii="Times New Roman" w:hAnsi="Times New Roman" w:cs="Times New Roman"/>
          <w:sz w:val="28"/>
          <w:szCs w:val="28"/>
        </w:rPr>
        <w:t>7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392853">
        <w:rPr>
          <w:rFonts w:ascii="Times New Roman" w:hAnsi="Times New Roman" w:cs="Times New Roman"/>
          <w:sz w:val="28"/>
          <w:szCs w:val="28"/>
        </w:rPr>
        <w:t>в районе д. 146 по ул. К.Федина, ряд 1, место 3</w:t>
      </w:r>
      <w:r w:rsidR="00961FAD">
        <w:rPr>
          <w:rFonts w:ascii="Times New Roman" w:hAnsi="Times New Roman" w:cs="Times New Roman"/>
          <w:sz w:val="28"/>
          <w:szCs w:val="28"/>
        </w:rPr>
        <w:t>, кадастровый номер: 64:13:00</w:t>
      </w:r>
      <w:r w:rsidR="00392853">
        <w:rPr>
          <w:rFonts w:ascii="Times New Roman" w:hAnsi="Times New Roman" w:cs="Times New Roman"/>
          <w:sz w:val="28"/>
          <w:szCs w:val="28"/>
        </w:rPr>
        <w:t>2401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392853">
        <w:rPr>
          <w:rFonts w:ascii="Times New Roman" w:hAnsi="Times New Roman" w:cs="Times New Roman"/>
          <w:sz w:val="28"/>
          <w:szCs w:val="28"/>
        </w:rPr>
        <w:t>1032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392853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392853">
        <w:rPr>
          <w:rFonts w:ascii="Times New Roman" w:hAnsi="Times New Roman" w:cs="Times New Roman"/>
          <w:sz w:val="28"/>
          <w:szCs w:val="28"/>
        </w:rPr>
        <w:t>36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>, сроком на 5 (пять) лет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392853">
        <w:rPr>
          <w:rFonts w:ascii="Times New Roman" w:hAnsi="Times New Roman" w:cs="Times New Roman"/>
          <w:sz w:val="28"/>
          <w:szCs w:val="28"/>
        </w:rPr>
        <w:t>792, 00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2853">
        <w:rPr>
          <w:rFonts w:ascii="Times New Roman" w:hAnsi="Times New Roman" w:cs="Times New Roman"/>
          <w:sz w:val="28"/>
          <w:szCs w:val="28"/>
        </w:rPr>
        <w:t>Семьсот девяносто два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392853">
        <w:rPr>
          <w:rFonts w:ascii="Times New Roman" w:hAnsi="Times New Roman" w:cs="Times New Roman"/>
          <w:sz w:val="28"/>
          <w:szCs w:val="28"/>
        </w:rPr>
        <w:t>23,76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2853">
        <w:rPr>
          <w:rFonts w:ascii="Times New Roman" w:hAnsi="Times New Roman" w:cs="Times New Roman"/>
          <w:sz w:val="28"/>
          <w:szCs w:val="28"/>
        </w:rPr>
        <w:t>Двадцать три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76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D1CEC" w:rsidRDefault="00CD1CEC" w:rsidP="0016482B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4184D">
        <w:rPr>
          <w:rFonts w:ascii="Times New Roman" w:hAnsi="Times New Roman" w:cs="Times New Roman"/>
          <w:sz w:val="28"/>
          <w:szCs w:val="28"/>
        </w:rPr>
        <w:t>Участники аукциона зарегистрированы под номерами:</w:t>
      </w:r>
    </w:p>
    <w:tbl>
      <w:tblPr>
        <w:tblStyle w:val="a4"/>
        <w:tblW w:w="0" w:type="auto"/>
        <w:tblInd w:w="-459" w:type="dxa"/>
        <w:tblLook w:val="04A0"/>
      </w:tblPr>
      <w:tblGrid>
        <w:gridCol w:w="3968"/>
        <w:gridCol w:w="2870"/>
        <w:gridCol w:w="3191"/>
      </w:tblGrid>
      <w:tr w:rsidR="00CD1CEC" w:rsidTr="00860ACE">
        <w:tc>
          <w:tcPr>
            <w:tcW w:w="3969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870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участника</w:t>
            </w:r>
          </w:p>
        </w:tc>
        <w:tc>
          <w:tcPr>
            <w:tcW w:w="3191" w:type="dxa"/>
          </w:tcPr>
          <w:p w:rsidR="00CD1CEC" w:rsidRDefault="00CD1CEC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ценовое предложение</w:t>
            </w:r>
          </w:p>
        </w:tc>
      </w:tr>
      <w:tr w:rsidR="00CD1CEC" w:rsidTr="00860ACE">
        <w:tc>
          <w:tcPr>
            <w:tcW w:w="3969" w:type="dxa"/>
          </w:tcPr>
          <w:p w:rsidR="00F86AC0" w:rsidRDefault="00392853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Дворецкий Сергей Юрьевич</w:t>
            </w:r>
          </w:p>
          <w:p w:rsidR="00392853" w:rsidRPr="00961FAD" w:rsidRDefault="00392853" w:rsidP="0096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870" w:type="dxa"/>
          </w:tcPr>
          <w:p w:rsidR="00CD1CEC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0D56" w:rsidRDefault="00B10D56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6AC0" w:rsidRDefault="00F86AC0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1CEC" w:rsidRDefault="00495272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815,76</w:t>
            </w:r>
          </w:p>
          <w:p w:rsidR="001A51A8" w:rsidRDefault="001A51A8" w:rsidP="007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CEC" w:rsidRPr="0016482B" w:rsidRDefault="00CD1CEC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82B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Лоту № </w:t>
      </w:r>
      <w:r w:rsidR="00495272">
        <w:rPr>
          <w:rFonts w:ascii="Times New Roman" w:hAnsi="Times New Roman" w:cs="Times New Roman"/>
          <w:sz w:val="28"/>
          <w:szCs w:val="28"/>
        </w:rPr>
        <w:t>7</w:t>
      </w:r>
      <w:r w:rsidRPr="0016482B">
        <w:rPr>
          <w:rFonts w:ascii="Times New Roman" w:hAnsi="Times New Roman" w:cs="Times New Roman"/>
          <w:sz w:val="28"/>
          <w:szCs w:val="28"/>
        </w:rPr>
        <w:t xml:space="preserve"> признается участник </w:t>
      </w:r>
      <w:r w:rsidRPr="001A51A8">
        <w:rPr>
          <w:rFonts w:ascii="Times New Roman" w:hAnsi="Times New Roman" w:cs="Times New Roman"/>
          <w:sz w:val="28"/>
          <w:szCs w:val="28"/>
        </w:rPr>
        <w:t xml:space="preserve">№ </w:t>
      </w:r>
      <w:r w:rsidR="00495272">
        <w:rPr>
          <w:rFonts w:ascii="Times New Roman" w:hAnsi="Times New Roman" w:cs="Times New Roman"/>
          <w:sz w:val="28"/>
          <w:szCs w:val="28"/>
        </w:rPr>
        <w:t>1</w:t>
      </w:r>
      <w:r w:rsidRPr="001A51A8">
        <w:rPr>
          <w:rFonts w:ascii="Times New Roman" w:hAnsi="Times New Roman" w:cs="Times New Roman"/>
          <w:sz w:val="28"/>
          <w:szCs w:val="28"/>
        </w:rPr>
        <w:t xml:space="preserve"> предложивший цену лота в размере </w:t>
      </w:r>
      <w:r w:rsidR="00495272">
        <w:rPr>
          <w:rFonts w:ascii="Times New Roman" w:hAnsi="Times New Roman" w:cs="Times New Roman"/>
          <w:sz w:val="28"/>
          <w:szCs w:val="28"/>
        </w:rPr>
        <w:t>815,76</w:t>
      </w:r>
      <w:r w:rsidRPr="001A51A8">
        <w:rPr>
          <w:rFonts w:ascii="Times New Roman" w:hAnsi="Times New Roman" w:cs="Times New Roman"/>
          <w:sz w:val="28"/>
          <w:szCs w:val="28"/>
        </w:rPr>
        <w:t xml:space="preserve"> руб. (</w:t>
      </w:r>
      <w:r w:rsidR="00495272">
        <w:rPr>
          <w:rFonts w:ascii="Times New Roman" w:hAnsi="Times New Roman" w:cs="Times New Roman"/>
          <w:sz w:val="28"/>
          <w:szCs w:val="28"/>
        </w:rPr>
        <w:t>Восемьсот пятнадцать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руб.</w:t>
      </w:r>
      <w:r w:rsidR="00495272">
        <w:rPr>
          <w:rFonts w:ascii="Times New Roman" w:hAnsi="Times New Roman" w:cs="Times New Roman"/>
          <w:sz w:val="28"/>
          <w:szCs w:val="28"/>
        </w:rPr>
        <w:t>)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</w:t>
      </w:r>
      <w:r w:rsidR="00495272">
        <w:rPr>
          <w:rFonts w:ascii="Times New Roman" w:hAnsi="Times New Roman" w:cs="Times New Roman"/>
          <w:sz w:val="28"/>
          <w:szCs w:val="28"/>
        </w:rPr>
        <w:t>76</w:t>
      </w:r>
      <w:r w:rsidR="0014184D" w:rsidRPr="001A51A8">
        <w:rPr>
          <w:rFonts w:ascii="Times New Roman" w:hAnsi="Times New Roman" w:cs="Times New Roman"/>
          <w:sz w:val="28"/>
          <w:szCs w:val="28"/>
        </w:rPr>
        <w:t xml:space="preserve"> коп.</w:t>
      </w:r>
      <w:r w:rsidRPr="001A51A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495272">
        <w:rPr>
          <w:rFonts w:ascii="Times New Roman" w:hAnsi="Times New Roman" w:cs="Times New Roman"/>
          <w:sz w:val="28"/>
          <w:szCs w:val="28"/>
        </w:rPr>
        <w:t>475,20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495272">
        <w:rPr>
          <w:rFonts w:ascii="Times New Roman" w:hAnsi="Times New Roman" w:cs="Times New Roman"/>
          <w:sz w:val="28"/>
          <w:szCs w:val="28"/>
        </w:rPr>
        <w:t>Четыреста семьдесят пять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495272">
        <w:rPr>
          <w:rFonts w:ascii="Times New Roman" w:hAnsi="Times New Roman" w:cs="Times New Roman"/>
          <w:sz w:val="28"/>
          <w:szCs w:val="28"/>
        </w:rPr>
        <w:t>2</w:t>
      </w:r>
      <w:r w:rsidR="00644810" w:rsidRPr="0016482B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proofErr w:type="spellStart"/>
      <w:r w:rsidR="00495272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Юлии Сергеевне</w:t>
      </w:r>
      <w:r w:rsidR="001A51A8"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16482B" w:rsidRPr="001A51A8" w:rsidRDefault="0016482B" w:rsidP="001A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proofErr w:type="spellStart"/>
      <w:r w:rsidR="00495272">
        <w:rPr>
          <w:rFonts w:ascii="Times New Roman" w:hAnsi="Times New Roman" w:cs="Times New Roman"/>
          <w:sz w:val="28"/>
          <w:szCs w:val="28"/>
        </w:rPr>
        <w:t>Сарипова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="00495272">
        <w:rPr>
          <w:rFonts w:ascii="Times New Roman" w:hAnsi="Times New Roman" w:cs="Times New Roman"/>
          <w:sz w:val="28"/>
          <w:szCs w:val="28"/>
        </w:rPr>
        <w:t>Амангельдыевна</w:t>
      </w:r>
      <w:proofErr w:type="spellEnd"/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F652E9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F652E9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  <w:r w:rsidR="00F652E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95272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6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C72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65E4"/>
    <w:rsid w:val="000D5575"/>
    <w:rsid w:val="00103396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4BC6"/>
    <w:rsid w:val="002E7FB3"/>
    <w:rsid w:val="003326DE"/>
    <w:rsid w:val="003345BF"/>
    <w:rsid w:val="00341B31"/>
    <w:rsid w:val="0036628D"/>
    <w:rsid w:val="00367EB7"/>
    <w:rsid w:val="0038070A"/>
    <w:rsid w:val="00392853"/>
    <w:rsid w:val="003B224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F0C3C"/>
    <w:rsid w:val="00CF6478"/>
    <w:rsid w:val="00D05962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46C9"/>
    <w:rsid w:val="00E81894"/>
    <w:rsid w:val="00E84B5F"/>
    <w:rsid w:val="00EC76A9"/>
    <w:rsid w:val="00EE095E"/>
    <w:rsid w:val="00EE4A8B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2019-08-14T09:43:00Z</cp:lastPrinted>
  <dcterms:created xsi:type="dcterms:W3CDTF">2019-08-14T07:39:00Z</dcterms:created>
  <dcterms:modified xsi:type="dcterms:W3CDTF">2019-08-14T10:43:00Z</dcterms:modified>
</cp:coreProperties>
</file>