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37" w:rsidRPr="000F3737" w:rsidRDefault="00816F29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0F3737" w:rsidRPr="000F37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ГОРОД ЕРШОВ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ЕРШОВСКОГО МУНИЦИПАЛЬНОГО РАЙОНА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</w:t>
      </w:r>
      <w:r w:rsidRPr="000F3737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5F5F64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7366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марта 2022</w:t>
      </w:r>
      <w:r w:rsidR="005B7366">
        <w:rPr>
          <w:rFonts w:ascii="Times New Roman" w:hAnsi="Times New Roman" w:cs="Times New Roman"/>
          <w:sz w:val="28"/>
          <w:szCs w:val="28"/>
        </w:rPr>
        <w:t xml:space="preserve"> года  № 49 - 307</w:t>
      </w:r>
      <w:r w:rsidR="000F3737" w:rsidRPr="000F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5B7366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3737" w:rsidRPr="000F3737">
        <w:rPr>
          <w:rFonts w:ascii="Times New Roman" w:eastAsia="Arial CYR" w:hAnsi="Times New Roman" w:cs="Times New Roman"/>
          <w:sz w:val="28"/>
          <w:szCs w:val="28"/>
        </w:rPr>
        <w:t xml:space="preserve">б отчете Главы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F3737" w:rsidRPr="000F3737">
        <w:rPr>
          <w:rFonts w:ascii="Times New Roman" w:eastAsia="Arial CYR" w:hAnsi="Times New Roman" w:cs="Times New Roman"/>
          <w:sz w:val="28"/>
          <w:szCs w:val="28"/>
        </w:rPr>
        <w:t>муниципального образования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город    Ершов  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gramStart"/>
      <w:r w:rsidRPr="000F3737">
        <w:rPr>
          <w:rFonts w:ascii="Times New Roman" w:eastAsia="Arial CYR" w:hAnsi="Times New Roman" w:cs="Times New Roman"/>
          <w:sz w:val="28"/>
          <w:szCs w:val="28"/>
        </w:rPr>
        <w:t>муниципального</w:t>
      </w:r>
      <w:proofErr w:type="gramEnd"/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района 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81019">
        <w:rPr>
          <w:rFonts w:ascii="Times New Roman" w:eastAsia="Arial CYR" w:hAnsi="Times New Roman" w:cs="Times New Roman"/>
          <w:sz w:val="28"/>
          <w:szCs w:val="28"/>
        </w:rPr>
        <w:t xml:space="preserve">Саратовской  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81019">
        <w:rPr>
          <w:rFonts w:ascii="Times New Roman" w:eastAsia="Arial CYR" w:hAnsi="Times New Roman" w:cs="Times New Roman"/>
          <w:sz w:val="28"/>
          <w:szCs w:val="28"/>
        </w:rPr>
        <w:t xml:space="preserve">области 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 w:rsidR="00681019">
        <w:rPr>
          <w:rFonts w:ascii="Times New Roman" w:eastAsia="Arial CYR" w:hAnsi="Times New Roman" w:cs="Times New Roman"/>
          <w:sz w:val="28"/>
          <w:szCs w:val="28"/>
        </w:rPr>
        <w:t xml:space="preserve">за 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81019">
        <w:rPr>
          <w:rFonts w:ascii="Times New Roman" w:eastAsia="Arial CYR" w:hAnsi="Times New Roman" w:cs="Times New Roman"/>
          <w:sz w:val="28"/>
          <w:szCs w:val="28"/>
        </w:rPr>
        <w:t>202</w:t>
      </w:r>
      <w:r w:rsidR="005F5F64">
        <w:rPr>
          <w:rFonts w:ascii="Times New Roman" w:eastAsia="Arial CYR" w:hAnsi="Times New Roman" w:cs="Times New Roman"/>
          <w:sz w:val="28"/>
          <w:szCs w:val="28"/>
        </w:rPr>
        <w:t>1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eastAsia="Arial CYR" w:hAnsi="Times New Roman" w:cs="Times New Roman"/>
          <w:sz w:val="28"/>
          <w:szCs w:val="28"/>
        </w:rPr>
        <w:t>год</w:t>
      </w:r>
    </w:p>
    <w:p w:rsid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5B7366" w:rsidRPr="000F3737" w:rsidRDefault="005B7366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</w:p>
    <w:p w:rsidR="000F3737" w:rsidRPr="000F3737" w:rsidRDefault="000F3737" w:rsidP="00923CD7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  <w:t xml:space="preserve">В соответствии с частью 7.1. статьи 28 Устава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Ершов </w:t>
      </w:r>
      <w:r w:rsidR="005B736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eastAsia="Arial CYR" w:hAnsi="Times New Roman" w:cs="Times New Roman"/>
          <w:sz w:val="28"/>
          <w:szCs w:val="28"/>
        </w:rPr>
        <w:t>РЕШИЛ:</w:t>
      </w:r>
    </w:p>
    <w:p w:rsidR="00A46BC6" w:rsidRDefault="000F3737" w:rsidP="00923CD7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  <w:t xml:space="preserve">1. Принять отчёт Главы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о результатах </w:t>
      </w:r>
      <w:r w:rsidR="00A46BC6">
        <w:rPr>
          <w:rFonts w:ascii="Times New Roman" w:eastAsia="Arial CYR" w:hAnsi="Times New Roman" w:cs="Times New Roman"/>
          <w:sz w:val="28"/>
          <w:szCs w:val="28"/>
        </w:rPr>
        <w:t>своей деятельности  и  Совета муниципального образования город Ершов</w:t>
      </w:r>
    </w:p>
    <w:p w:rsidR="000F3737" w:rsidRPr="000F3737" w:rsidRDefault="00F24EB4" w:rsidP="00923CD7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за 2021</w:t>
      </w:r>
      <w:r w:rsidR="000F3737" w:rsidRPr="000F3737">
        <w:rPr>
          <w:rFonts w:ascii="Times New Roman" w:eastAsia="Arial CYR" w:hAnsi="Times New Roman" w:cs="Times New Roman"/>
          <w:sz w:val="28"/>
          <w:szCs w:val="28"/>
        </w:rPr>
        <w:t xml:space="preserve"> год к сведению (Приложение).</w:t>
      </w:r>
    </w:p>
    <w:p w:rsidR="000F3737" w:rsidRPr="000F3737" w:rsidRDefault="000F3737" w:rsidP="00923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   </w:t>
      </w:r>
      <w:r w:rsidRPr="000F3737">
        <w:rPr>
          <w:rFonts w:ascii="Times New Roman" w:hAnsi="Times New Roman" w:cs="Times New Roman"/>
          <w:sz w:val="28"/>
          <w:szCs w:val="28"/>
        </w:rPr>
        <w:tab/>
        <w:t xml:space="preserve">2. Признать деятельности главы  муниципального  </w:t>
      </w:r>
      <w:r w:rsidR="00B332F9">
        <w:rPr>
          <w:rFonts w:ascii="Times New Roman" w:hAnsi="Times New Roman" w:cs="Times New Roman"/>
          <w:sz w:val="28"/>
          <w:szCs w:val="28"/>
        </w:rPr>
        <w:t>образования  город Ершов за 2021</w:t>
      </w:r>
      <w:r w:rsidRPr="000F3737">
        <w:rPr>
          <w:rFonts w:ascii="Times New Roman" w:hAnsi="Times New Roman" w:cs="Times New Roman"/>
          <w:sz w:val="28"/>
          <w:szCs w:val="28"/>
        </w:rPr>
        <w:t xml:space="preserve"> год  удовлетворительной.</w:t>
      </w:r>
    </w:p>
    <w:p w:rsidR="000F3737" w:rsidRPr="000F3737" w:rsidRDefault="000F3737" w:rsidP="00923C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F37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3FCA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0F37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3737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0F37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CD7" w:rsidRPr="000B3FCA" w:rsidRDefault="00923CD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CA" w:rsidRPr="000B3FCA" w:rsidRDefault="000B3FCA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CA" w:rsidRPr="000B3FCA" w:rsidRDefault="000B3FCA" w:rsidP="000B3FCA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FCA" w:rsidRPr="000B3FCA" w:rsidRDefault="000B3FCA" w:rsidP="000B3FCA">
      <w:pPr>
        <w:pStyle w:val="a3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FCA" w:rsidRPr="000B3FCA" w:rsidRDefault="000B3FCA" w:rsidP="000B3FCA">
      <w:pPr>
        <w:spacing w:after="0" w:line="240" w:lineRule="atLeast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F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3FCA" w:rsidRPr="000B3FCA" w:rsidRDefault="000B3FCA" w:rsidP="000B3FCA">
      <w:pPr>
        <w:spacing w:after="0" w:line="240" w:lineRule="atLeast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FCA">
        <w:rPr>
          <w:rFonts w:ascii="Times New Roman" w:hAnsi="Times New Roman" w:cs="Times New Roman"/>
          <w:sz w:val="24"/>
          <w:szCs w:val="24"/>
        </w:rPr>
        <w:t>к решению Совета МО г. Ершов</w:t>
      </w:r>
    </w:p>
    <w:p w:rsidR="000B3FCA" w:rsidRPr="000B3FCA" w:rsidRDefault="000B3FCA" w:rsidP="000B3FCA">
      <w:pPr>
        <w:spacing w:after="0" w:line="240" w:lineRule="atLeast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FCA">
        <w:rPr>
          <w:rFonts w:ascii="Times New Roman" w:hAnsi="Times New Roman" w:cs="Times New Roman"/>
          <w:sz w:val="24"/>
          <w:szCs w:val="24"/>
        </w:rPr>
        <w:t>от 28 марта 2022 года № 49-307</w:t>
      </w:r>
    </w:p>
    <w:p w:rsidR="007A5C31" w:rsidRPr="000B3FCA" w:rsidRDefault="007A5C31" w:rsidP="00826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FCA" w:rsidRPr="000B3FCA" w:rsidRDefault="000B3FCA" w:rsidP="00826D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366" w:rsidRPr="006A3E72" w:rsidRDefault="005B7366" w:rsidP="005B7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7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7366" w:rsidRPr="006A3E72" w:rsidRDefault="005B7366" w:rsidP="005B7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72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город  Ершов</w:t>
      </w:r>
    </w:p>
    <w:p w:rsidR="005B7366" w:rsidRPr="006A3E72" w:rsidRDefault="005B7366" w:rsidP="005B7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72">
        <w:rPr>
          <w:rFonts w:ascii="Times New Roman" w:hAnsi="Times New Roman" w:cs="Times New Roman"/>
          <w:b/>
          <w:sz w:val="28"/>
          <w:szCs w:val="28"/>
        </w:rPr>
        <w:t>о результатах  деятельности за 2021 год</w:t>
      </w:r>
    </w:p>
    <w:p w:rsidR="005B7366" w:rsidRPr="006A3E72" w:rsidRDefault="005B7366" w:rsidP="005B73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366" w:rsidRPr="006A3E72" w:rsidRDefault="005B7366" w:rsidP="005B7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>Добрый день   уважаемые депутаты  и  уважаемые   присутствующие!</w:t>
      </w:r>
    </w:p>
    <w:p w:rsidR="005B7366" w:rsidRPr="006A3E72" w:rsidRDefault="005B7366" w:rsidP="005B7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366" w:rsidRPr="006A3E72" w:rsidRDefault="005B7366" w:rsidP="005B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Завершившийся 2021 год, это третий год работы депутатского корпуса Совета и Главы  муниципального образования город Ершов четвертого созыва.</w:t>
      </w:r>
    </w:p>
    <w:p w:rsidR="005B7366" w:rsidRPr="006A3E72" w:rsidRDefault="005B7366" w:rsidP="003B4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Как требует  Федеральный Закон № 131-ФЗ «Об общих принципах организации местного самоуправления в Российской Федерации» и Устав муниципального  образования город Ершов  представляю вниманию депутатов, а в их лице – жителей  городского поселения, ежегодный  отчёт о своей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как Главы, и Совета    муниципального образования город Ершов  за 2021 год.</w:t>
      </w:r>
    </w:p>
    <w:p w:rsidR="003B4A4A" w:rsidRDefault="005B7366" w:rsidP="003B4A4A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6A3E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отчетном периоде, как и в предыдущий год, имелось ряд особенностей, связанных с эпидемиологической  обстановкой в нашей стране, в результате чего было ограничено проведение мероприятий, личных приемов, встреч, большинство заседаний  Совета  проводилось с ограничением круга приглашенных лиц. </w:t>
      </w:r>
    </w:p>
    <w:p w:rsidR="003B4A4A" w:rsidRDefault="005B7366" w:rsidP="003B4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Но в целом работа органов местного самоуправления городского поселения    проводилась последовательно и упорядоченно, в рамках информационной откры</w:t>
      </w:r>
      <w:r w:rsidR="003B4A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тости</w:t>
      </w:r>
      <w:r w:rsidRPr="006A3E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 тесном взаимодействии всех ветвей власти, что </w:t>
      </w:r>
      <w:r w:rsidRPr="006A3E72">
        <w:rPr>
          <w:rFonts w:ascii="Times New Roman" w:hAnsi="Times New Roman" w:cs="Times New Roman"/>
          <w:sz w:val="28"/>
          <w:szCs w:val="28"/>
        </w:rPr>
        <w:t>позволило готовить и принимать нормативно - правовые акты, решать вопросы местного значения в области социальной, экономической и бюджетной политики с учетом интересов населения и  требований законодательства.</w:t>
      </w:r>
    </w:p>
    <w:p w:rsidR="005B7366" w:rsidRPr="006A3E72" w:rsidRDefault="005B7366" w:rsidP="003B4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что хочу поблагодарить депутатов, которые выполняли свои полномочия  на общественных началах, и лично главу района </w:t>
      </w:r>
      <w:proofErr w:type="spellStart"/>
      <w:r w:rsidRPr="006A3E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Зубрицкую</w:t>
      </w:r>
      <w:proofErr w:type="spellEnd"/>
      <w:r w:rsidRPr="006A3E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С.А., которая не оставила без внимания  ни одно из наших обращений, поручений, и  аппарат администрации района </w:t>
      </w:r>
    </w:p>
    <w:p w:rsidR="005B7366" w:rsidRPr="006A3E72" w:rsidRDefault="005B7366" w:rsidP="005B73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644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bCs/>
          <w:sz w:val="28"/>
          <w:szCs w:val="28"/>
        </w:rPr>
        <w:t>На предыдущем заседании Совета мы приняли с вами отчет</w:t>
      </w:r>
      <w:r w:rsidRPr="006A3E72">
        <w:rPr>
          <w:rFonts w:ascii="Times New Roman" w:hAnsi="Times New Roman" w:cs="Times New Roman"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bCs/>
          <w:sz w:val="28"/>
          <w:szCs w:val="28"/>
        </w:rPr>
        <w:t xml:space="preserve"> Главы  </w:t>
      </w:r>
      <w:proofErr w:type="spellStart"/>
      <w:r w:rsidRPr="006A3E72">
        <w:rPr>
          <w:rFonts w:ascii="Times New Roman" w:hAnsi="Times New Roman" w:cs="Times New Roman"/>
          <w:bCs/>
          <w:sz w:val="28"/>
          <w:szCs w:val="28"/>
        </w:rPr>
        <w:t>Е</w:t>
      </w:r>
      <w:r w:rsidR="00464489">
        <w:rPr>
          <w:rFonts w:ascii="Times New Roman" w:hAnsi="Times New Roman" w:cs="Times New Roman"/>
          <w:bCs/>
          <w:sz w:val="28"/>
          <w:szCs w:val="28"/>
        </w:rPr>
        <w:t>ршовского</w:t>
      </w:r>
      <w:proofErr w:type="spellEnd"/>
      <w:r w:rsidR="0046448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r w:rsidRPr="006A3E7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A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489" w:rsidRDefault="005B7366" w:rsidP="0046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  Поэтому в докладе подведу итоги моей деятельности, как Главы городского поселения и председателя Совета, работы представитель</w:t>
      </w:r>
      <w:r w:rsidR="00464489">
        <w:rPr>
          <w:rFonts w:ascii="Times New Roman" w:hAnsi="Times New Roman" w:cs="Times New Roman"/>
          <w:sz w:val="28"/>
          <w:szCs w:val="28"/>
        </w:rPr>
        <w:t xml:space="preserve">ного органа и аппарата Совета, </w:t>
      </w:r>
      <w:r w:rsidRPr="006A3E72">
        <w:rPr>
          <w:rFonts w:ascii="Times New Roman" w:hAnsi="Times New Roman" w:cs="Times New Roman"/>
          <w:sz w:val="28"/>
          <w:szCs w:val="28"/>
        </w:rPr>
        <w:t xml:space="preserve">остановлюсь на проблемах жителей городского поселения и постараюсь обозначить задачи на  текущий год. </w:t>
      </w:r>
    </w:p>
    <w:p w:rsidR="005B7366" w:rsidRPr="006A3E72" w:rsidRDefault="005B7366" w:rsidP="00464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</w:t>
      </w:r>
      <w:r w:rsidR="00464489">
        <w:rPr>
          <w:rFonts w:ascii="Times New Roman" w:hAnsi="Times New Roman" w:cs="Times New Roman"/>
          <w:sz w:val="28"/>
          <w:szCs w:val="28"/>
        </w:rPr>
        <w:tab/>
      </w:r>
      <w:r w:rsidRPr="006A3E72">
        <w:rPr>
          <w:rFonts w:ascii="Times New Roman" w:hAnsi="Times New Roman" w:cs="Times New Roman"/>
          <w:sz w:val="28"/>
          <w:szCs w:val="28"/>
        </w:rPr>
        <w:t xml:space="preserve">Деятельность Главы и Совета муниципального образования город Ершов  осуществлялась в соответствии с Конституцией Российской Федерации, федеральным, областным законодательством и Уставом  и муниципальными  правовыми актами. </w:t>
      </w:r>
    </w:p>
    <w:p w:rsidR="00464489" w:rsidRDefault="005B7366" w:rsidP="005B7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6A3E7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ГЛАВА</w:t>
      </w:r>
    </w:p>
    <w:p w:rsidR="00464489" w:rsidRDefault="005B7366" w:rsidP="0046448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</w:t>
      </w:r>
      <w:r w:rsidRPr="006A3E72">
        <w:rPr>
          <w:rFonts w:ascii="Times New Roman" w:hAnsi="Times New Roman" w:cs="Times New Roman"/>
          <w:sz w:val="28"/>
          <w:szCs w:val="28"/>
        </w:rPr>
        <w:t xml:space="preserve"> В</w:t>
      </w:r>
      <w:r w:rsidR="0046448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отчетном периоде продолжил осуществлять представительные, законодательные и контрольные полномочия, как Глава городского поселения и председатель Совета, а именно:   </w:t>
      </w:r>
    </w:p>
    <w:p w:rsidR="005B7366" w:rsidRPr="006A3E72" w:rsidRDefault="005B7366" w:rsidP="0046448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E72">
        <w:rPr>
          <w:rFonts w:ascii="Times New Roman" w:hAnsi="Times New Roman" w:cs="Times New Roman"/>
          <w:sz w:val="28"/>
          <w:szCs w:val="28"/>
        </w:rPr>
        <w:t>-  представлял муниципальное образование  в отношениях с органами местного самоуправления других муниципальных образований и района, органами государственной власти, гражданами и организациями,</w:t>
      </w:r>
      <w:r w:rsidR="000B3FCA" w:rsidRPr="000B3FCA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участвуя  в работе различных комиссий и объединений и в Районном Собрании;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</w:t>
      </w:r>
      <w:r w:rsidR="00464489">
        <w:rPr>
          <w:rFonts w:ascii="Times New Roman" w:hAnsi="Times New Roman" w:cs="Times New Roman"/>
          <w:sz w:val="28"/>
          <w:szCs w:val="28"/>
        </w:rPr>
        <w:tab/>
      </w:r>
      <w:r w:rsidRPr="006A3E72">
        <w:rPr>
          <w:rFonts w:ascii="Times New Roman" w:hAnsi="Times New Roman" w:cs="Times New Roman"/>
          <w:sz w:val="28"/>
          <w:szCs w:val="28"/>
        </w:rPr>
        <w:t>-</w:t>
      </w:r>
      <w:r w:rsidR="0046448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принимал участие в правотворческой и методической деятельности     Правления Ассоциации «Совет муниципальных образований  Саратовской области» как член  данного органа;</w:t>
      </w:r>
    </w:p>
    <w:p w:rsidR="005B7366" w:rsidRPr="006A3E72" w:rsidRDefault="005B7366" w:rsidP="00464489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>-обеспечивал организационную деятельность Совета МО г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>ршов и взаимодействие с органами местного самоуправления и государственной власти</w:t>
      </w:r>
      <w:r w:rsidR="00464489">
        <w:rPr>
          <w:rFonts w:ascii="Times New Roman" w:hAnsi="Times New Roman" w:cs="Times New Roman"/>
          <w:sz w:val="28"/>
          <w:szCs w:val="28"/>
        </w:rPr>
        <w:t>.</w:t>
      </w:r>
      <w:r w:rsidRPr="006A3E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В пределах своих полномочий было издано 2</w:t>
      </w:r>
      <w:r w:rsidRPr="000B3FCA">
        <w:rPr>
          <w:rFonts w:ascii="Times New Roman" w:hAnsi="Times New Roman" w:cs="Times New Roman"/>
          <w:sz w:val="28"/>
          <w:szCs w:val="28"/>
        </w:rPr>
        <w:t>8</w:t>
      </w:r>
      <w:r w:rsidRPr="006A3E72">
        <w:rPr>
          <w:rFonts w:ascii="Times New Roman" w:hAnsi="Times New Roman" w:cs="Times New Roman"/>
          <w:sz w:val="28"/>
          <w:szCs w:val="28"/>
        </w:rPr>
        <w:t xml:space="preserve">  правовых актов и внесено  на рассмотрение Совета  12  проектов  решений.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Обеспечено  подписание  и  опубликование всех 86 </w:t>
      </w:r>
      <w:r w:rsidRPr="006A3E72">
        <w:rPr>
          <w:rFonts w:ascii="Times New Roman" w:hAnsi="Times New Roman" w:cs="Times New Roman"/>
          <w:i/>
          <w:sz w:val="28"/>
          <w:szCs w:val="28"/>
        </w:rPr>
        <w:t>(74- 2021г.)</w:t>
      </w:r>
      <w:r w:rsidRPr="006A3E72">
        <w:rPr>
          <w:rFonts w:ascii="Times New Roman" w:hAnsi="Times New Roman" w:cs="Times New Roman"/>
          <w:sz w:val="28"/>
          <w:szCs w:val="28"/>
        </w:rPr>
        <w:t xml:space="preserve"> решений Совета и 8 постановлений Главы, в том числе 43</w:t>
      </w:r>
      <w:r w:rsidR="000B3FCA">
        <w:rPr>
          <w:rFonts w:ascii="Times New Roman" w:hAnsi="Times New Roman" w:cs="Times New Roman"/>
          <w:i/>
          <w:sz w:val="28"/>
          <w:szCs w:val="28"/>
        </w:rPr>
        <w:t>(</w:t>
      </w:r>
      <w:r w:rsidRPr="006A3E72">
        <w:rPr>
          <w:rFonts w:ascii="Times New Roman" w:hAnsi="Times New Roman" w:cs="Times New Roman"/>
          <w:i/>
          <w:sz w:val="28"/>
          <w:szCs w:val="28"/>
        </w:rPr>
        <w:t>30-2021г.</w:t>
      </w:r>
      <w:r w:rsidRPr="006A3E72">
        <w:rPr>
          <w:rFonts w:ascii="Times New Roman" w:hAnsi="Times New Roman" w:cs="Times New Roman"/>
          <w:sz w:val="28"/>
          <w:szCs w:val="28"/>
        </w:rPr>
        <w:t>) нормативно-правового характера,</w:t>
      </w:r>
      <w:r w:rsidR="0046448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а также</w:t>
      </w:r>
      <w:r w:rsidRPr="006A3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направление  нормативных актов в Министерство  по делам территориальных образований  Саратовской области для регистрации и внесения в регистр.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В целях обеспечения гласности</w:t>
      </w:r>
      <w:r w:rsidR="0046448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и учета общественного мнения населения</w:t>
      </w:r>
      <w:r w:rsidR="00464489">
        <w:rPr>
          <w:rFonts w:ascii="Times New Roman" w:hAnsi="Times New Roman" w:cs="Times New Roman"/>
          <w:sz w:val="28"/>
          <w:szCs w:val="28"/>
        </w:rPr>
        <w:t xml:space="preserve"> обеспечено </w:t>
      </w:r>
      <w:r w:rsidRPr="006A3E72">
        <w:rPr>
          <w:rFonts w:ascii="Times New Roman" w:hAnsi="Times New Roman" w:cs="Times New Roman"/>
          <w:sz w:val="28"/>
          <w:szCs w:val="28"/>
        </w:rPr>
        <w:t>проведение 9-ти публичных слушаний, из них 5 назначено постановлением Главы</w:t>
      </w:r>
      <w:r w:rsidR="0046448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по вопросам  градостроительного и земельного законодательства, о Правилах благоустройства</w:t>
      </w:r>
      <w:r w:rsidR="0046448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территории МО г.</w:t>
      </w:r>
      <w:r w:rsidR="0046448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Ершов, о ежегодной актуализации схемы теплоснабжения МО г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>ршов.</w:t>
      </w:r>
    </w:p>
    <w:p w:rsidR="005B7366" w:rsidRPr="006A3E72" w:rsidRDefault="00464489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</w:t>
      </w:r>
      <w:r w:rsidR="005B7366" w:rsidRPr="006A3E72">
        <w:rPr>
          <w:rFonts w:ascii="Times New Roman" w:hAnsi="Times New Roman" w:cs="Times New Roman"/>
          <w:sz w:val="28"/>
          <w:szCs w:val="28"/>
          <w:lang w:bidi="en-US"/>
        </w:rPr>
        <w:t>Со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ветом инициировано проведение </w:t>
      </w:r>
      <w:r w:rsidR="005B7366" w:rsidRPr="006A3E72">
        <w:rPr>
          <w:rFonts w:ascii="Times New Roman" w:hAnsi="Times New Roman" w:cs="Times New Roman"/>
          <w:sz w:val="28"/>
          <w:szCs w:val="28"/>
          <w:lang w:bidi="en-US"/>
        </w:rPr>
        <w:t>4-х публичных слушаний по проектам решений: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A3E72">
        <w:rPr>
          <w:rFonts w:ascii="Times New Roman" w:hAnsi="Times New Roman" w:cs="Times New Roman"/>
          <w:sz w:val="28"/>
          <w:szCs w:val="28"/>
          <w:lang w:bidi="en-US"/>
        </w:rPr>
        <w:t xml:space="preserve">        - о внесении изменений в Устав муниципального образования город Ершов;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A3E72">
        <w:rPr>
          <w:rFonts w:ascii="Times New Roman" w:hAnsi="Times New Roman" w:cs="Times New Roman"/>
          <w:sz w:val="28"/>
          <w:szCs w:val="28"/>
          <w:lang w:bidi="en-US"/>
        </w:rPr>
        <w:t xml:space="preserve">        -</w:t>
      </w:r>
      <w:r w:rsidR="0046448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  <w:lang w:bidi="en-US"/>
        </w:rPr>
        <w:t>об утверждении итогов исполнения бюджета муниципального образования город Ершов за 2020год</w:t>
      </w:r>
      <w:r w:rsidR="00464489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Pr="006A3E7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A3E72">
        <w:rPr>
          <w:rFonts w:ascii="Times New Roman" w:hAnsi="Times New Roman" w:cs="Times New Roman"/>
          <w:sz w:val="28"/>
          <w:szCs w:val="28"/>
          <w:lang w:bidi="en-US"/>
        </w:rPr>
        <w:t xml:space="preserve">        -</w:t>
      </w:r>
      <w:r w:rsidR="0046448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  <w:lang w:bidi="en-US"/>
        </w:rPr>
        <w:t>о местном бюджете на 2022</w:t>
      </w:r>
      <w:r w:rsidR="0046448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  <w:lang w:bidi="en-US"/>
        </w:rPr>
        <w:t>год.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Заключения публичных слушаний были рассмотрены, приняты к сведению и опубликованы.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В рамках исполнения полномочий</w:t>
      </w:r>
      <w:r w:rsidR="0027184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председателя Совета,</w:t>
      </w:r>
      <w:r w:rsidR="0027184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обеспечил организационную   деятельность  Совета  и    его  аппарата.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7366" w:rsidRPr="006A3E72" w:rsidRDefault="005B7366" w:rsidP="00464489">
      <w:pPr>
        <w:pStyle w:val="a3"/>
        <w:spacing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A3E72">
        <w:rPr>
          <w:rFonts w:ascii="Times New Roman" w:hAnsi="Times New Roman" w:cs="Times New Roman"/>
          <w:b/>
          <w:i/>
          <w:sz w:val="28"/>
          <w:szCs w:val="28"/>
        </w:rPr>
        <w:t xml:space="preserve"> Совет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</w:t>
      </w:r>
      <w:r w:rsidR="00271848">
        <w:rPr>
          <w:rFonts w:ascii="Times New Roman" w:hAnsi="Times New Roman" w:cs="Times New Roman"/>
          <w:sz w:val="28"/>
          <w:szCs w:val="28"/>
        </w:rPr>
        <w:tab/>
      </w:r>
      <w:r w:rsidRPr="006A3E72">
        <w:rPr>
          <w:rFonts w:ascii="Times New Roman" w:hAnsi="Times New Roman" w:cs="Times New Roman"/>
          <w:sz w:val="28"/>
          <w:szCs w:val="28"/>
        </w:rPr>
        <w:t>Деятельность Совета</w:t>
      </w:r>
      <w:r w:rsidR="0027184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муниципального образования город Ершов в отчетном периоде  проводилась в соответствии с планом, который выполнен в полном объеме и  был направлена на дальнейшее совершенствование и развитие нормативно-правовой базы Совета, осуществление контрольных полномочий по решению вопросов местного значения органами и должностными лицами исполнительной власти, работу с населением.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3E7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718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Работа Совета осуществлялась в различных формах: разработка проектов решений представительного органа; анализ проектов нормативно-правовых а</w:t>
      </w:r>
      <w:r w:rsidR="00271848">
        <w:rPr>
          <w:rFonts w:ascii="Times New Roman" w:hAnsi="Times New Roman" w:cs="Times New Roman"/>
          <w:sz w:val="28"/>
          <w:szCs w:val="28"/>
        </w:rPr>
        <w:t xml:space="preserve">ктов, выносимых на рассмотрение </w:t>
      </w:r>
      <w:r w:rsidRPr="006A3E72">
        <w:rPr>
          <w:rFonts w:ascii="Times New Roman" w:hAnsi="Times New Roman" w:cs="Times New Roman"/>
          <w:sz w:val="28"/>
          <w:szCs w:val="28"/>
        </w:rPr>
        <w:t xml:space="preserve">Совета; подготовка замечаний, предложений по рассматриваемым проектам; проведение заседаний постоянных депутатских комиссий;  контроль за исполнением ранее принятых решений; участие в рабочих совещаниях Администрации района, в районных, областных мероприятиях, в  </w:t>
      </w:r>
      <w:r w:rsidRPr="006A3E72">
        <w:rPr>
          <w:rFonts w:ascii="Times New Roman" w:hAnsi="Times New Roman" w:cs="Times New Roman"/>
          <w:bCs/>
          <w:sz w:val="28"/>
          <w:szCs w:val="28"/>
        </w:rPr>
        <w:t>работе Ассоциации «Совет муниципальных образований Саратовской области».</w:t>
      </w:r>
      <w:proofErr w:type="gramEnd"/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</w:t>
      </w:r>
      <w:r w:rsidR="00271848">
        <w:rPr>
          <w:rFonts w:ascii="Times New Roman" w:hAnsi="Times New Roman" w:cs="Times New Roman"/>
          <w:sz w:val="28"/>
          <w:szCs w:val="28"/>
        </w:rPr>
        <w:tab/>
      </w:r>
      <w:r w:rsidRPr="006A3E72">
        <w:rPr>
          <w:rFonts w:ascii="Times New Roman" w:hAnsi="Times New Roman" w:cs="Times New Roman"/>
          <w:sz w:val="28"/>
          <w:szCs w:val="28"/>
        </w:rPr>
        <w:t xml:space="preserve">Совет работал открыто и доступно для населения. Все мероприятия Советом проходили в открытом режиме, с соблюдением мер в связи с угрозой распространения </w:t>
      </w:r>
      <w:proofErr w:type="spellStart"/>
      <w:r w:rsidRPr="006A3E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3E72">
        <w:rPr>
          <w:rFonts w:ascii="Times New Roman" w:hAnsi="Times New Roman" w:cs="Times New Roman"/>
          <w:sz w:val="28"/>
          <w:szCs w:val="28"/>
        </w:rPr>
        <w:t xml:space="preserve"> инфекции.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222222"/>
          <w:sz w:val="28"/>
          <w:szCs w:val="28"/>
        </w:rPr>
        <w:t xml:space="preserve">      </w:t>
      </w:r>
      <w:r w:rsidRPr="006A3E72">
        <w:rPr>
          <w:rFonts w:ascii="Times New Roman" w:hAnsi="Times New Roman" w:cs="Times New Roman"/>
          <w:bCs/>
          <w:color w:val="222222"/>
          <w:sz w:val="28"/>
          <w:szCs w:val="28"/>
        </w:rPr>
        <w:t>Доступ к информации о деятельности органов местного самоуправления  городского поселения</w:t>
      </w:r>
      <w:r w:rsidRPr="006A3E72">
        <w:rPr>
          <w:rFonts w:ascii="Times New Roman" w:hAnsi="Times New Roman" w:cs="Times New Roman"/>
          <w:color w:val="222222"/>
          <w:sz w:val="28"/>
          <w:szCs w:val="28"/>
        </w:rPr>
        <w:t xml:space="preserve"> обеспечивался путем размещения на официальном сайте МО г</w:t>
      </w:r>
      <w:proofErr w:type="gramStart"/>
      <w:r w:rsidRPr="006A3E72">
        <w:rPr>
          <w:rFonts w:ascii="Times New Roman" w:hAnsi="Times New Roman" w:cs="Times New Roman"/>
          <w:color w:val="222222"/>
          <w:sz w:val="28"/>
          <w:szCs w:val="28"/>
        </w:rPr>
        <w:t>.Е</w:t>
      </w:r>
      <w:proofErr w:type="gramEnd"/>
      <w:r w:rsidRPr="006A3E72">
        <w:rPr>
          <w:rFonts w:ascii="Times New Roman" w:hAnsi="Times New Roman" w:cs="Times New Roman"/>
          <w:color w:val="222222"/>
          <w:sz w:val="28"/>
          <w:szCs w:val="28"/>
        </w:rPr>
        <w:t>ршов в сети Интернет информации о деятельности,</w:t>
      </w:r>
      <w:r w:rsidR="0027184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222222"/>
          <w:sz w:val="28"/>
          <w:szCs w:val="28"/>
        </w:rPr>
        <w:t>в том числе и официальных материалов, нормативно правовых актов Совета</w:t>
      </w:r>
      <w:r w:rsidR="00271848">
        <w:rPr>
          <w:rFonts w:ascii="Times New Roman" w:hAnsi="Times New Roman" w:cs="Times New Roman"/>
          <w:color w:val="222222"/>
          <w:sz w:val="28"/>
          <w:szCs w:val="28"/>
        </w:rPr>
        <w:t xml:space="preserve"> и главы</w:t>
      </w:r>
      <w:r w:rsidRPr="006A3E72">
        <w:rPr>
          <w:rFonts w:ascii="Times New Roman" w:hAnsi="Times New Roman" w:cs="Times New Roman"/>
          <w:color w:val="222222"/>
          <w:sz w:val="28"/>
          <w:szCs w:val="28"/>
        </w:rPr>
        <w:t>; предоставлена возможно</w:t>
      </w:r>
      <w:r w:rsidR="00271848">
        <w:rPr>
          <w:rFonts w:ascii="Times New Roman" w:hAnsi="Times New Roman" w:cs="Times New Roman"/>
          <w:color w:val="222222"/>
          <w:sz w:val="28"/>
          <w:szCs w:val="28"/>
        </w:rPr>
        <w:t>сть  ознакомления с документами</w:t>
      </w:r>
      <w:r w:rsidRPr="006A3E72">
        <w:rPr>
          <w:rFonts w:ascii="Times New Roman" w:hAnsi="Times New Roman" w:cs="Times New Roman"/>
          <w:color w:val="222222"/>
          <w:sz w:val="28"/>
          <w:szCs w:val="28"/>
        </w:rPr>
        <w:t>: в кабинете №</w:t>
      </w:r>
      <w:r w:rsidR="0027184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222222"/>
          <w:sz w:val="28"/>
          <w:szCs w:val="28"/>
        </w:rPr>
        <w:t xml:space="preserve">25 аппарата Совета, во всех  библиотеках на территории поселения, на стендах в здании Совета; документы предоставляются также по запросам.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color w:val="222222"/>
          <w:sz w:val="28"/>
          <w:szCs w:val="28"/>
        </w:rPr>
        <w:t xml:space="preserve">        Обеспечено издание периодического официального печатного издания Совета «Вестник», в котором публикуется вся нормативно-правовая база, информация о деятельности Совета и главы городского поселения. </w:t>
      </w:r>
      <w:r w:rsidRPr="006A3E72">
        <w:rPr>
          <w:rFonts w:ascii="Times New Roman" w:hAnsi="Times New Roman" w:cs="Times New Roman"/>
          <w:sz w:val="28"/>
          <w:szCs w:val="28"/>
        </w:rPr>
        <w:t xml:space="preserve"> Опубликовались  информации в местной газете «Степной край».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Одной из основных форм работы Совета являются заседания, на которых решаются вопросы, отнесённые законодательством к его полномочиям.  Заседания проводились с участием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27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района и заместителей, должностных лиц администрации,  работников прокуратуры. Средняя посещаемость заседаний 15–</w:t>
      </w:r>
      <w:proofErr w:type="spellStart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депутатами составила 70,6%.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В отчетном периоде проведено 13 заседаний, из них 4 внеочередных, что позволило оперативно  реагировать на необходимость  срочного принятия решений.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Анализ показывает, что рассмотрено 86 вопро</w:t>
      </w:r>
      <w:r w:rsidR="00271848">
        <w:rPr>
          <w:rFonts w:ascii="Times New Roman" w:hAnsi="Times New Roman" w:cs="Times New Roman"/>
          <w:sz w:val="28"/>
          <w:szCs w:val="28"/>
        </w:rPr>
        <w:t>с</w:t>
      </w:r>
      <w:r w:rsidRPr="006A3E72">
        <w:rPr>
          <w:rFonts w:ascii="Times New Roman" w:hAnsi="Times New Roman" w:cs="Times New Roman"/>
          <w:sz w:val="28"/>
          <w:szCs w:val="28"/>
        </w:rPr>
        <w:t>ов и принято 43 решения нормативно</w:t>
      </w:r>
      <w:r w:rsidR="00271848">
        <w:rPr>
          <w:rFonts w:ascii="Times New Roman" w:hAnsi="Times New Roman" w:cs="Times New Roman"/>
          <w:sz w:val="28"/>
          <w:szCs w:val="28"/>
        </w:rPr>
        <w:t xml:space="preserve"> – </w:t>
      </w:r>
      <w:r w:rsidRPr="006A3E72">
        <w:rPr>
          <w:rFonts w:ascii="Times New Roman" w:hAnsi="Times New Roman" w:cs="Times New Roman"/>
          <w:sz w:val="28"/>
          <w:szCs w:val="28"/>
        </w:rPr>
        <w:t>правового характера,  которые устанавливают общеобязательные для исполнения правила и нормы и направлены на урегулирование общественных отношений в различных сферах.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Принятие  нормативно-правовых актов в большинстве своем  обусловлено   совершенствованием нормативно правовой базы в целях эффективной реализации положений  Федерального закона №131-ФЗ « Об общих принципах организации  местного самоуправления в Российской Федерации».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 Заседаниям Совета  предшествовало:  12 заседаний бюджетной комиссии, из них 4 внеочередных и 10 заседаний  комиссии по законности и местному самоуправления.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>В том числе и вопросы,</w:t>
      </w:r>
      <w:r w:rsidR="0027184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рассмотренные  в порядке контроля по решению вопросов местного значения  органами исполнительной власти.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Все вопросы рассматривались в соответствии с полномочиями и в рамках компетенции Совета.</w:t>
      </w:r>
    </w:p>
    <w:p w:rsidR="005B7366" w:rsidRPr="006A3E72" w:rsidRDefault="00271848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Организационное</w:t>
      </w:r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правовое и техническое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  депутатского корпуса в отчетном периоде осуществлялось аппаратом Совета, который выполнял свои функции определенные Уставом, Положением об аппара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 и должностными инструкциями</w:t>
      </w:r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6A3E72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Нормотворческая деятельность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оставалась одной из главных направлений деятельности Совета, осуществлялась в тесном взаимодействии с Ассоциацией «Совет муниципальных образ</w:t>
      </w:r>
      <w:r w:rsidR="0027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ований Саратовской области»,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ее структурными подразделениями, а также прокуратурой </w:t>
      </w:r>
      <w:proofErr w:type="spellStart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718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В те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го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 продолжена сов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мест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ная ра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бо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 на ста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дии под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 про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ек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 нор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пра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вых ак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тов в соответствии с действующим законодательствам и мониторинг ранее принятых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актов на предмет их актуальности и соответствия действующему законодательству.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Как показал анализ, большинство принятых нормативных правовых актов относятся к вопросам бюджетно-финансовой, социально-экономической сферы, а также по вопросам муниципальной службы. 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2021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году Государственной Думой РФ вносились неоднократно изменения и дополнения в Федеральный закон №131-ФЗ «Об общих принципах организации   местного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самоуправления» и принят ряд Федеральных законов.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вызвало    необходимость  внесение изменений и дополнений в 13 решений Совета  нормативно-правового характера, в том числе </w:t>
      </w:r>
      <w:proofErr w:type="gramStart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исполнении  двух протестов прокуратуры района.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 обращения прокуратуры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с предложениями о совершенствовании  муниципальных правовых актов.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Всего же принято 23 решения Совета о внесении изменений и дополнений в действующие  правовые акты.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Дважды вносились изменения в Устав МО г.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Ершов, в Правила землепользования и застройки,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нормативные правовые акты регулирующие вопросы: порядка  проведения публичных слушаний на территории поселения; положения о бюджетном процессе в муниципальном образовании, стоимости услуг по гарантированному перечню на погребение; имущественной поддержки малого и среднего бизнеса; земельного налога; 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 муниципального имущества и т.д.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связи с вступлением 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нового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Pr="006A3E72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проведена работа по подготовке нормативно-правовых актов, регулирующих вопросы порядка осуществления муниципального контроля на территории муниципального образования по четырем объектам: земельного, жилищного, </w:t>
      </w:r>
      <w:r w:rsidR="00B3266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в области благоустройства и дорожной деятельности.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В целях правового обеспечения  взаимодействия о</w:t>
      </w:r>
      <w:r w:rsidR="00B3266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6A3E72">
        <w:rPr>
          <w:rFonts w:ascii="Times New Roman" w:hAnsi="Times New Roman" w:cs="Times New Roman"/>
          <w:sz w:val="28"/>
          <w:szCs w:val="28"/>
        </w:rPr>
        <w:t>с организаторами добровольческо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>волонтерской)  деятельностью  был разработан</w:t>
      </w:r>
      <w:r w:rsidR="00B32669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и утвержден «Порядок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городского поселения».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lastRenderedPageBreak/>
        <w:t xml:space="preserve">          Решением Совета утвержден порядок рассмотрения Советом проектов муниципальных программ и предложений  о внесении в них изменений, что позволяет  осуществлять постоянный 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 xml:space="preserve">  выполнением  муниципальных программ и  своевременного  пересмотра бюджетный ассигнований из местного бюджета. 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Одобрены проекты соглашений между Советом городского поселения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Администрацией района о передачи некоторых полномочий  контроля. Принимались решения о принятия имущества в муниципальную собственность.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E72">
        <w:rPr>
          <w:rFonts w:ascii="Times New Roman" w:hAnsi="Times New Roman" w:cs="Times New Roman"/>
          <w:i/>
          <w:color w:val="0000CD"/>
          <w:sz w:val="28"/>
          <w:szCs w:val="28"/>
          <w:lang w:eastAsia="ru-RU"/>
        </w:rPr>
        <w:t xml:space="preserve">     </w:t>
      </w:r>
      <w:r w:rsidRPr="006A3E72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Контрольные полномочия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</w:t>
      </w:r>
      <w:r w:rsidR="00B32669">
        <w:rPr>
          <w:rFonts w:ascii="Times New Roman" w:hAnsi="Times New Roman" w:cs="Times New Roman"/>
          <w:sz w:val="28"/>
          <w:szCs w:val="28"/>
        </w:rPr>
        <w:tab/>
      </w:r>
      <w:r w:rsidRPr="006A3E72">
        <w:rPr>
          <w:rFonts w:ascii="Times New Roman" w:hAnsi="Times New Roman" w:cs="Times New Roman"/>
          <w:sz w:val="28"/>
          <w:szCs w:val="28"/>
        </w:rPr>
        <w:t xml:space="preserve">Реализация контрольных полномочий представительного органа в отчетном периоде являлась  одним из приоритетных  направлений деятельности.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669">
        <w:rPr>
          <w:rFonts w:ascii="Times New Roman" w:hAnsi="Times New Roman" w:cs="Times New Roman"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sz w:val="28"/>
          <w:szCs w:val="28"/>
        </w:rPr>
        <w:t>Мы заслушали и приняли отчеты: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Главы района о результатах деятельности Администрации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и иных подведомственных ему органов местного самоуправления, в том числе о решении вопросов поставленных Советом  городского поселения;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Главы муниципального образования город Ершов о результатах его деятельности и   работу представительного органа;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 бюджета  за 2020</w:t>
      </w:r>
      <w:r w:rsidR="00B32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год;</w:t>
      </w:r>
    </w:p>
    <w:p w:rsidR="005B7366" w:rsidRPr="006A3E72" w:rsidRDefault="00B32669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отчет о деятельности Контрольно-счетной комиссии </w:t>
      </w:r>
      <w:proofErr w:type="spellStart"/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ршовского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, в части исполнения переданных контрольных полномочий;</w:t>
      </w:r>
    </w:p>
    <w:p w:rsidR="005B7366" w:rsidRPr="006A3E72" w:rsidRDefault="00B32669" w:rsidP="00B32669">
      <w:pPr>
        <w:pStyle w:val="a3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7366" w:rsidRPr="006A3E72">
        <w:rPr>
          <w:rFonts w:ascii="Times New Roman" w:hAnsi="Times New Roman" w:cs="Times New Roman"/>
          <w:color w:val="000000" w:themeColor="text1"/>
          <w:sz w:val="28"/>
          <w:szCs w:val="28"/>
        </w:rPr>
        <w:t>-о выполнении Прогнозного плана приватизации муниципальной собственности.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color w:val="0000CD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      Депутаты на заседании Совета в порядке контроля заслушали информации о решении вопросов местного значения: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-о выполнении  мероприятий по 9 муниципальным программам, финансирование которых предусмотрено в местном бюджете;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-об участии в федеральных и областных программах, и реализации инициативных проектов;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-о реализации намеченных мероприятий  по  выполнению наказов  избирателей;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-о финансово-хозяйственной деятельности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муниципального предприятия городского поселения;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</w:t>
      </w:r>
      <w:r w:rsidR="001929B3">
        <w:rPr>
          <w:rFonts w:ascii="Times New Roman" w:hAnsi="Times New Roman" w:cs="Times New Roman"/>
          <w:sz w:val="28"/>
          <w:szCs w:val="28"/>
        </w:rPr>
        <w:t>- вопросы</w:t>
      </w:r>
      <w:r w:rsidRPr="006A3E72">
        <w:rPr>
          <w:rFonts w:ascii="Times New Roman" w:hAnsi="Times New Roman" w:cs="Times New Roman"/>
          <w:sz w:val="28"/>
          <w:szCs w:val="28"/>
        </w:rPr>
        <w:t>,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связанные с 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эффективном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 и муниципального имущества и принятием мер к  пополнению доходной части  местного бюджета;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- о содержании дорог местного значения  и использования средств дорожного фонда;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- о градостроительной деятельности  городского поселения;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</w:t>
      </w:r>
      <w:r w:rsidR="001929B3">
        <w:rPr>
          <w:rFonts w:ascii="Times New Roman" w:hAnsi="Times New Roman" w:cs="Times New Roman"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sz w:val="28"/>
          <w:szCs w:val="28"/>
        </w:rPr>
        <w:t xml:space="preserve"> 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-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другие вопросы, связанные с исполнением полномочий и поставленных населением перед органами местной власти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(вопросы водоснабжения, уличного освещения, благоустройства </w:t>
      </w:r>
      <w:r w:rsidR="001929B3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6A3E72">
        <w:rPr>
          <w:rFonts w:ascii="Times New Roman" w:hAnsi="Times New Roman" w:cs="Times New Roman"/>
          <w:sz w:val="28"/>
          <w:szCs w:val="28"/>
        </w:rPr>
        <w:t>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По каждому вопросу осуществления контроля Советом принималось решение,  давались оценки и рекомендации.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E7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b/>
          <w:i/>
          <w:sz w:val="28"/>
          <w:szCs w:val="28"/>
        </w:rPr>
        <w:t>Несколько примеров.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Так</w:t>
      </w:r>
      <w:r w:rsidR="001929B3">
        <w:rPr>
          <w:rFonts w:ascii="Times New Roman" w:hAnsi="Times New Roman" w:cs="Times New Roman"/>
          <w:sz w:val="28"/>
          <w:szCs w:val="28"/>
        </w:rPr>
        <w:t>,</w:t>
      </w:r>
      <w:r w:rsidRPr="006A3E72">
        <w:rPr>
          <w:rFonts w:ascii="Times New Roman" w:hAnsi="Times New Roman" w:cs="Times New Roman"/>
          <w:sz w:val="28"/>
          <w:szCs w:val="28"/>
        </w:rPr>
        <w:t xml:space="preserve"> анализ деятельности МУП «</w:t>
      </w:r>
      <w:proofErr w:type="spellStart"/>
      <w:r w:rsidRPr="006A3E72">
        <w:rPr>
          <w:rFonts w:ascii="Times New Roman" w:hAnsi="Times New Roman" w:cs="Times New Roman"/>
          <w:sz w:val="28"/>
          <w:szCs w:val="28"/>
        </w:rPr>
        <w:t>Е</w:t>
      </w:r>
      <w:r w:rsidR="001929B3">
        <w:rPr>
          <w:rFonts w:ascii="Times New Roman" w:hAnsi="Times New Roman" w:cs="Times New Roman"/>
          <w:sz w:val="28"/>
          <w:szCs w:val="28"/>
        </w:rPr>
        <w:t>ршовский</w:t>
      </w:r>
      <w:proofErr w:type="spellEnd"/>
      <w:r w:rsidR="001929B3">
        <w:rPr>
          <w:rFonts w:ascii="Times New Roman" w:hAnsi="Times New Roman" w:cs="Times New Roman"/>
          <w:sz w:val="28"/>
          <w:szCs w:val="28"/>
        </w:rPr>
        <w:t xml:space="preserve">» и результаты проверки </w:t>
      </w:r>
      <w:r w:rsidRPr="006A3E72">
        <w:rPr>
          <w:rFonts w:ascii="Times New Roman" w:hAnsi="Times New Roman" w:cs="Times New Roman"/>
          <w:sz w:val="28"/>
          <w:szCs w:val="28"/>
        </w:rPr>
        <w:t xml:space="preserve">КСК подтвердили, что  являясь одновременно  и управляющей </w:t>
      </w:r>
      <w:r w:rsidR="001929B3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Pr="006A3E72">
        <w:rPr>
          <w:rFonts w:ascii="Times New Roman" w:hAnsi="Times New Roman" w:cs="Times New Roman"/>
          <w:sz w:val="28"/>
          <w:szCs w:val="28"/>
        </w:rPr>
        <w:t>, предприятие не обеспечивает в полном объеме выполнение поставленных перед ним задач по благоустройству общественных территорий городского поселения, содержанию улично-дорожной сети  и уличного освещения, что вызывает нарекания населения.  Поэтому было поддержано предложение главы района о создании МКУ «Благоустройство» для непосредственного решения этих задач. И с 1 ноября 2021 года предусмотрено в местном бюджете соответствующее финансирование на деятельность этого учреждения. Надеемся на эффективность работы учреждения.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Обращалось внимание и на то, что   пока еще не  в полной мере используются и функции муниципального контроля  в обеспечении оформления земельных участков и  недвижимого имущества собственников, использования их по назначению, </w:t>
      </w:r>
      <w:r w:rsidR="003C5130">
        <w:rPr>
          <w:rFonts w:ascii="Times New Roman" w:hAnsi="Times New Roman" w:cs="Times New Roman"/>
          <w:sz w:val="28"/>
          <w:szCs w:val="28"/>
        </w:rPr>
        <w:t>ч</w:t>
      </w:r>
      <w:r w:rsidRPr="006A3E72">
        <w:rPr>
          <w:rFonts w:ascii="Times New Roman" w:hAnsi="Times New Roman" w:cs="Times New Roman"/>
          <w:sz w:val="28"/>
          <w:szCs w:val="28"/>
        </w:rPr>
        <w:t>то дает возможность уйти от налогообл</w:t>
      </w:r>
      <w:r w:rsidR="003C5130">
        <w:rPr>
          <w:rFonts w:ascii="Times New Roman" w:hAnsi="Times New Roman" w:cs="Times New Roman"/>
          <w:sz w:val="28"/>
          <w:szCs w:val="28"/>
        </w:rPr>
        <w:t>о</w:t>
      </w:r>
      <w:r w:rsidRPr="006A3E72">
        <w:rPr>
          <w:rFonts w:ascii="Times New Roman" w:hAnsi="Times New Roman" w:cs="Times New Roman"/>
          <w:sz w:val="28"/>
          <w:szCs w:val="28"/>
        </w:rPr>
        <w:t xml:space="preserve">жения и  отражается на доходной части бюджета.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 Так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же: Генеральный план и Правила землепользования и застройки  муниципального образования требуют  новой разраб</w:t>
      </w:r>
      <w:r w:rsidR="000B3FCA">
        <w:rPr>
          <w:rFonts w:ascii="Times New Roman" w:hAnsi="Times New Roman" w:cs="Times New Roman"/>
          <w:sz w:val="28"/>
          <w:szCs w:val="28"/>
        </w:rPr>
        <w:t xml:space="preserve">отки. И  здесь нам вместе есть 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 xml:space="preserve"> чем работать.</w:t>
      </w:r>
    </w:p>
    <w:p w:rsidR="005B7366" w:rsidRPr="006A3E72" w:rsidRDefault="005B7366" w:rsidP="00464489">
      <w:pPr>
        <w:pStyle w:val="a3"/>
        <w:tabs>
          <w:tab w:val="left" w:pos="205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ab/>
      </w:r>
    </w:p>
    <w:p w:rsidR="005B7366" w:rsidRPr="001929B3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9B3"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 w:rsidRPr="001929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Вопросы принятия и расходования бюджета, по-прежнему, оставались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под вниманием и контролем  депутатов Совета.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Проект бюджета муниципального образования город Ершов  изучался  на совместных заседаниях постоянных комиссий Совета  с участием  должностных лиц администрации ЕМР, а финансовый контроль и экспертиза по пр</w:t>
      </w:r>
      <w:r w:rsidR="001929B3">
        <w:rPr>
          <w:rFonts w:ascii="Times New Roman" w:hAnsi="Times New Roman" w:cs="Times New Roman"/>
          <w:sz w:val="28"/>
          <w:szCs w:val="28"/>
        </w:rPr>
        <w:t>оектам бюджета и его исполнении</w:t>
      </w:r>
      <w:r w:rsidRPr="006A3E72">
        <w:rPr>
          <w:rFonts w:ascii="Times New Roman" w:hAnsi="Times New Roman" w:cs="Times New Roman"/>
          <w:sz w:val="28"/>
          <w:szCs w:val="28"/>
        </w:rPr>
        <w:t>, осуществлялся Контрольно-счетной комиссией ЕМР.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="00A23008">
        <w:rPr>
          <w:rFonts w:ascii="Times New Roman" w:hAnsi="Times New Roman" w:cs="Times New Roman"/>
          <w:sz w:val="28"/>
          <w:szCs w:val="28"/>
        </w:rPr>
        <w:t xml:space="preserve">  Взаимная </w:t>
      </w:r>
      <w:r w:rsidRPr="006A3E72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1929B3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исполнительной и представительной власти  городского поселения  в решение первоочередных задач, согласованность действий способствовали рациональному и эффективному использованию  бюджетных средств.</w:t>
      </w:r>
    </w:p>
    <w:p w:rsidR="005B7366" w:rsidRPr="000B3FCA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Первоначально местный бюджет был утвержден в  сумме </w:t>
      </w:r>
      <w:r w:rsidRPr="000B3FCA">
        <w:rPr>
          <w:rFonts w:ascii="Times New Roman" w:hAnsi="Times New Roman" w:cs="Times New Roman"/>
          <w:sz w:val="28"/>
          <w:szCs w:val="28"/>
        </w:rPr>
        <w:t>68733,3 тыс. руб. по доходам и аналогично по расходам, который планировался практически из собственных доходов и из них межбюджетные трансферты составили 9,8% (6755,5</w:t>
      </w:r>
      <w:r w:rsidR="000B3FCA" w:rsidRPr="000B3FCA">
        <w:rPr>
          <w:rFonts w:ascii="Times New Roman" w:hAnsi="Times New Roman" w:cs="Times New Roman"/>
          <w:sz w:val="28"/>
          <w:szCs w:val="28"/>
        </w:rPr>
        <w:t xml:space="preserve"> </w:t>
      </w:r>
      <w:r w:rsidRPr="000B3FCA">
        <w:rPr>
          <w:rFonts w:ascii="Times New Roman" w:hAnsi="Times New Roman" w:cs="Times New Roman"/>
          <w:sz w:val="28"/>
          <w:szCs w:val="28"/>
        </w:rPr>
        <w:t>тыс.</w:t>
      </w:r>
      <w:r w:rsidR="000B3FCA" w:rsidRPr="000B3FCA">
        <w:rPr>
          <w:rFonts w:ascii="Times New Roman" w:hAnsi="Times New Roman" w:cs="Times New Roman"/>
          <w:sz w:val="28"/>
          <w:szCs w:val="28"/>
        </w:rPr>
        <w:t xml:space="preserve"> </w:t>
      </w:r>
      <w:r w:rsidRPr="000B3FCA">
        <w:rPr>
          <w:rFonts w:ascii="Times New Roman" w:hAnsi="Times New Roman" w:cs="Times New Roman"/>
          <w:sz w:val="28"/>
          <w:szCs w:val="28"/>
        </w:rPr>
        <w:t>руб</w:t>
      </w:r>
      <w:r w:rsidR="000B3FCA" w:rsidRPr="000B3FCA">
        <w:rPr>
          <w:rFonts w:ascii="Times New Roman" w:hAnsi="Times New Roman" w:cs="Times New Roman"/>
          <w:sz w:val="28"/>
          <w:szCs w:val="28"/>
        </w:rPr>
        <w:t>.</w:t>
      </w:r>
      <w:r w:rsidRPr="000B3FCA">
        <w:rPr>
          <w:rFonts w:ascii="Times New Roman" w:hAnsi="Times New Roman" w:cs="Times New Roman"/>
          <w:sz w:val="28"/>
          <w:szCs w:val="28"/>
        </w:rPr>
        <w:t>)   от запланированных средств.</w:t>
      </w:r>
    </w:p>
    <w:p w:rsidR="005B7366" w:rsidRPr="000B3FCA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3FCA">
        <w:rPr>
          <w:rFonts w:ascii="Times New Roman" w:hAnsi="Times New Roman" w:cs="Times New Roman"/>
          <w:sz w:val="28"/>
          <w:szCs w:val="28"/>
        </w:rPr>
        <w:t xml:space="preserve">     </w:t>
      </w:r>
      <w:r w:rsidR="00A23008" w:rsidRPr="000B3FCA">
        <w:rPr>
          <w:rFonts w:ascii="Times New Roman" w:hAnsi="Times New Roman" w:cs="Times New Roman"/>
          <w:sz w:val="28"/>
          <w:szCs w:val="28"/>
        </w:rPr>
        <w:t xml:space="preserve"> </w:t>
      </w:r>
      <w:r w:rsidRPr="000B3FCA">
        <w:rPr>
          <w:rFonts w:ascii="Times New Roman" w:hAnsi="Times New Roman" w:cs="Times New Roman"/>
          <w:sz w:val="28"/>
          <w:szCs w:val="28"/>
        </w:rPr>
        <w:t xml:space="preserve">В течение года Советом муниципального образования город Ершов рассмотрено и принято 10 решений о внесении изменений в бюджет, увеличившие доходную часть  на 56%  (на  87250 тыс. руб.)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Как и в предыдущие годы формировался  </w:t>
      </w:r>
      <w:r w:rsidR="00A23008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6A3E72">
        <w:rPr>
          <w:rFonts w:ascii="Times New Roman" w:hAnsi="Times New Roman" w:cs="Times New Roman"/>
          <w:sz w:val="28"/>
          <w:szCs w:val="28"/>
        </w:rPr>
        <w:t>по программному принципу, в основу положено финансирование мероприятий по 9 муниципальным программам. А это 97,8%</w:t>
      </w:r>
      <w:r w:rsidR="003C5130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(или 152603,8</w:t>
      </w:r>
      <w:r w:rsidR="000B3FCA" w:rsidRPr="000B3FCA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тыс.</w:t>
      </w:r>
      <w:r w:rsidR="000B3FCA" w:rsidRPr="000B3FCA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руб.) средств от  всего годового бюджета.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Основное финансирование из бюджета направлено на мероприятия по программам</w:t>
      </w:r>
      <w:r w:rsidR="003C5130">
        <w:rPr>
          <w:rFonts w:ascii="Times New Roman" w:hAnsi="Times New Roman" w:cs="Times New Roman"/>
          <w:sz w:val="28"/>
          <w:szCs w:val="28"/>
        </w:rPr>
        <w:t>,</w:t>
      </w:r>
      <w:r w:rsidRPr="006A3E72">
        <w:rPr>
          <w:rFonts w:ascii="Times New Roman" w:hAnsi="Times New Roman" w:cs="Times New Roman"/>
          <w:sz w:val="28"/>
          <w:szCs w:val="28"/>
        </w:rPr>
        <w:t xml:space="preserve"> где запланирован</w:t>
      </w:r>
      <w:r w:rsidR="003C5130">
        <w:rPr>
          <w:rFonts w:ascii="Times New Roman" w:hAnsi="Times New Roman" w:cs="Times New Roman"/>
          <w:sz w:val="28"/>
          <w:szCs w:val="28"/>
        </w:rPr>
        <w:t>а</w:t>
      </w:r>
      <w:r w:rsidRPr="006A3E72">
        <w:rPr>
          <w:rFonts w:ascii="Times New Roman" w:hAnsi="Times New Roman" w:cs="Times New Roman"/>
          <w:sz w:val="28"/>
          <w:szCs w:val="28"/>
        </w:rPr>
        <w:t xml:space="preserve"> реализация мероприятий:</w:t>
      </w:r>
    </w:p>
    <w:p w:rsidR="005B7366" w:rsidRPr="006A3E72" w:rsidRDefault="005B7366" w:rsidP="00A2300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lastRenderedPageBreak/>
        <w:t>- по благоустройству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территории городского поселения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 xml:space="preserve"> -,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>а это: 61,5% (</w:t>
      </w:r>
      <w:r w:rsidRPr="006A3E72">
        <w:rPr>
          <w:rFonts w:ascii="Times New Roman" w:hAnsi="Times New Roman" w:cs="Times New Roman"/>
          <w:bCs/>
          <w:sz w:val="28"/>
          <w:szCs w:val="28"/>
        </w:rPr>
        <w:t>96 282,8</w:t>
      </w:r>
      <w:r w:rsidRPr="006A3E72">
        <w:rPr>
          <w:rFonts w:ascii="Times New Roman" w:hAnsi="Times New Roman" w:cs="Times New Roman"/>
          <w:sz w:val="28"/>
          <w:szCs w:val="28"/>
        </w:rPr>
        <w:t xml:space="preserve">тыс. руб.) всех средств; </w:t>
      </w:r>
    </w:p>
    <w:p w:rsidR="005B7366" w:rsidRPr="006A3E72" w:rsidRDefault="005B7366" w:rsidP="00A2300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>-по развитию транспортной системы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-15,7% (</w:t>
      </w:r>
      <w:r w:rsidRPr="006A3E72">
        <w:rPr>
          <w:rFonts w:ascii="Times New Roman" w:hAnsi="Times New Roman" w:cs="Times New Roman"/>
          <w:bCs/>
          <w:sz w:val="28"/>
          <w:szCs w:val="28"/>
        </w:rPr>
        <w:t xml:space="preserve">24 548,5 </w:t>
      </w:r>
      <w:r w:rsidRPr="006A3E72">
        <w:rPr>
          <w:rFonts w:ascii="Times New Roman" w:hAnsi="Times New Roman" w:cs="Times New Roman"/>
          <w:sz w:val="28"/>
          <w:szCs w:val="28"/>
        </w:rPr>
        <w:t xml:space="preserve">тыс. руб.); </w:t>
      </w:r>
    </w:p>
    <w:p w:rsidR="005B7366" w:rsidRPr="006A3E72" w:rsidRDefault="005B7366" w:rsidP="00A2300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>-по формированию комфортной городской среды - 10,4%  (</w:t>
      </w:r>
      <w:r w:rsidRPr="006A3E72">
        <w:rPr>
          <w:rFonts w:ascii="Times New Roman" w:hAnsi="Times New Roman" w:cs="Times New Roman"/>
          <w:bCs/>
          <w:sz w:val="28"/>
          <w:szCs w:val="28"/>
        </w:rPr>
        <w:t xml:space="preserve">16 317,9 </w:t>
      </w:r>
      <w:r w:rsidRPr="006A3E72">
        <w:rPr>
          <w:rFonts w:ascii="Times New Roman" w:hAnsi="Times New Roman" w:cs="Times New Roman"/>
          <w:sz w:val="28"/>
          <w:szCs w:val="28"/>
        </w:rPr>
        <w:t>тыс. руб.);</w:t>
      </w:r>
    </w:p>
    <w:p w:rsidR="005B7366" w:rsidRPr="006A3E72" w:rsidRDefault="005B7366" w:rsidP="00A23008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>- 7,7%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(12062,0тыс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>уб.) обеспечение население доступным жильем  и развитие  жилищно-коммунальной инфраструктуры.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Это позволило решить: вопросы благоустройства общественных территорий и их содер</w:t>
      </w:r>
      <w:r w:rsidR="00A23008">
        <w:rPr>
          <w:rFonts w:ascii="Times New Roman" w:hAnsi="Times New Roman" w:cs="Times New Roman"/>
          <w:sz w:val="28"/>
          <w:szCs w:val="28"/>
        </w:rPr>
        <w:t xml:space="preserve">жание; строительства тротуаров </w:t>
      </w:r>
      <w:r w:rsidRPr="006A3E72">
        <w:rPr>
          <w:rFonts w:ascii="Times New Roman" w:hAnsi="Times New Roman" w:cs="Times New Roman"/>
          <w:sz w:val="28"/>
          <w:szCs w:val="28"/>
        </w:rPr>
        <w:t>в целях обеспечения безопасности пешеходов; благоустройство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придомовых территорий многоквартирных домов; вопросы дорожной деятельности и другие 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 xml:space="preserve"> касающиеся жизнеобеспечения населения. А также  исполнить часть  наказов избирателей.</w:t>
      </w:r>
      <w:r w:rsidR="003C5130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Выполненные мероприятия известны и о них подробно  докладывала  глава района, поэтому не буду повторяться.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Если говорить об исполнении бюджета то фактическое исполнение его составило 161 163,7 тыс. </w:t>
      </w:r>
      <w:proofErr w:type="spellStart"/>
      <w:r w:rsidRPr="006A3E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A3E72">
        <w:rPr>
          <w:rFonts w:ascii="Times New Roman" w:hAnsi="Times New Roman" w:cs="Times New Roman"/>
          <w:sz w:val="28"/>
          <w:szCs w:val="28"/>
        </w:rPr>
        <w:t>, по расходам  156493,1 тыс.</w:t>
      </w:r>
      <w:r w:rsidR="0089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E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A3E72">
        <w:rPr>
          <w:rFonts w:ascii="Times New Roman" w:hAnsi="Times New Roman" w:cs="Times New Roman"/>
          <w:sz w:val="28"/>
          <w:szCs w:val="28"/>
        </w:rPr>
        <w:t xml:space="preserve">, </w:t>
      </w:r>
      <w:r w:rsidRPr="003C5130">
        <w:rPr>
          <w:rFonts w:ascii="Times New Roman" w:hAnsi="Times New Roman" w:cs="Times New Roman"/>
          <w:sz w:val="28"/>
          <w:szCs w:val="28"/>
        </w:rPr>
        <w:t xml:space="preserve">но с </w:t>
      </w:r>
      <w:proofErr w:type="spellStart"/>
      <w:r w:rsidRPr="003C5130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6A3E72">
        <w:rPr>
          <w:rFonts w:ascii="Times New Roman" w:hAnsi="Times New Roman" w:cs="Times New Roman"/>
          <w:sz w:val="28"/>
          <w:szCs w:val="28"/>
        </w:rPr>
        <w:t xml:space="preserve"> в сумме 4 670,6 тыс.руб.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При рассмотрении отчета об исполнении бюджета 2021год такое положение необходимо проанализировать и сделать соответствующие  предложения.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</w:t>
      </w:r>
      <w:r w:rsidR="003C5130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депутатов была работа с избирателями, рассмотрения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поступивших обращений, выезды на встречи   населениями непосредственно на территории избирательных округов, а также принимали  участие в культурно-массовых мероприятиях  проводимых на территории городского поселения, посвященных памятным датам и  в спортивных мероприятиях. </w:t>
      </w:r>
      <w:r w:rsidR="00A23008">
        <w:rPr>
          <w:rFonts w:ascii="Times New Roman" w:hAnsi="Times New Roman" w:cs="Times New Roman"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sz w:val="28"/>
          <w:szCs w:val="28"/>
        </w:rPr>
        <w:t>По сложившейся традиции депутаты принимали участие в торжественных мероприятиях посвященных Последнему звонку и Дню знаний, проходивших в школах на территории  городского поселения.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</w:t>
      </w:r>
      <w:r w:rsidR="00A23008">
        <w:rPr>
          <w:rFonts w:ascii="Times New Roman" w:hAnsi="Times New Roman" w:cs="Times New Roman"/>
          <w:sz w:val="28"/>
          <w:szCs w:val="28"/>
        </w:rPr>
        <w:t xml:space="preserve">   </w:t>
      </w:r>
      <w:r w:rsidRPr="006A3E72">
        <w:rPr>
          <w:rFonts w:ascii="Times New Roman" w:hAnsi="Times New Roman" w:cs="Times New Roman"/>
          <w:sz w:val="28"/>
          <w:szCs w:val="28"/>
        </w:rPr>
        <w:t>В отчетном периоде проводились приемы граждан, рассматривали их обращения. Подробный анализ обращений был предметом рассмотрения последнего заседания Совета в отчетном периоде.  Всего же к депутатам поступило 19 обращений, которые  разрешены совместно с администрацией района в установленные сроки.</w:t>
      </w:r>
      <w:r w:rsidR="00A23008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 xml:space="preserve">Давались ответы, консультации на вопросы, поступающие по телефону, которые не вошли  в статистику. 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</w:t>
      </w:r>
      <w:r w:rsidR="00A23008">
        <w:rPr>
          <w:rFonts w:ascii="Times New Roman" w:hAnsi="Times New Roman" w:cs="Times New Roman"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sz w:val="28"/>
          <w:szCs w:val="28"/>
        </w:rPr>
        <w:t>Выполнение наказов избирателей составила 62,2% от общего числа.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</w:t>
      </w:r>
      <w:r w:rsidR="00A23008">
        <w:rPr>
          <w:rFonts w:ascii="Times New Roman" w:hAnsi="Times New Roman" w:cs="Times New Roman"/>
          <w:sz w:val="28"/>
          <w:szCs w:val="28"/>
        </w:rPr>
        <w:t xml:space="preserve">  </w:t>
      </w:r>
      <w:r w:rsidRPr="006A3E72">
        <w:rPr>
          <w:rFonts w:ascii="Times New Roman" w:hAnsi="Times New Roman" w:cs="Times New Roman"/>
          <w:sz w:val="28"/>
          <w:szCs w:val="28"/>
        </w:rPr>
        <w:t xml:space="preserve">В городском поселении уделяется  внимание </w:t>
      </w:r>
      <w:r w:rsidRPr="006A3E72">
        <w:rPr>
          <w:rFonts w:ascii="Times New Roman" w:hAnsi="Times New Roman" w:cs="Times New Roman"/>
          <w:color w:val="000000"/>
          <w:sz w:val="28"/>
          <w:szCs w:val="28"/>
        </w:rPr>
        <w:t>развитию спорта и молодежной политике. В рамках ведомственной целевой программы «Развитие физической культуры, спорта и молодежной политики муниципального образо</w:t>
      </w:r>
      <w:r w:rsidR="00A23008">
        <w:rPr>
          <w:rFonts w:ascii="Times New Roman" w:hAnsi="Times New Roman" w:cs="Times New Roman"/>
          <w:color w:val="000000"/>
          <w:sz w:val="28"/>
          <w:szCs w:val="28"/>
        </w:rPr>
        <w:t>вания на 2020-2024</w:t>
      </w:r>
      <w:r w:rsidR="003C5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008">
        <w:rPr>
          <w:rFonts w:ascii="Times New Roman" w:hAnsi="Times New Roman" w:cs="Times New Roman"/>
          <w:color w:val="000000"/>
          <w:sz w:val="28"/>
          <w:szCs w:val="28"/>
        </w:rPr>
        <w:t>годы» осуществлялись мероприятия</w:t>
      </w:r>
      <w:r w:rsidRPr="006A3E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3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/>
          <w:sz w:val="28"/>
          <w:szCs w:val="28"/>
        </w:rPr>
        <w:t>направленные на работу с молодежью по формированию  патриотизма и гражданственности, развитие волонтерского движения  и формирование активной гражданской позиции,</w:t>
      </w:r>
      <w:r w:rsidR="00A230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/>
          <w:sz w:val="28"/>
          <w:szCs w:val="28"/>
        </w:rPr>
        <w:t>а также на создание условий для развития физической культуры, спорта. За прошедший год проведено более 60 различных мероприятий, в которых приняло участие  более 5 тыс. представителей молодежного населения города. Проведено обновление Доски почета молодежи МО г.</w:t>
      </w:r>
      <w:r w:rsidR="003C5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color w:val="000000"/>
          <w:sz w:val="28"/>
          <w:szCs w:val="28"/>
        </w:rPr>
        <w:t>Ершов.</w:t>
      </w:r>
    </w:p>
    <w:p w:rsidR="005B7366" w:rsidRPr="006A3E72" w:rsidRDefault="005B7366" w:rsidP="003C5130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Значимыми спортивными мероприятиями стали: соревнования  по плаванию, по баскетболу, </w:t>
      </w:r>
      <w:proofErr w:type="spellStart"/>
      <w:r w:rsidRPr="006A3E72">
        <w:rPr>
          <w:rFonts w:ascii="Times New Roman" w:hAnsi="Times New Roman" w:cs="Times New Roman"/>
          <w:color w:val="000000"/>
          <w:sz w:val="28"/>
          <w:szCs w:val="28"/>
        </w:rPr>
        <w:t>велопарад</w:t>
      </w:r>
      <w:proofErr w:type="spellEnd"/>
      <w:r w:rsidRPr="006A3E72">
        <w:rPr>
          <w:rFonts w:ascii="Times New Roman" w:hAnsi="Times New Roman" w:cs="Times New Roman"/>
          <w:color w:val="000000"/>
          <w:sz w:val="28"/>
          <w:szCs w:val="28"/>
        </w:rPr>
        <w:t xml:space="preserve"> - посвященные Дню Победы в ВОВ; турнир  по мини-футболу среди мужских команд, посвященный Дню города; фестиваль ГТО среди семейных команд и 41-й ежегодно проводимый турнир по волейболу среди ветеранов, посвященный памяти  Героя социалистического труда  Н.Г. </w:t>
      </w:r>
      <w:proofErr w:type="spellStart"/>
      <w:r w:rsidRPr="006A3E72">
        <w:rPr>
          <w:rFonts w:ascii="Times New Roman" w:hAnsi="Times New Roman" w:cs="Times New Roman"/>
          <w:color w:val="000000"/>
          <w:sz w:val="28"/>
          <w:szCs w:val="28"/>
        </w:rPr>
        <w:t>Чеусова</w:t>
      </w:r>
      <w:proofErr w:type="spellEnd"/>
      <w:r w:rsidRPr="006A3E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7366" w:rsidRPr="006A3E72" w:rsidRDefault="005B7366" w:rsidP="00464489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  Уважаемые коллеги!</w:t>
      </w:r>
    </w:p>
    <w:p w:rsidR="005B7366" w:rsidRPr="006A3E72" w:rsidRDefault="005B7366" w:rsidP="00464489">
      <w:pPr>
        <w:tabs>
          <w:tab w:val="left" w:pos="0"/>
        </w:tabs>
        <w:spacing w:after="0" w:line="240" w:lineRule="atLeas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В отчете  мною приведены основные итоговые данные  деятельности Совета и    совместной работы органов местного самоуправления городского поселения в 2021году.</w:t>
      </w:r>
    </w:p>
    <w:p w:rsidR="005B7366" w:rsidRPr="006A3E72" w:rsidRDefault="005B7366" w:rsidP="00464489">
      <w:pPr>
        <w:tabs>
          <w:tab w:val="left" w:pos="0"/>
        </w:tabs>
        <w:spacing w:after="0" w:line="240" w:lineRule="atLeas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>Но надо помнить, что  у нас еще есть не в полной мере решенные вопросы  по выполнению наказов избирателей. Предстоит</w:t>
      </w:r>
      <w:r w:rsidR="003C5130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общая работа,</w:t>
      </w:r>
      <w:r w:rsidR="003C5130">
        <w:rPr>
          <w:rFonts w:ascii="Times New Roman" w:hAnsi="Times New Roman" w:cs="Times New Roman"/>
          <w:sz w:val="28"/>
          <w:szCs w:val="28"/>
        </w:rPr>
        <w:t xml:space="preserve"> </w:t>
      </w:r>
      <w:r w:rsidRPr="006A3E72">
        <w:rPr>
          <w:rFonts w:ascii="Times New Roman" w:hAnsi="Times New Roman" w:cs="Times New Roman"/>
          <w:sz w:val="28"/>
          <w:szCs w:val="28"/>
        </w:rPr>
        <w:t>связанная с реализацией проекта «Время для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>сех» и здесь каждый депутат должен принять активное участие в его реализации. Должна быть продолжена системная нормотворческая работа во взаимодействии с  правоохранительными органами и органами местного самоуправления района.</w:t>
      </w:r>
    </w:p>
    <w:p w:rsidR="005B7366" w:rsidRPr="006A3E72" w:rsidRDefault="005B7366" w:rsidP="00464489">
      <w:pPr>
        <w:tabs>
          <w:tab w:val="left" w:pos="0"/>
        </w:tabs>
        <w:spacing w:after="0" w:line="240" w:lineRule="atLeast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Надеюсь, что наша работа в текущем году </w:t>
      </w:r>
      <w:proofErr w:type="gramStart"/>
      <w:r w:rsidRPr="006A3E72">
        <w:rPr>
          <w:rFonts w:ascii="Times New Roman" w:hAnsi="Times New Roman" w:cs="Times New Roman"/>
          <w:sz w:val="28"/>
          <w:szCs w:val="28"/>
        </w:rPr>
        <w:t>будет также  строится</w:t>
      </w:r>
      <w:proofErr w:type="gramEnd"/>
      <w:r w:rsidRPr="006A3E72">
        <w:rPr>
          <w:rFonts w:ascii="Times New Roman" w:hAnsi="Times New Roman" w:cs="Times New Roman"/>
          <w:sz w:val="28"/>
          <w:szCs w:val="28"/>
        </w:rPr>
        <w:t xml:space="preserve"> на  принципах взаимного уважения и взаимопонимания  во благо жителей  городского поселения. </w:t>
      </w:r>
    </w:p>
    <w:p w:rsidR="005B7366" w:rsidRDefault="005B7366" w:rsidP="00464489">
      <w:pPr>
        <w:tabs>
          <w:tab w:val="left" w:pos="-567"/>
          <w:tab w:val="left" w:pos="-284"/>
        </w:tabs>
        <w:spacing w:after="0" w:line="24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C5130" w:rsidRPr="006A3E72" w:rsidRDefault="003C5130" w:rsidP="00464489">
      <w:pPr>
        <w:tabs>
          <w:tab w:val="left" w:pos="-567"/>
          <w:tab w:val="left" w:pos="-284"/>
        </w:tabs>
        <w:spacing w:after="0" w:line="240" w:lineRule="atLeast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1231" w:rsidRPr="00923CD7" w:rsidRDefault="005B7366" w:rsidP="00464489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A3E72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0B3FCA" w:rsidRPr="000B3FCA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proofErr w:type="spellStart"/>
      <w:r w:rsidRPr="006A3E72">
        <w:rPr>
          <w:rFonts w:ascii="Times New Roman" w:eastAsiaTheme="minorEastAsia" w:hAnsi="Times New Roman" w:cs="Times New Roman"/>
          <w:sz w:val="28"/>
          <w:szCs w:val="28"/>
        </w:rPr>
        <w:t>А.А.Тихов</w:t>
      </w:r>
      <w:proofErr w:type="spellEnd"/>
      <w:r w:rsidRPr="006A3E72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2E554D" w:rsidRPr="00923C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801231" w:rsidRPr="00923CD7" w:rsidSect="000B3F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84" w:rsidRDefault="00D75284" w:rsidP="0015702B">
      <w:pPr>
        <w:spacing w:after="0" w:line="240" w:lineRule="auto"/>
      </w:pPr>
      <w:r>
        <w:separator/>
      </w:r>
    </w:p>
  </w:endnote>
  <w:endnote w:type="continuationSeparator" w:id="0">
    <w:p w:rsidR="00D75284" w:rsidRDefault="00D75284" w:rsidP="0015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3" w:rsidRDefault="00BC79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8506"/>
      <w:docPartObj>
        <w:docPartGallery w:val="Page Numbers (Bottom of Page)"/>
        <w:docPartUnique/>
      </w:docPartObj>
    </w:sdtPr>
    <w:sdtContent>
      <w:p w:rsidR="00BC7963" w:rsidRDefault="000B2B0B">
        <w:pPr>
          <w:pStyle w:val="a9"/>
          <w:jc w:val="center"/>
        </w:pPr>
      </w:p>
    </w:sdtContent>
  </w:sdt>
  <w:p w:rsidR="00BC7963" w:rsidRDefault="00BC796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3" w:rsidRDefault="00BC79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84" w:rsidRDefault="00D75284" w:rsidP="0015702B">
      <w:pPr>
        <w:spacing w:after="0" w:line="240" w:lineRule="auto"/>
      </w:pPr>
      <w:r>
        <w:separator/>
      </w:r>
    </w:p>
  </w:footnote>
  <w:footnote w:type="continuationSeparator" w:id="0">
    <w:p w:rsidR="00D75284" w:rsidRDefault="00D75284" w:rsidP="0015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3" w:rsidRDefault="00BC79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3" w:rsidRDefault="00BC796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63" w:rsidRDefault="00BC79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C31"/>
    <w:rsid w:val="00001993"/>
    <w:rsid w:val="00002D2E"/>
    <w:rsid w:val="00004F9C"/>
    <w:rsid w:val="0000595C"/>
    <w:rsid w:val="000259EE"/>
    <w:rsid w:val="0003254F"/>
    <w:rsid w:val="0003427F"/>
    <w:rsid w:val="00036215"/>
    <w:rsid w:val="00040AD8"/>
    <w:rsid w:val="000458C5"/>
    <w:rsid w:val="00051582"/>
    <w:rsid w:val="00057194"/>
    <w:rsid w:val="00072EB9"/>
    <w:rsid w:val="0008147F"/>
    <w:rsid w:val="0008630E"/>
    <w:rsid w:val="00090F4A"/>
    <w:rsid w:val="0009354C"/>
    <w:rsid w:val="000940F4"/>
    <w:rsid w:val="000A35A1"/>
    <w:rsid w:val="000B2728"/>
    <w:rsid w:val="000B2B0B"/>
    <w:rsid w:val="000B3FCA"/>
    <w:rsid w:val="000B4181"/>
    <w:rsid w:val="000C4E30"/>
    <w:rsid w:val="000E4006"/>
    <w:rsid w:val="000F2960"/>
    <w:rsid w:val="000F3737"/>
    <w:rsid w:val="000F3809"/>
    <w:rsid w:val="000F5FA8"/>
    <w:rsid w:val="000F7359"/>
    <w:rsid w:val="00101CFE"/>
    <w:rsid w:val="0010342B"/>
    <w:rsid w:val="0010482B"/>
    <w:rsid w:val="001157C7"/>
    <w:rsid w:val="001246A3"/>
    <w:rsid w:val="00136406"/>
    <w:rsid w:val="001374CA"/>
    <w:rsid w:val="0015702B"/>
    <w:rsid w:val="00162DA7"/>
    <w:rsid w:val="00164AB8"/>
    <w:rsid w:val="00185388"/>
    <w:rsid w:val="00191C84"/>
    <w:rsid w:val="001929B3"/>
    <w:rsid w:val="00194351"/>
    <w:rsid w:val="00197926"/>
    <w:rsid w:val="001B5600"/>
    <w:rsid w:val="00200940"/>
    <w:rsid w:val="0020767D"/>
    <w:rsid w:val="00207ED3"/>
    <w:rsid w:val="00215BED"/>
    <w:rsid w:val="002168F7"/>
    <w:rsid w:val="00225046"/>
    <w:rsid w:val="0024357A"/>
    <w:rsid w:val="0025257A"/>
    <w:rsid w:val="00263EB3"/>
    <w:rsid w:val="00271848"/>
    <w:rsid w:val="00285CBD"/>
    <w:rsid w:val="00291996"/>
    <w:rsid w:val="00294505"/>
    <w:rsid w:val="002A1215"/>
    <w:rsid w:val="002A6322"/>
    <w:rsid w:val="002B2A2C"/>
    <w:rsid w:val="002C6A88"/>
    <w:rsid w:val="002D0A45"/>
    <w:rsid w:val="002D4DA6"/>
    <w:rsid w:val="002E554D"/>
    <w:rsid w:val="002E6724"/>
    <w:rsid w:val="002F1DD3"/>
    <w:rsid w:val="003102A7"/>
    <w:rsid w:val="00330E69"/>
    <w:rsid w:val="0033267F"/>
    <w:rsid w:val="003360FF"/>
    <w:rsid w:val="00344362"/>
    <w:rsid w:val="003445D0"/>
    <w:rsid w:val="003467FD"/>
    <w:rsid w:val="00347B42"/>
    <w:rsid w:val="00355BD3"/>
    <w:rsid w:val="0035705C"/>
    <w:rsid w:val="00362DCE"/>
    <w:rsid w:val="00380761"/>
    <w:rsid w:val="00382B3E"/>
    <w:rsid w:val="00397CF8"/>
    <w:rsid w:val="003A64AC"/>
    <w:rsid w:val="003B4A4A"/>
    <w:rsid w:val="003C5130"/>
    <w:rsid w:val="003D5426"/>
    <w:rsid w:val="003E7E81"/>
    <w:rsid w:val="003F23FF"/>
    <w:rsid w:val="00406E20"/>
    <w:rsid w:val="00416B52"/>
    <w:rsid w:val="00426970"/>
    <w:rsid w:val="0045470D"/>
    <w:rsid w:val="00464489"/>
    <w:rsid w:val="0046582F"/>
    <w:rsid w:val="00482903"/>
    <w:rsid w:val="00483657"/>
    <w:rsid w:val="004860AF"/>
    <w:rsid w:val="00487E5F"/>
    <w:rsid w:val="0049443D"/>
    <w:rsid w:val="004963C3"/>
    <w:rsid w:val="004A281D"/>
    <w:rsid w:val="004B3461"/>
    <w:rsid w:val="004B5D4F"/>
    <w:rsid w:val="004C1491"/>
    <w:rsid w:val="004C3FB1"/>
    <w:rsid w:val="004C7104"/>
    <w:rsid w:val="004E050E"/>
    <w:rsid w:val="005003B3"/>
    <w:rsid w:val="00501474"/>
    <w:rsid w:val="00507F78"/>
    <w:rsid w:val="005120F5"/>
    <w:rsid w:val="005266EE"/>
    <w:rsid w:val="0057137D"/>
    <w:rsid w:val="00591C3C"/>
    <w:rsid w:val="00596935"/>
    <w:rsid w:val="005A1A48"/>
    <w:rsid w:val="005A465D"/>
    <w:rsid w:val="005B6BB6"/>
    <w:rsid w:val="005B7366"/>
    <w:rsid w:val="005D2602"/>
    <w:rsid w:val="005D542A"/>
    <w:rsid w:val="005F2789"/>
    <w:rsid w:val="005F5F64"/>
    <w:rsid w:val="005F66D8"/>
    <w:rsid w:val="0060745F"/>
    <w:rsid w:val="00614B26"/>
    <w:rsid w:val="00626F41"/>
    <w:rsid w:val="00635CDE"/>
    <w:rsid w:val="00646F25"/>
    <w:rsid w:val="00657E73"/>
    <w:rsid w:val="00676025"/>
    <w:rsid w:val="00681019"/>
    <w:rsid w:val="0068729A"/>
    <w:rsid w:val="006A4CA0"/>
    <w:rsid w:val="006A6DCB"/>
    <w:rsid w:val="006B3393"/>
    <w:rsid w:val="006C24F4"/>
    <w:rsid w:val="006C4911"/>
    <w:rsid w:val="006C64F1"/>
    <w:rsid w:val="006D0E40"/>
    <w:rsid w:val="006F6234"/>
    <w:rsid w:val="00706AAF"/>
    <w:rsid w:val="00732989"/>
    <w:rsid w:val="00733464"/>
    <w:rsid w:val="00734399"/>
    <w:rsid w:val="00752FFD"/>
    <w:rsid w:val="0078119E"/>
    <w:rsid w:val="007811E4"/>
    <w:rsid w:val="007A5C31"/>
    <w:rsid w:val="007B2A0B"/>
    <w:rsid w:val="007C1431"/>
    <w:rsid w:val="007F4247"/>
    <w:rsid w:val="007F75F0"/>
    <w:rsid w:val="00801231"/>
    <w:rsid w:val="00805C50"/>
    <w:rsid w:val="00807CC8"/>
    <w:rsid w:val="00816F29"/>
    <w:rsid w:val="00817722"/>
    <w:rsid w:val="008266F9"/>
    <w:rsid w:val="00826DA2"/>
    <w:rsid w:val="008367AB"/>
    <w:rsid w:val="00841EFD"/>
    <w:rsid w:val="00842DA1"/>
    <w:rsid w:val="00842DAD"/>
    <w:rsid w:val="00846422"/>
    <w:rsid w:val="00847B01"/>
    <w:rsid w:val="008550B4"/>
    <w:rsid w:val="00855942"/>
    <w:rsid w:val="00861C4F"/>
    <w:rsid w:val="00864AC8"/>
    <w:rsid w:val="008660BA"/>
    <w:rsid w:val="008817BE"/>
    <w:rsid w:val="0088686D"/>
    <w:rsid w:val="008924B5"/>
    <w:rsid w:val="00893BAD"/>
    <w:rsid w:val="008A4B6C"/>
    <w:rsid w:val="008A68AB"/>
    <w:rsid w:val="008B3B27"/>
    <w:rsid w:val="008C60C5"/>
    <w:rsid w:val="008D0D0A"/>
    <w:rsid w:val="008F6D7B"/>
    <w:rsid w:val="008F764E"/>
    <w:rsid w:val="008F782E"/>
    <w:rsid w:val="00902760"/>
    <w:rsid w:val="00923204"/>
    <w:rsid w:val="00923B49"/>
    <w:rsid w:val="00923CD7"/>
    <w:rsid w:val="00932779"/>
    <w:rsid w:val="00935FC4"/>
    <w:rsid w:val="009361A5"/>
    <w:rsid w:val="00950149"/>
    <w:rsid w:val="00962E21"/>
    <w:rsid w:val="009802CB"/>
    <w:rsid w:val="0098398E"/>
    <w:rsid w:val="00990CFC"/>
    <w:rsid w:val="009B3772"/>
    <w:rsid w:val="009C1041"/>
    <w:rsid w:val="009D04B0"/>
    <w:rsid w:val="009D7585"/>
    <w:rsid w:val="009E04BB"/>
    <w:rsid w:val="00A2122F"/>
    <w:rsid w:val="00A23008"/>
    <w:rsid w:val="00A24EBE"/>
    <w:rsid w:val="00A27018"/>
    <w:rsid w:val="00A27FA6"/>
    <w:rsid w:val="00A46BC6"/>
    <w:rsid w:val="00A5105C"/>
    <w:rsid w:val="00A62D5E"/>
    <w:rsid w:val="00A74B9F"/>
    <w:rsid w:val="00A9105B"/>
    <w:rsid w:val="00A9178F"/>
    <w:rsid w:val="00AB3163"/>
    <w:rsid w:val="00AB4DF2"/>
    <w:rsid w:val="00AC42AF"/>
    <w:rsid w:val="00AC7E70"/>
    <w:rsid w:val="00AE562A"/>
    <w:rsid w:val="00AF7667"/>
    <w:rsid w:val="00B001FB"/>
    <w:rsid w:val="00B03CB9"/>
    <w:rsid w:val="00B07299"/>
    <w:rsid w:val="00B07ACF"/>
    <w:rsid w:val="00B10AF5"/>
    <w:rsid w:val="00B32669"/>
    <w:rsid w:val="00B332F9"/>
    <w:rsid w:val="00B51146"/>
    <w:rsid w:val="00B5124D"/>
    <w:rsid w:val="00B515F0"/>
    <w:rsid w:val="00B61BF5"/>
    <w:rsid w:val="00B6535A"/>
    <w:rsid w:val="00B653B6"/>
    <w:rsid w:val="00B66DAA"/>
    <w:rsid w:val="00B72B12"/>
    <w:rsid w:val="00B74C70"/>
    <w:rsid w:val="00B80EF3"/>
    <w:rsid w:val="00B844EF"/>
    <w:rsid w:val="00B86144"/>
    <w:rsid w:val="00B93A3B"/>
    <w:rsid w:val="00BB2FF8"/>
    <w:rsid w:val="00BC4DB6"/>
    <w:rsid w:val="00BC7963"/>
    <w:rsid w:val="00BE0259"/>
    <w:rsid w:val="00BE5944"/>
    <w:rsid w:val="00C00CDA"/>
    <w:rsid w:val="00C06748"/>
    <w:rsid w:val="00C1300E"/>
    <w:rsid w:val="00C23EAE"/>
    <w:rsid w:val="00C25126"/>
    <w:rsid w:val="00C6699D"/>
    <w:rsid w:val="00C66DE8"/>
    <w:rsid w:val="00C760EC"/>
    <w:rsid w:val="00C80B01"/>
    <w:rsid w:val="00CA50AA"/>
    <w:rsid w:val="00CA7D7D"/>
    <w:rsid w:val="00CB0358"/>
    <w:rsid w:val="00CB6C45"/>
    <w:rsid w:val="00CC2746"/>
    <w:rsid w:val="00CC2DD6"/>
    <w:rsid w:val="00CC2E6C"/>
    <w:rsid w:val="00CC58AA"/>
    <w:rsid w:val="00CD46B9"/>
    <w:rsid w:val="00CE526B"/>
    <w:rsid w:val="00CE55DA"/>
    <w:rsid w:val="00CF2632"/>
    <w:rsid w:val="00CF2EF6"/>
    <w:rsid w:val="00D07D8C"/>
    <w:rsid w:val="00D10A82"/>
    <w:rsid w:val="00D34E98"/>
    <w:rsid w:val="00D43D16"/>
    <w:rsid w:val="00D444A1"/>
    <w:rsid w:val="00D5729B"/>
    <w:rsid w:val="00D65085"/>
    <w:rsid w:val="00D74DD6"/>
    <w:rsid w:val="00D75284"/>
    <w:rsid w:val="00D851F6"/>
    <w:rsid w:val="00D9140A"/>
    <w:rsid w:val="00D96AD3"/>
    <w:rsid w:val="00DA59AA"/>
    <w:rsid w:val="00DB449C"/>
    <w:rsid w:val="00DC41F5"/>
    <w:rsid w:val="00DC7104"/>
    <w:rsid w:val="00DC7762"/>
    <w:rsid w:val="00DC79C1"/>
    <w:rsid w:val="00DD2BFD"/>
    <w:rsid w:val="00DE4292"/>
    <w:rsid w:val="00E02EA5"/>
    <w:rsid w:val="00E05270"/>
    <w:rsid w:val="00E053CD"/>
    <w:rsid w:val="00E10DE4"/>
    <w:rsid w:val="00E12814"/>
    <w:rsid w:val="00E14343"/>
    <w:rsid w:val="00E15078"/>
    <w:rsid w:val="00E4240E"/>
    <w:rsid w:val="00E5673E"/>
    <w:rsid w:val="00E67F25"/>
    <w:rsid w:val="00E86685"/>
    <w:rsid w:val="00E92B91"/>
    <w:rsid w:val="00E97B9B"/>
    <w:rsid w:val="00EA44FE"/>
    <w:rsid w:val="00EA4D2C"/>
    <w:rsid w:val="00EA5D73"/>
    <w:rsid w:val="00EB04B1"/>
    <w:rsid w:val="00EC13D7"/>
    <w:rsid w:val="00EC6F3B"/>
    <w:rsid w:val="00ED0C70"/>
    <w:rsid w:val="00F00C1D"/>
    <w:rsid w:val="00F0795A"/>
    <w:rsid w:val="00F24EB4"/>
    <w:rsid w:val="00F25B3A"/>
    <w:rsid w:val="00F30160"/>
    <w:rsid w:val="00F33BE2"/>
    <w:rsid w:val="00F347BC"/>
    <w:rsid w:val="00F52324"/>
    <w:rsid w:val="00F577BE"/>
    <w:rsid w:val="00F816FB"/>
    <w:rsid w:val="00F83C51"/>
    <w:rsid w:val="00F86553"/>
    <w:rsid w:val="00F93347"/>
    <w:rsid w:val="00FA2739"/>
    <w:rsid w:val="00FB19E3"/>
    <w:rsid w:val="00FB7036"/>
    <w:rsid w:val="00FD4F5B"/>
    <w:rsid w:val="00FD756C"/>
    <w:rsid w:val="00FE691E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D"/>
  </w:style>
  <w:style w:type="paragraph" w:styleId="5">
    <w:name w:val="heading 5"/>
    <w:basedOn w:val="a"/>
    <w:next w:val="a"/>
    <w:link w:val="50"/>
    <w:qFormat/>
    <w:rsid w:val="007A5C31"/>
    <w:pPr>
      <w:keepNext/>
      <w:widowControl w:val="0"/>
      <w:tabs>
        <w:tab w:val="num" w:pos="0"/>
      </w:tabs>
      <w:suppressAutoHyphens/>
      <w:spacing w:after="0" w:line="240" w:lineRule="auto"/>
      <w:outlineLvl w:val="4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5C31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7A5C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E5673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162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9792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E053CD"/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02B"/>
  </w:style>
  <w:style w:type="paragraph" w:styleId="a9">
    <w:name w:val="footer"/>
    <w:basedOn w:val="a"/>
    <w:link w:val="aa"/>
    <w:uiPriority w:val="99"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02B"/>
  </w:style>
  <w:style w:type="paragraph" w:customStyle="1" w:styleId="11">
    <w:name w:val="Заголовок 11"/>
    <w:next w:val="a"/>
    <w:rsid w:val="000F373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6756-10BD-499D-8A5A-037DABA0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9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88</cp:revision>
  <cp:lastPrinted>2022-03-25T12:40:00Z</cp:lastPrinted>
  <dcterms:created xsi:type="dcterms:W3CDTF">2022-02-09T07:24:00Z</dcterms:created>
  <dcterms:modified xsi:type="dcterms:W3CDTF">2022-03-30T09:27:00Z</dcterms:modified>
</cp:coreProperties>
</file>