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EC" w:rsidRPr="00D532A2" w:rsidRDefault="00A95429" w:rsidP="00AC60EC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60E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0F3737" w:rsidRPr="00A95429" w:rsidRDefault="00AC60EC" w:rsidP="00AC60EC">
      <w:pPr>
        <w:pStyle w:val="a3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532A2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                        </w:t>
      </w:r>
      <w:r w:rsidR="00A95429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0F3737" w:rsidRPr="000F373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5429" w:rsidRPr="00AC60EC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           </w:t>
      </w:r>
    </w:p>
    <w:p w:rsidR="000F3737" w:rsidRPr="000F3737" w:rsidRDefault="000F3737" w:rsidP="000F3737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F3737">
        <w:rPr>
          <w:rFonts w:ascii="Times New Roman" w:hAnsi="Times New Roman" w:cs="Times New Roman"/>
          <w:b/>
          <w:spacing w:val="20"/>
          <w:sz w:val="28"/>
          <w:szCs w:val="28"/>
        </w:rPr>
        <w:t>СОВЕТ</w:t>
      </w:r>
    </w:p>
    <w:p w:rsidR="000F3737" w:rsidRPr="000F3737" w:rsidRDefault="000F3737" w:rsidP="000F3737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F3737">
        <w:rPr>
          <w:rFonts w:ascii="Times New Roman" w:hAnsi="Times New Roman" w:cs="Times New Roman"/>
          <w:b/>
          <w:spacing w:val="20"/>
          <w:sz w:val="28"/>
          <w:szCs w:val="28"/>
        </w:rPr>
        <w:t>МУНИЦИПАЛЬНОГО ОБРАЗОВАНИЯ ГОРОД ЕРШОВ</w:t>
      </w:r>
    </w:p>
    <w:p w:rsidR="000F3737" w:rsidRPr="000F3737" w:rsidRDefault="000F3737" w:rsidP="000F3737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F3737">
        <w:rPr>
          <w:rFonts w:ascii="Times New Roman" w:hAnsi="Times New Roman" w:cs="Times New Roman"/>
          <w:b/>
          <w:spacing w:val="20"/>
          <w:sz w:val="28"/>
          <w:szCs w:val="28"/>
        </w:rPr>
        <w:t>ЕРШОВСКОГО МУНИЦИПАЛЬНОГО РАЙОНА</w:t>
      </w:r>
    </w:p>
    <w:p w:rsidR="000F3737" w:rsidRPr="000F3737" w:rsidRDefault="000F3737" w:rsidP="000F37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73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0F3737" w:rsidRPr="000F3737" w:rsidRDefault="000F3737" w:rsidP="000F37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(четвертого</w:t>
      </w:r>
      <w:r w:rsidRPr="000F3737">
        <w:rPr>
          <w:rFonts w:ascii="Times New Roman" w:hAnsi="Times New Roman" w:cs="Times New Roman"/>
          <w:b/>
          <w:sz w:val="28"/>
          <w:szCs w:val="28"/>
        </w:rPr>
        <w:t xml:space="preserve"> созыва)</w:t>
      </w:r>
    </w:p>
    <w:p w:rsidR="000F3737" w:rsidRPr="000F3737" w:rsidRDefault="000F3737" w:rsidP="000F37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73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F3737" w:rsidRPr="000F3737" w:rsidRDefault="000F3737" w:rsidP="000F3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737" w:rsidRPr="000F3737" w:rsidRDefault="000F3737" w:rsidP="000F3737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737">
        <w:rPr>
          <w:rFonts w:ascii="Times New Roman" w:hAnsi="Times New Roman" w:cs="Times New Roman"/>
          <w:sz w:val="28"/>
          <w:szCs w:val="28"/>
        </w:rPr>
        <w:t xml:space="preserve">от </w:t>
      </w:r>
      <w:r w:rsidR="00D532A2" w:rsidRPr="0028197B">
        <w:rPr>
          <w:rFonts w:ascii="Times New Roman" w:hAnsi="Times New Roman" w:cs="Times New Roman"/>
          <w:sz w:val="28"/>
          <w:szCs w:val="28"/>
        </w:rPr>
        <w:t xml:space="preserve">27 </w:t>
      </w:r>
      <w:r w:rsidR="00AC60EC" w:rsidRPr="0028197B">
        <w:rPr>
          <w:rFonts w:ascii="Times New Roman" w:hAnsi="Times New Roman" w:cs="Times New Roman"/>
          <w:sz w:val="28"/>
          <w:szCs w:val="28"/>
        </w:rPr>
        <w:t>апреля</w:t>
      </w:r>
      <w:r w:rsidR="00AC60EC">
        <w:rPr>
          <w:rFonts w:ascii="Times New Roman" w:hAnsi="Times New Roman" w:cs="Times New Roman"/>
          <w:sz w:val="28"/>
          <w:szCs w:val="28"/>
        </w:rPr>
        <w:t xml:space="preserve"> </w:t>
      </w:r>
      <w:r w:rsidRPr="000F3737">
        <w:rPr>
          <w:rFonts w:ascii="Times New Roman" w:hAnsi="Times New Roman" w:cs="Times New Roman"/>
          <w:sz w:val="28"/>
          <w:szCs w:val="28"/>
        </w:rPr>
        <w:t>202</w:t>
      </w:r>
      <w:r w:rsidR="00AC60EC">
        <w:rPr>
          <w:rFonts w:ascii="Times New Roman" w:hAnsi="Times New Roman" w:cs="Times New Roman"/>
          <w:sz w:val="28"/>
          <w:szCs w:val="28"/>
        </w:rPr>
        <w:t xml:space="preserve">3 </w:t>
      </w:r>
      <w:r w:rsidRPr="000F3737">
        <w:rPr>
          <w:rFonts w:ascii="Times New Roman" w:hAnsi="Times New Roman" w:cs="Times New Roman"/>
          <w:sz w:val="28"/>
          <w:szCs w:val="28"/>
        </w:rPr>
        <w:t xml:space="preserve">года </w:t>
      </w:r>
      <w:r w:rsidR="00D532A2">
        <w:rPr>
          <w:rFonts w:ascii="Times New Roman" w:hAnsi="Times New Roman" w:cs="Times New Roman"/>
          <w:sz w:val="28"/>
          <w:szCs w:val="28"/>
        </w:rPr>
        <w:t xml:space="preserve">№ </w:t>
      </w:r>
      <w:r w:rsidR="00D532A2" w:rsidRPr="0028197B">
        <w:rPr>
          <w:rFonts w:ascii="Times New Roman" w:hAnsi="Times New Roman" w:cs="Times New Roman"/>
          <w:sz w:val="28"/>
          <w:szCs w:val="28"/>
        </w:rPr>
        <w:t>67-407</w:t>
      </w:r>
      <w:r w:rsidRPr="000F3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737" w:rsidRPr="000F3737" w:rsidRDefault="000F3737" w:rsidP="000F3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737" w:rsidRPr="000F3737" w:rsidRDefault="00342028" w:rsidP="000F3737">
      <w:pPr>
        <w:pStyle w:val="a3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F3737" w:rsidRPr="000F3737">
        <w:rPr>
          <w:rFonts w:ascii="Times New Roman" w:eastAsia="Arial CYR" w:hAnsi="Times New Roman" w:cs="Times New Roman"/>
          <w:sz w:val="28"/>
          <w:szCs w:val="28"/>
        </w:rPr>
        <w:t>б отчете Главы муниципального образования</w:t>
      </w:r>
    </w:p>
    <w:p w:rsidR="000F3737" w:rsidRPr="000F3737" w:rsidRDefault="000F3737" w:rsidP="000F3737">
      <w:pPr>
        <w:pStyle w:val="a3"/>
        <w:rPr>
          <w:rFonts w:ascii="Times New Roman" w:eastAsia="Arial CYR" w:hAnsi="Times New Roman" w:cs="Times New Roman"/>
          <w:sz w:val="28"/>
          <w:szCs w:val="28"/>
        </w:rPr>
      </w:pPr>
      <w:r w:rsidRPr="000F3737">
        <w:rPr>
          <w:rFonts w:ascii="Times New Roman" w:eastAsia="Arial CYR" w:hAnsi="Times New Roman" w:cs="Times New Roman"/>
          <w:sz w:val="28"/>
          <w:szCs w:val="28"/>
        </w:rPr>
        <w:t xml:space="preserve">город    Ершов   </w:t>
      </w:r>
      <w:proofErr w:type="spellStart"/>
      <w:r w:rsidRPr="000F3737">
        <w:rPr>
          <w:rFonts w:ascii="Times New Roman" w:eastAsia="Arial CYR" w:hAnsi="Times New Roman" w:cs="Times New Roman"/>
          <w:sz w:val="28"/>
          <w:szCs w:val="28"/>
        </w:rPr>
        <w:t>Ершовского</w:t>
      </w:r>
      <w:proofErr w:type="spellEnd"/>
      <w:r w:rsidRPr="000F3737">
        <w:rPr>
          <w:rFonts w:ascii="Times New Roman" w:eastAsia="Arial CYR" w:hAnsi="Times New Roman" w:cs="Times New Roman"/>
          <w:sz w:val="28"/>
          <w:szCs w:val="28"/>
        </w:rPr>
        <w:t xml:space="preserve">   </w:t>
      </w:r>
      <w:proofErr w:type="gramStart"/>
      <w:r w:rsidRPr="000F3737">
        <w:rPr>
          <w:rFonts w:ascii="Times New Roman" w:eastAsia="Arial CYR" w:hAnsi="Times New Roman" w:cs="Times New Roman"/>
          <w:sz w:val="28"/>
          <w:szCs w:val="28"/>
        </w:rPr>
        <w:t>муниципального</w:t>
      </w:r>
      <w:proofErr w:type="gramEnd"/>
    </w:p>
    <w:p w:rsidR="000F3737" w:rsidRPr="000F3737" w:rsidRDefault="000F3737" w:rsidP="000F3737">
      <w:pPr>
        <w:pStyle w:val="a3"/>
        <w:rPr>
          <w:rFonts w:ascii="Times New Roman" w:eastAsia="Arial CYR" w:hAnsi="Times New Roman" w:cs="Times New Roman"/>
          <w:sz w:val="28"/>
          <w:szCs w:val="28"/>
        </w:rPr>
      </w:pPr>
      <w:r w:rsidRPr="000F3737">
        <w:rPr>
          <w:rFonts w:ascii="Times New Roman" w:eastAsia="Arial CYR" w:hAnsi="Times New Roman" w:cs="Times New Roman"/>
          <w:sz w:val="28"/>
          <w:szCs w:val="28"/>
        </w:rPr>
        <w:t>района   Саратовской   области  за  202</w:t>
      </w:r>
      <w:r w:rsidR="00AC60EC">
        <w:rPr>
          <w:rFonts w:ascii="Times New Roman" w:eastAsia="Arial CYR" w:hAnsi="Times New Roman" w:cs="Times New Roman"/>
          <w:sz w:val="28"/>
          <w:szCs w:val="28"/>
        </w:rPr>
        <w:t>2</w:t>
      </w:r>
      <w:r w:rsidRPr="000F3737">
        <w:rPr>
          <w:rFonts w:ascii="Times New Roman" w:eastAsia="Arial CYR" w:hAnsi="Times New Roman" w:cs="Times New Roman"/>
          <w:sz w:val="28"/>
          <w:szCs w:val="28"/>
        </w:rPr>
        <w:t xml:space="preserve">  год</w:t>
      </w:r>
    </w:p>
    <w:p w:rsidR="000F3737" w:rsidRPr="000F3737" w:rsidRDefault="000F3737" w:rsidP="000F3737">
      <w:pPr>
        <w:pStyle w:val="a3"/>
        <w:rPr>
          <w:rFonts w:ascii="Times New Roman" w:eastAsia="Arial CYR" w:hAnsi="Times New Roman" w:cs="Times New Roman"/>
          <w:sz w:val="28"/>
          <w:szCs w:val="28"/>
        </w:rPr>
      </w:pPr>
      <w:r w:rsidRPr="000F3737">
        <w:rPr>
          <w:rFonts w:ascii="Times New Roman" w:eastAsia="Arial CYR" w:hAnsi="Times New Roman" w:cs="Times New Roman"/>
          <w:sz w:val="28"/>
          <w:szCs w:val="28"/>
        </w:rPr>
        <w:t xml:space="preserve"> </w:t>
      </w:r>
    </w:p>
    <w:p w:rsidR="00AC60EC" w:rsidRDefault="000F3737" w:rsidP="00AC60EC">
      <w:pPr>
        <w:pStyle w:val="a3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0F3737">
        <w:rPr>
          <w:rFonts w:ascii="Times New Roman" w:eastAsia="Arial CYR" w:hAnsi="Times New Roman" w:cs="Times New Roman"/>
          <w:sz w:val="28"/>
          <w:szCs w:val="28"/>
        </w:rPr>
        <w:t xml:space="preserve">    </w:t>
      </w:r>
      <w:r w:rsidRPr="000F3737">
        <w:rPr>
          <w:rFonts w:ascii="Times New Roman" w:eastAsia="Arial CYR" w:hAnsi="Times New Roman" w:cs="Times New Roman"/>
          <w:sz w:val="28"/>
          <w:szCs w:val="28"/>
        </w:rPr>
        <w:tab/>
      </w:r>
      <w:r w:rsidR="00AC60EC" w:rsidRPr="000F3737">
        <w:rPr>
          <w:rFonts w:ascii="Times New Roman" w:eastAsia="Arial CYR" w:hAnsi="Times New Roman" w:cs="Times New Roman"/>
          <w:sz w:val="28"/>
          <w:szCs w:val="28"/>
        </w:rPr>
        <w:tab/>
      </w:r>
    </w:p>
    <w:p w:rsidR="00AC60EC" w:rsidRPr="000F3737" w:rsidRDefault="00AC60EC" w:rsidP="00AC60EC">
      <w:pPr>
        <w:pStyle w:val="a3"/>
        <w:ind w:firstLine="708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0F3737">
        <w:rPr>
          <w:rFonts w:ascii="Times New Roman" w:eastAsia="Arial CYR" w:hAnsi="Times New Roman" w:cs="Times New Roman"/>
          <w:sz w:val="28"/>
          <w:szCs w:val="28"/>
        </w:rPr>
        <w:t xml:space="preserve">В соответствии с частью 7.1. статьи 28 Устава муниципального образования город Ершов </w:t>
      </w:r>
      <w:proofErr w:type="spellStart"/>
      <w:r w:rsidRPr="000F3737">
        <w:rPr>
          <w:rFonts w:ascii="Times New Roman" w:eastAsia="Arial CYR" w:hAnsi="Times New Roman" w:cs="Times New Roman"/>
          <w:sz w:val="28"/>
          <w:szCs w:val="28"/>
        </w:rPr>
        <w:t>Ершовского</w:t>
      </w:r>
      <w:proofErr w:type="spellEnd"/>
      <w:r w:rsidRPr="000F3737">
        <w:rPr>
          <w:rFonts w:ascii="Times New Roman" w:eastAsia="Arial CYR" w:hAnsi="Times New Roman" w:cs="Times New Roman"/>
          <w:sz w:val="28"/>
          <w:szCs w:val="28"/>
        </w:rPr>
        <w:t xml:space="preserve"> муниципального района Саратовской области, Совет муниципального образования город  Ершов РЕШИЛ:</w:t>
      </w:r>
    </w:p>
    <w:p w:rsidR="00AC60EC" w:rsidRPr="000F3737" w:rsidRDefault="00AC60EC" w:rsidP="00AC60EC">
      <w:pPr>
        <w:pStyle w:val="a3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0F3737">
        <w:rPr>
          <w:rFonts w:ascii="Times New Roman" w:eastAsia="Arial CYR" w:hAnsi="Times New Roman" w:cs="Times New Roman"/>
          <w:sz w:val="28"/>
          <w:szCs w:val="28"/>
        </w:rPr>
        <w:t xml:space="preserve">   </w:t>
      </w:r>
      <w:r w:rsidRPr="000F3737">
        <w:rPr>
          <w:rFonts w:ascii="Times New Roman" w:eastAsia="Arial CYR" w:hAnsi="Times New Roman" w:cs="Times New Roman"/>
          <w:sz w:val="28"/>
          <w:szCs w:val="28"/>
        </w:rPr>
        <w:tab/>
        <w:t xml:space="preserve">1. Принять отчёт Главы муниципального образования город Ершов </w:t>
      </w:r>
      <w:proofErr w:type="spellStart"/>
      <w:r w:rsidRPr="000F3737">
        <w:rPr>
          <w:rFonts w:ascii="Times New Roman" w:eastAsia="Arial CYR" w:hAnsi="Times New Roman" w:cs="Times New Roman"/>
          <w:sz w:val="28"/>
          <w:szCs w:val="28"/>
        </w:rPr>
        <w:t>Ершовского</w:t>
      </w:r>
      <w:proofErr w:type="spellEnd"/>
      <w:r w:rsidRPr="000F3737">
        <w:rPr>
          <w:rFonts w:ascii="Times New Roman" w:eastAsia="Arial CYR" w:hAnsi="Times New Roman" w:cs="Times New Roman"/>
          <w:sz w:val="28"/>
          <w:szCs w:val="28"/>
        </w:rPr>
        <w:t xml:space="preserve"> муниципального района Саратовской области о результатах </w:t>
      </w:r>
      <w:r>
        <w:rPr>
          <w:rFonts w:ascii="Times New Roman" w:eastAsia="Arial CYR" w:hAnsi="Times New Roman" w:cs="Times New Roman"/>
          <w:sz w:val="28"/>
          <w:szCs w:val="28"/>
        </w:rPr>
        <w:t>своей деятельности  и  Совета муниципального образования город Ершов за 2022</w:t>
      </w:r>
      <w:r w:rsidRPr="000F3737">
        <w:rPr>
          <w:rFonts w:ascii="Times New Roman" w:eastAsia="Arial CYR" w:hAnsi="Times New Roman" w:cs="Times New Roman"/>
          <w:sz w:val="28"/>
          <w:szCs w:val="28"/>
        </w:rPr>
        <w:t xml:space="preserve"> год к сведению (Приложение).</w:t>
      </w:r>
    </w:p>
    <w:p w:rsidR="00AC60EC" w:rsidRPr="000F3737" w:rsidRDefault="00AC60EC" w:rsidP="00AC6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3737">
        <w:rPr>
          <w:rFonts w:ascii="Times New Roman" w:hAnsi="Times New Roman" w:cs="Times New Roman"/>
          <w:sz w:val="28"/>
          <w:szCs w:val="28"/>
        </w:rPr>
        <w:t xml:space="preserve">   </w:t>
      </w:r>
      <w:r w:rsidRPr="000F3737">
        <w:rPr>
          <w:rFonts w:ascii="Times New Roman" w:hAnsi="Times New Roman" w:cs="Times New Roman"/>
          <w:sz w:val="28"/>
          <w:szCs w:val="28"/>
        </w:rPr>
        <w:tab/>
        <w:t>2. Признать дея</w:t>
      </w:r>
      <w:r>
        <w:rPr>
          <w:rFonts w:ascii="Times New Roman" w:hAnsi="Times New Roman" w:cs="Times New Roman"/>
          <w:sz w:val="28"/>
          <w:szCs w:val="28"/>
        </w:rPr>
        <w:t>тельность</w:t>
      </w:r>
      <w:r w:rsidRPr="000F3737">
        <w:rPr>
          <w:rFonts w:ascii="Times New Roman" w:hAnsi="Times New Roman" w:cs="Times New Roman"/>
          <w:sz w:val="28"/>
          <w:szCs w:val="28"/>
        </w:rPr>
        <w:t xml:space="preserve"> главы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город Ершов за 2022</w:t>
      </w:r>
      <w:r w:rsidRPr="000F3737"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:rsidR="00AC60EC" w:rsidRPr="000F3737" w:rsidRDefault="00AC60EC" w:rsidP="00AC6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3737">
        <w:rPr>
          <w:rFonts w:ascii="Times New Roman" w:eastAsia="Arial CYR" w:hAnsi="Times New Roman" w:cs="Times New Roman"/>
          <w:sz w:val="28"/>
          <w:szCs w:val="28"/>
        </w:rPr>
        <w:t xml:space="preserve">       </w:t>
      </w:r>
    </w:p>
    <w:p w:rsidR="00AC60EC" w:rsidRPr="000F3737" w:rsidRDefault="00AC60EC" w:rsidP="00AC60EC">
      <w:pPr>
        <w:pStyle w:val="a3"/>
        <w:rPr>
          <w:rFonts w:ascii="Times New Roman" w:eastAsia="Arial CYR" w:hAnsi="Times New Roman" w:cs="Times New Roman"/>
          <w:sz w:val="28"/>
          <w:szCs w:val="28"/>
        </w:rPr>
      </w:pPr>
      <w:r w:rsidRPr="000F3737">
        <w:rPr>
          <w:rFonts w:ascii="Times New Roman" w:hAnsi="Times New Roman" w:cs="Times New Roman"/>
          <w:sz w:val="28"/>
          <w:szCs w:val="28"/>
        </w:rPr>
        <w:t xml:space="preserve"> </w:t>
      </w:r>
      <w:r w:rsidRPr="000F3737">
        <w:rPr>
          <w:rFonts w:ascii="Times New Roman" w:eastAsia="Arial CYR" w:hAnsi="Times New Roman" w:cs="Times New Roman"/>
          <w:sz w:val="28"/>
          <w:szCs w:val="28"/>
        </w:rPr>
        <w:t xml:space="preserve">  </w:t>
      </w:r>
    </w:p>
    <w:p w:rsidR="00AC60EC" w:rsidRPr="0028197B" w:rsidRDefault="00AC60EC" w:rsidP="00AC60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2A2" w:rsidRPr="0028197B" w:rsidRDefault="00D532A2" w:rsidP="00AC60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0EC" w:rsidRPr="000F3737" w:rsidRDefault="00AC60EC" w:rsidP="00AC60EC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73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  <w:r w:rsidRPr="000F3737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D532A2" w:rsidRPr="00D532A2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0F3737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Pr="000F3737">
        <w:rPr>
          <w:rFonts w:ascii="Times New Roman" w:hAnsi="Times New Roman" w:cs="Times New Roman"/>
          <w:sz w:val="28"/>
          <w:szCs w:val="28"/>
        </w:rPr>
        <w:t>Тихов</w:t>
      </w:r>
      <w:proofErr w:type="spellEnd"/>
    </w:p>
    <w:p w:rsidR="00AC60EC" w:rsidRPr="000F3737" w:rsidRDefault="00AC60EC" w:rsidP="00AC60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0EC" w:rsidRPr="000F3737" w:rsidRDefault="00AC60EC" w:rsidP="00AC60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0EC" w:rsidRDefault="00AC60EC" w:rsidP="00AC60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0EC" w:rsidRDefault="00AC60EC" w:rsidP="00AC60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0EC" w:rsidRDefault="00AC60EC" w:rsidP="00AC60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0EC" w:rsidRDefault="00AC60EC" w:rsidP="00AC60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0EC" w:rsidRDefault="00AC60EC" w:rsidP="00AC60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0EC" w:rsidRDefault="00AC60EC" w:rsidP="00AC60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0EC" w:rsidRDefault="00AC60EC" w:rsidP="00AC60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0EC" w:rsidRDefault="00AC60EC" w:rsidP="00AC60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0EC" w:rsidRDefault="00AC60EC" w:rsidP="00AC60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0EC" w:rsidRDefault="00AC60EC" w:rsidP="00AC60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0EC" w:rsidRDefault="00AC60EC" w:rsidP="00AC60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4129" w:rsidRPr="0028197B" w:rsidRDefault="00AE4129" w:rsidP="00AC60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2A2" w:rsidRPr="0028197B" w:rsidRDefault="00D532A2" w:rsidP="00AC60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2A2" w:rsidRPr="0028197B" w:rsidRDefault="00D532A2" w:rsidP="00AC60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32A2" w:rsidRPr="00D532A2" w:rsidRDefault="00D532A2" w:rsidP="00AC60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2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532A2">
        <w:rPr>
          <w:rFonts w:ascii="Times New Roman" w:hAnsi="Times New Roman" w:cs="Times New Roman"/>
          <w:sz w:val="24"/>
          <w:szCs w:val="24"/>
        </w:rPr>
        <w:t>Приложение</w:t>
      </w:r>
    </w:p>
    <w:p w:rsidR="00D532A2" w:rsidRPr="00D532A2" w:rsidRDefault="00D532A2" w:rsidP="00AC60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2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532A2">
        <w:rPr>
          <w:rFonts w:ascii="Times New Roman" w:hAnsi="Times New Roman" w:cs="Times New Roman"/>
          <w:sz w:val="24"/>
          <w:szCs w:val="24"/>
        </w:rPr>
        <w:t>к решению Совета МО г. Ершов</w:t>
      </w:r>
    </w:p>
    <w:p w:rsidR="00D532A2" w:rsidRPr="00D532A2" w:rsidRDefault="00D532A2" w:rsidP="00AC60EC">
      <w:pPr>
        <w:pStyle w:val="a3"/>
        <w:rPr>
          <w:rFonts w:ascii="Times New Roman" w:hAnsi="Times New Roman" w:cs="Times New Roman"/>
          <w:sz w:val="24"/>
          <w:szCs w:val="24"/>
        </w:rPr>
      </w:pPr>
      <w:r w:rsidRPr="00D532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532A2">
        <w:rPr>
          <w:rFonts w:ascii="Times New Roman" w:hAnsi="Times New Roman" w:cs="Times New Roman"/>
          <w:sz w:val="24"/>
          <w:szCs w:val="24"/>
        </w:rPr>
        <w:t>от 27 апреля 2023 года № 67-407</w:t>
      </w:r>
    </w:p>
    <w:p w:rsidR="00D532A2" w:rsidRPr="00D532A2" w:rsidRDefault="00D532A2" w:rsidP="00AC60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4129" w:rsidRPr="007A5C31" w:rsidRDefault="00AE4129" w:rsidP="00AC60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60EC" w:rsidRPr="00B10AF5" w:rsidRDefault="00AC60EC" w:rsidP="00AC60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AF5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AC60EC" w:rsidRPr="00B10AF5" w:rsidRDefault="00AC60EC" w:rsidP="00AC60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AF5">
        <w:rPr>
          <w:rFonts w:ascii="Times New Roman" w:hAnsi="Times New Roman" w:cs="Times New Roman"/>
          <w:b/>
          <w:sz w:val="24"/>
          <w:szCs w:val="24"/>
        </w:rPr>
        <w:t>Главы муниципального образования город Ершов</w:t>
      </w:r>
    </w:p>
    <w:p w:rsidR="00AC60EC" w:rsidRPr="00B10AF5" w:rsidRDefault="00AC60EC" w:rsidP="00AC60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AF5">
        <w:rPr>
          <w:rFonts w:ascii="Times New Roman" w:hAnsi="Times New Roman" w:cs="Times New Roman"/>
          <w:b/>
          <w:sz w:val="24"/>
          <w:szCs w:val="24"/>
        </w:rPr>
        <w:t>о р</w:t>
      </w:r>
      <w:r>
        <w:rPr>
          <w:rFonts w:ascii="Times New Roman" w:hAnsi="Times New Roman" w:cs="Times New Roman"/>
          <w:b/>
          <w:sz w:val="24"/>
          <w:szCs w:val="24"/>
        </w:rPr>
        <w:t>езультатах  деятельности за 2022</w:t>
      </w:r>
      <w:r w:rsidRPr="00B10AF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C60EC" w:rsidRDefault="00AC60EC" w:rsidP="00AC60EC">
      <w:pPr>
        <w:pStyle w:val="a3"/>
        <w:jc w:val="center"/>
        <w:rPr>
          <w:b/>
          <w:bCs/>
          <w:sz w:val="24"/>
          <w:szCs w:val="24"/>
        </w:rPr>
      </w:pPr>
    </w:p>
    <w:p w:rsidR="00AC60EC" w:rsidRPr="00B10AF5" w:rsidRDefault="00AC60EC" w:rsidP="00AC60EC">
      <w:pPr>
        <w:pStyle w:val="a3"/>
        <w:jc w:val="center"/>
        <w:rPr>
          <w:b/>
          <w:bCs/>
          <w:sz w:val="24"/>
          <w:szCs w:val="24"/>
        </w:rPr>
      </w:pPr>
    </w:p>
    <w:p w:rsidR="00AC60EC" w:rsidRPr="00AB5E85" w:rsidRDefault="00AC60EC" w:rsidP="00AC60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B5E85">
        <w:rPr>
          <w:rFonts w:ascii="Times New Roman" w:hAnsi="Times New Roman" w:cs="Times New Roman"/>
          <w:sz w:val="24"/>
          <w:szCs w:val="24"/>
        </w:rPr>
        <w:t>Добрый день уважаемые депутаты и присутствующие!</w:t>
      </w:r>
    </w:p>
    <w:p w:rsidR="00AC60EC" w:rsidRPr="00AB5E85" w:rsidRDefault="00AC60EC" w:rsidP="00AC60E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C60EC" w:rsidRDefault="00AC60EC" w:rsidP="00AC60EC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E85">
        <w:rPr>
          <w:rFonts w:ascii="Times New Roman" w:hAnsi="Times New Roman" w:cs="Times New Roman"/>
          <w:bCs/>
          <w:sz w:val="24"/>
          <w:szCs w:val="24"/>
        </w:rPr>
        <w:t xml:space="preserve">     Закончился 2022</w:t>
      </w:r>
      <w:r w:rsidR="00AE41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5E85">
        <w:rPr>
          <w:rFonts w:ascii="Times New Roman" w:hAnsi="Times New Roman" w:cs="Times New Roman"/>
          <w:bCs/>
          <w:sz w:val="24"/>
          <w:szCs w:val="24"/>
        </w:rPr>
        <w:t>год - это четвертый год деятельности депутатов Совета и Главы  муниципального образования город Ершов четвертого созыва.</w:t>
      </w:r>
    </w:p>
    <w:p w:rsidR="00AC60EC" w:rsidRDefault="00AC60EC" w:rsidP="00AC6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AB5E8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B5E85">
        <w:rPr>
          <w:rFonts w:ascii="Times New Roman" w:hAnsi="Times New Roman" w:cs="Times New Roman"/>
          <w:bCs/>
          <w:sz w:val="24"/>
          <w:szCs w:val="24"/>
        </w:rPr>
        <w:t>В соответствии</w:t>
      </w:r>
      <w:r w:rsidRPr="00AB5E85">
        <w:rPr>
          <w:rFonts w:ascii="Times New Roman" w:hAnsi="Times New Roman" w:cs="Times New Roman"/>
          <w:sz w:val="24"/>
          <w:szCs w:val="24"/>
        </w:rPr>
        <w:t xml:space="preserve"> </w:t>
      </w:r>
      <w:r w:rsidRPr="00AB5E85">
        <w:rPr>
          <w:rFonts w:ascii="Times New Roman" w:hAnsi="Times New Roman" w:cs="Times New Roman"/>
          <w:color w:val="000000"/>
          <w:sz w:val="24"/>
          <w:szCs w:val="24"/>
        </w:rPr>
        <w:t>с законодательством Российской Федерации о местном самоуправлении и Уставом городского поселения</w:t>
      </w:r>
      <w:r w:rsidRPr="00AB5E85">
        <w:rPr>
          <w:rFonts w:ascii="Times New Roman" w:hAnsi="Times New Roman" w:cs="Times New Roman"/>
          <w:sz w:val="24"/>
          <w:szCs w:val="24"/>
        </w:rPr>
        <w:t>, представляю Вашему вниманию    отчёт  о  результатах своей деятельности и</w:t>
      </w:r>
      <w:r>
        <w:rPr>
          <w:rFonts w:ascii="Times New Roman" w:hAnsi="Times New Roman" w:cs="Times New Roman"/>
          <w:sz w:val="24"/>
          <w:szCs w:val="24"/>
        </w:rPr>
        <w:t xml:space="preserve"> работе</w:t>
      </w:r>
      <w:r w:rsidRPr="00AB5E85">
        <w:rPr>
          <w:rFonts w:ascii="Times New Roman" w:hAnsi="Times New Roman" w:cs="Times New Roman"/>
          <w:sz w:val="24"/>
          <w:szCs w:val="24"/>
        </w:rPr>
        <w:t xml:space="preserve"> Совета муниципального образования  город Ершов четвертого созыва за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E85">
        <w:rPr>
          <w:rFonts w:ascii="Times New Roman" w:hAnsi="Times New Roman" w:cs="Times New Roman"/>
          <w:sz w:val="24"/>
          <w:szCs w:val="24"/>
        </w:rPr>
        <w:t xml:space="preserve">год, </w:t>
      </w:r>
      <w:r w:rsidR="00321072">
        <w:rPr>
          <w:rFonts w:ascii="Times New Roman" w:hAnsi="Times New Roman" w:cs="Times New Roman"/>
          <w:sz w:val="24"/>
          <w:szCs w:val="24"/>
        </w:rPr>
        <w:t>а</w:t>
      </w:r>
      <w:r w:rsidRPr="00AB5E85">
        <w:rPr>
          <w:rFonts w:ascii="Times New Roman" w:hAnsi="Times New Roman" w:cs="Times New Roman"/>
          <w:sz w:val="24"/>
          <w:szCs w:val="24"/>
        </w:rPr>
        <w:t xml:space="preserve"> также </w:t>
      </w:r>
      <w:r>
        <w:rPr>
          <w:rFonts w:ascii="Times New Roman" w:hAnsi="Times New Roman" w:cs="Times New Roman"/>
          <w:sz w:val="24"/>
          <w:szCs w:val="24"/>
        </w:rPr>
        <w:t xml:space="preserve">остановлюсь на </w:t>
      </w:r>
      <w:r w:rsidRPr="00AB5E85">
        <w:rPr>
          <w:rFonts w:ascii="Times New Roman" w:hAnsi="Times New Roman" w:cs="Times New Roman"/>
          <w:sz w:val="24"/>
          <w:szCs w:val="24"/>
        </w:rPr>
        <w:t>проблемах и задачах, которые</w:t>
      </w:r>
      <w:r w:rsidR="00321072">
        <w:rPr>
          <w:rFonts w:ascii="Times New Roman" w:hAnsi="Times New Roman" w:cs="Times New Roman"/>
          <w:sz w:val="24"/>
          <w:szCs w:val="24"/>
        </w:rPr>
        <w:t xml:space="preserve"> </w:t>
      </w:r>
      <w:r w:rsidRPr="00AB5E85">
        <w:rPr>
          <w:rFonts w:ascii="Times New Roman" w:hAnsi="Times New Roman" w:cs="Times New Roman"/>
          <w:sz w:val="24"/>
          <w:szCs w:val="24"/>
        </w:rPr>
        <w:t xml:space="preserve">стоят перед органами </w:t>
      </w:r>
      <w:r>
        <w:rPr>
          <w:rFonts w:ascii="Times New Roman" w:hAnsi="Times New Roman" w:cs="Times New Roman"/>
          <w:sz w:val="24"/>
          <w:szCs w:val="24"/>
        </w:rPr>
        <w:t>представительной и исполнительной власти   муниципального образования город Ершов в</w:t>
      </w:r>
      <w:r w:rsidRPr="00AB5E85">
        <w:rPr>
          <w:rFonts w:ascii="Times New Roman" w:hAnsi="Times New Roman" w:cs="Times New Roman"/>
          <w:sz w:val="24"/>
          <w:szCs w:val="24"/>
        </w:rPr>
        <w:t xml:space="preserve"> 2023году, в сентябре месяце которого заканчивается пятилетний</w:t>
      </w:r>
      <w:proofErr w:type="gramEnd"/>
      <w:r w:rsidRPr="00AB5E85">
        <w:rPr>
          <w:rFonts w:ascii="Times New Roman" w:hAnsi="Times New Roman" w:cs="Times New Roman"/>
          <w:sz w:val="24"/>
          <w:szCs w:val="24"/>
        </w:rPr>
        <w:t xml:space="preserve"> срок полномочий всего депутатского корпуса Совета.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0EC" w:rsidRPr="00AB5E85" w:rsidRDefault="00AC60EC" w:rsidP="00AC6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</w:t>
      </w:r>
      <w:r w:rsidR="00321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 2022</w:t>
      </w:r>
      <w:r w:rsidR="00321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депутатский корпус работал в составе 13 человек, т.к. по избирательным округам №1 и №</w:t>
      </w:r>
      <w:r w:rsidR="003210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депутаты сложили свои полномочия  по собственному желанию.</w:t>
      </w:r>
    </w:p>
    <w:p w:rsidR="00AC60EC" w:rsidRPr="00AB5E85" w:rsidRDefault="00AC60EC" w:rsidP="00AC6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5E85">
        <w:rPr>
          <w:rFonts w:ascii="Times New Roman" w:hAnsi="Times New Roman" w:cs="Times New Roman"/>
          <w:sz w:val="24"/>
          <w:szCs w:val="24"/>
        </w:rPr>
        <w:t xml:space="preserve">     Вся работа была направлена  на представление интересов  населения, принятия от его имени решений, действующих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B5E85">
        <w:rPr>
          <w:rFonts w:ascii="Times New Roman" w:hAnsi="Times New Roman" w:cs="Times New Roman"/>
          <w:sz w:val="24"/>
          <w:szCs w:val="24"/>
        </w:rPr>
        <w:t>,</w:t>
      </w:r>
      <w:r w:rsidR="00321072">
        <w:rPr>
          <w:rFonts w:ascii="Times New Roman" w:hAnsi="Times New Roman" w:cs="Times New Roman"/>
          <w:sz w:val="24"/>
          <w:szCs w:val="24"/>
        </w:rPr>
        <w:t xml:space="preserve"> </w:t>
      </w:r>
      <w:r w:rsidRPr="00AB5E85">
        <w:rPr>
          <w:rFonts w:ascii="Times New Roman" w:hAnsi="Times New Roman" w:cs="Times New Roman"/>
          <w:sz w:val="24"/>
          <w:szCs w:val="24"/>
        </w:rPr>
        <w:t>решение повседневных  потребностей   населения  и исполнения контрольных полномочий.</w:t>
      </w:r>
    </w:p>
    <w:p w:rsidR="00AC60EC" w:rsidRPr="0028197B" w:rsidRDefault="00AC60EC" w:rsidP="00AC6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5E85">
        <w:rPr>
          <w:rFonts w:ascii="Times New Roman" w:hAnsi="Times New Roman" w:cs="Times New Roman"/>
          <w:sz w:val="24"/>
          <w:szCs w:val="24"/>
        </w:rPr>
        <w:t xml:space="preserve">    </w:t>
      </w:r>
      <w:r w:rsidR="00321072">
        <w:rPr>
          <w:rFonts w:ascii="Times New Roman" w:hAnsi="Times New Roman" w:cs="Times New Roman"/>
          <w:sz w:val="24"/>
          <w:szCs w:val="24"/>
        </w:rPr>
        <w:t xml:space="preserve"> </w:t>
      </w:r>
      <w:r w:rsidRPr="00AB5E85">
        <w:rPr>
          <w:rFonts w:ascii="Times New Roman" w:hAnsi="Times New Roman" w:cs="Times New Roman"/>
          <w:sz w:val="24"/>
          <w:szCs w:val="24"/>
        </w:rPr>
        <w:t>Осуществляли свои полномочия в соответствии с Конституцией Российской Федерации, федеральным, областным законодательством</w:t>
      </w:r>
      <w:r w:rsidR="00444ABF">
        <w:rPr>
          <w:rFonts w:ascii="Times New Roman" w:hAnsi="Times New Roman" w:cs="Times New Roman"/>
          <w:sz w:val="24"/>
          <w:szCs w:val="24"/>
        </w:rPr>
        <w:t>,</w:t>
      </w:r>
      <w:r w:rsidRPr="00AB5E85">
        <w:rPr>
          <w:rFonts w:ascii="Times New Roman" w:hAnsi="Times New Roman" w:cs="Times New Roman"/>
          <w:sz w:val="24"/>
          <w:szCs w:val="24"/>
        </w:rPr>
        <w:t xml:space="preserve"> на основании Устава и муниципальных правовых актов,</w:t>
      </w:r>
      <w:r w:rsidR="00444ABF">
        <w:rPr>
          <w:rFonts w:ascii="Times New Roman" w:hAnsi="Times New Roman" w:cs="Times New Roman"/>
          <w:sz w:val="24"/>
          <w:szCs w:val="24"/>
        </w:rPr>
        <w:t xml:space="preserve"> </w:t>
      </w:r>
      <w:r w:rsidRPr="00AB5E85">
        <w:rPr>
          <w:rFonts w:ascii="Times New Roman" w:hAnsi="Times New Roman" w:cs="Times New Roman"/>
          <w:sz w:val="24"/>
          <w:szCs w:val="24"/>
        </w:rPr>
        <w:t>а также  в тесном взаимодействии всех ветвей власти и информационной открытости и доступности.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532A2" w:rsidRPr="0028197B" w:rsidRDefault="00D532A2" w:rsidP="00AC60E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60EC" w:rsidRPr="00D532A2" w:rsidRDefault="00AC60EC" w:rsidP="00AC60E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32A2">
        <w:rPr>
          <w:rFonts w:ascii="Times New Roman" w:hAnsi="Times New Roman" w:cs="Times New Roman"/>
          <w:b/>
          <w:bCs/>
          <w:sz w:val="24"/>
          <w:szCs w:val="24"/>
        </w:rPr>
        <w:t xml:space="preserve"> ГЛАВА</w:t>
      </w:r>
    </w:p>
    <w:p w:rsidR="00AC60EC" w:rsidRPr="00AB5E85" w:rsidRDefault="00AC60EC" w:rsidP="00AC60EC">
      <w:pPr>
        <w:pStyle w:val="5"/>
        <w:numPr>
          <w:ilvl w:val="4"/>
          <w:numId w:val="1"/>
        </w:numPr>
        <w:jc w:val="both"/>
        <w:rPr>
          <w:rFonts w:cs="Times New Roman"/>
          <w:sz w:val="24"/>
          <w:lang w:val="ru-RU"/>
        </w:rPr>
      </w:pPr>
      <w:r w:rsidRPr="00AB5E85">
        <w:rPr>
          <w:rFonts w:cs="Times New Roman"/>
          <w:sz w:val="24"/>
        </w:rPr>
        <w:t>     </w:t>
      </w:r>
      <w:r w:rsidR="00444ABF">
        <w:rPr>
          <w:rFonts w:cs="Times New Roman"/>
          <w:sz w:val="24"/>
          <w:lang w:val="ru-RU"/>
        </w:rPr>
        <w:t xml:space="preserve"> </w:t>
      </w:r>
      <w:r>
        <w:rPr>
          <w:rFonts w:cs="Times New Roman"/>
          <w:sz w:val="24"/>
          <w:lang w:val="ru-RU"/>
        </w:rPr>
        <w:t xml:space="preserve">Как Глава муниципального образования город Ершов </w:t>
      </w:r>
      <w:r w:rsidRPr="00AB5E85">
        <w:rPr>
          <w:rFonts w:cs="Times New Roman"/>
          <w:sz w:val="24"/>
          <w:lang w:val="ru-RU"/>
        </w:rPr>
        <w:t>наделен</w:t>
      </w:r>
      <w:r w:rsidR="00444ABF">
        <w:rPr>
          <w:rFonts w:cs="Times New Roman"/>
          <w:sz w:val="24"/>
          <w:lang w:val="ru-RU"/>
        </w:rPr>
        <w:t xml:space="preserve"> </w:t>
      </w:r>
      <w:r w:rsidRPr="00AB5E85">
        <w:rPr>
          <w:rFonts w:cs="Times New Roman"/>
          <w:sz w:val="24"/>
          <w:lang w:val="ru-RU"/>
        </w:rPr>
        <w:t>собственными полномочиями по реш</w:t>
      </w:r>
      <w:r w:rsidR="00444ABF">
        <w:rPr>
          <w:rFonts w:cs="Times New Roman"/>
          <w:sz w:val="24"/>
          <w:lang w:val="ru-RU"/>
        </w:rPr>
        <w:t>ению вопросов местного значения</w:t>
      </w:r>
      <w:r w:rsidRPr="00AB5E85">
        <w:rPr>
          <w:rFonts w:cs="Times New Roman"/>
          <w:sz w:val="24"/>
          <w:lang w:val="ru-RU"/>
        </w:rPr>
        <w:t xml:space="preserve">, а также исполняя полномочия председателя Совета, в 2022 году </w:t>
      </w:r>
      <w:r w:rsidR="00444ABF">
        <w:rPr>
          <w:rFonts w:cs="Times New Roman"/>
          <w:sz w:val="24"/>
          <w:lang w:val="ru-RU"/>
        </w:rPr>
        <w:t xml:space="preserve">продолжил </w:t>
      </w:r>
      <w:r w:rsidRPr="00AB5E85">
        <w:rPr>
          <w:rFonts w:eastAsia="Times New Roman" w:cs="Times New Roman"/>
          <w:sz w:val="24"/>
          <w:lang w:val="ru-RU" w:eastAsia="ar-SA" w:bidi="ar-SA"/>
        </w:rPr>
        <w:t>осуществлять</w:t>
      </w:r>
      <w:r w:rsidR="00444ABF">
        <w:rPr>
          <w:rFonts w:eastAsia="Times New Roman" w:cs="Times New Roman"/>
          <w:sz w:val="24"/>
          <w:lang w:val="ru-RU" w:eastAsia="ar-SA" w:bidi="ar-SA"/>
        </w:rPr>
        <w:t xml:space="preserve"> </w:t>
      </w:r>
      <w:r w:rsidRPr="00AB5E85">
        <w:rPr>
          <w:rFonts w:eastAsia="Times New Roman" w:cs="Times New Roman"/>
          <w:sz w:val="24"/>
          <w:lang w:val="ru-RU" w:eastAsia="ar-SA" w:bidi="ar-SA"/>
        </w:rPr>
        <w:t xml:space="preserve">представительные, законодательные и контрольные полномочия.   </w:t>
      </w:r>
      <w:r w:rsidRPr="00AB5E85">
        <w:rPr>
          <w:rFonts w:eastAsia="Times New Roman" w:cs="Times New Roman"/>
          <w:color w:val="auto"/>
          <w:sz w:val="24"/>
          <w:lang w:val="ru-RU" w:eastAsia="ru-RU" w:bidi="ar-SA"/>
        </w:rPr>
        <w:t xml:space="preserve"> </w:t>
      </w:r>
    </w:p>
    <w:p w:rsidR="00AC60EC" w:rsidRPr="00AB5E85" w:rsidRDefault="00AC60EC" w:rsidP="00AC60E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5E85">
        <w:rPr>
          <w:rFonts w:ascii="Times New Roman" w:hAnsi="Times New Roman" w:cs="Times New Roman"/>
          <w:sz w:val="24"/>
          <w:szCs w:val="24"/>
        </w:rPr>
        <w:t xml:space="preserve">        Предст</w:t>
      </w:r>
      <w:r w:rsidR="00444ABF">
        <w:rPr>
          <w:rFonts w:ascii="Times New Roman" w:hAnsi="Times New Roman" w:cs="Times New Roman"/>
          <w:sz w:val="24"/>
          <w:szCs w:val="24"/>
        </w:rPr>
        <w:t xml:space="preserve">авлял муниципальное образование </w:t>
      </w:r>
      <w:r w:rsidRPr="00AB5E85">
        <w:rPr>
          <w:rFonts w:ascii="Times New Roman" w:hAnsi="Times New Roman" w:cs="Times New Roman"/>
          <w:sz w:val="24"/>
          <w:szCs w:val="24"/>
        </w:rPr>
        <w:t>в отношениях с органами местного самоуправления других муниципальных образований и района, органами государственной власти, гражданами и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5E85">
        <w:rPr>
          <w:rFonts w:ascii="Times New Roman" w:hAnsi="Times New Roman" w:cs="Times New Roman"/>
          <w:sz w:val="24"/>
          <w:szCs w:val="24"/>
        </w:rPr>
        <w:t xml:space="preserve">участвуя </w:t>
      </w:r>
      <w:r w:rsidR="00444ABF">
        <w:rPr>
          <w:rFonts w:ascii="Times New Roman" w:hAnsi="Times New Roman" w:cs="Times New Roman"/>
          <w:sz w:val="24"/>
          <w:szCs w:val="24"/>
        </w:rPr>
        <w:t xml:space="preserve">в работе различных комиссий </w:t>
      </w:r>
      <w:r w:rsidRPr="00AB5E85">
        <w:rPr>
          <w:rFonts w:ascii="Times New Roman" w:hAnsi="Times New Roman" w:cs="Times New Roman"/>
          <w:sz w:val="24"/>
          <w:szCs w:val="24"/>
        </w:rPr>
        <w:t>и объединений.</w:t>
      </w:r>
      <w:r>
        <w:rPr>
          <w:rFonts w:ascii="Times New Roman" w:hAnsi="Times New Roman" w:cs="Times New Roman"/>
          <w:sz w:val="24"/>
          <w:szCs w:val="24"/>
        </w:rPr>
        <w:t xml:space="preserve"> Отстаивал интересы муниципального образования и его жителей, выполняя  полномочия  депутата  районного Собрания ЕМР.  </w:t>
      </w:r>
      <w:r w:rsidRPr="00AB5E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C60EC" w:rsidRPr="00AB5E85" w:rsidRDefault="00AC60EC" w:rsidP="00AC60E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5E85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4A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Являясь </w:t>
      </w:r>
      <w:r w:rsidRPr="00AB5E85">
        <w:rPr>
          <w:rFonts w:ascii="Times New Roman" w:hAnsi="Times New Roman" w:cs="Times New Roman"/>
          <w:sz w:val="24"/>
          <w:szCs w:val="24"/>
          <w:lang w:eastAsia="ru-RU"/>
        </w:rPr>
        <w:t>член</w:t>
      </w:r>
      <w:r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AB5E85">
        <w:rPr>
          <w:rFonts w:ascii="Times New Roman" w:hAnsi="Times New Roman" w:cs="Times New Roman"/>
          <w:sz w:val="24"/>
          <w:szCs w:val="24"/>
          <w:lang w:eastAsia="ru-RU"/>
        </w:rPr>
        <w:t xml:space="preserve"> Правления Ассоциации «Совет муниципальных образований  Саратовской области» принимал участие</w:t>
      </w:r>
      <w:r w:rsidR="00444A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5E85">
        <w:rPr>
          <w:rFonts w:ascii="Times New Roman" w:hAnsi="Times New Roman" w:cs="Times New Roman"/>
          <w:sz w:val="24"/>
          <w:szCs w:val="24"/>
          <w:lang w:eastAsia="ru-RU"/>
        </w:rPr>
        <w:t>в правотворческой и методическ</w:t>
      </w:r>
      <w:r>
        <w:rPr>
          <w:rFonts w:ascii="Times New Roman" w:hAnsi="Times New Roman" w:cs="Times New Roman"/>
          <w:sz w:val="24"/>
          <w:szCs w:val="24"/>
          <w:lang w:eastAsia="ru-RU"/>
        </w:rPr>
        <w:t>ой  деятельности данного органа</w:t>
      </w:r>
      <w:r w:rsidRPr="00AB5E85">
        <w:rPr>
          <w:rFonts w:ascii="Times New Roman" w:hAnsi="Times New Roman" w:cs="Times New Roman"/>
          <w:sz w:val="24"/>
          <w:szCs w:val="24"/>
          <w:lang w:eastAsia="ru-RU"/>
        </w:rPr>
        <w:t>. Обеспечивал организационную</w:t>
      </w:r>
      <w:r w:rsidR="00444A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5E85">
        <w:rPr>
          <w:rFonts w:ascii="Times New Roman" w:hAnsi="Times New Roman" w:cs="Times New Roman"/>
          <w:sz w:val="24"/>
          <w:szCs w:val="24"/>
          <w:lang w:eastAsia="ru-RU"/>
        </w:rPr>
        <w:t xml:space="preserve">деятельность  представительного органа и взаимодействие с органами местного самоуправления и государственной власти.  </w:t>
      </w:r>
    </w:p>
    <w:p w:rsidR="00AC60EC" w:rsidRPr="00AB5E85" w:rsidRDefault="00444ABF" w:rsidP="00444A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AC60EC" w:rsidRPr="00AB5E85">
        <w:rPr>
          <w:rFonts w:ascii="Times New Roman" w:hAnsi="Times New Roman" w:cs="Times New Roman"/>
          <w:sz w:val="24"/>
          <w:szCs w:val="24"/>
          <w:lang w:eastAsia="ru-RU"/>
        </w:rPr>
        <w:t>Отчитался перед депутатами  и населением о своей деятельности и</w:t>
      </w:r>
      <w:r w:rsidR="00AC60EC">
        <w:rPr>
          <w:rFonts w:ascii="Times New Roman" w:hAnsi="Times New Roman" w:cs="Times New Roman"/>
          <w:sz w:val="24"/>
          <w:szCs w:val="24"/>
          <w:lang w:eastAsia="ru-RU"/>
        </w:rPr>
        <w:t xml:space="preserve"> работе </w:t>
      </w:r>
      <w:r w:rsidR="00AC60EC" w:rsidRPr="00AB5E85">
        <w:rPr>
          <w:rFonts w:ascii="Times New Roman" w:hAnsi="Times New Roman" w:cs="Times New Roman"/>
          <w:sz w:val="24"/>
          <w:szCs w:val="24"/>
          <w:lang w:eastAsia="ru-RU"/>
        </w:rPr>
        <w:t xml:space="preserve"> Совета.</w:t>
      </w:r>
    </w:p>
    <w:p w:rsidR="00AC60EC" w:rsidRDefault="00AC60EC" w:rsidP="00AC6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5E85">
        <w:rPr>
          <w:rFonts w:ascii="Times New Roman" w:hAnsi="Times New Roman" w:cs="Times New Roman"/>
          <w:sz w:val="24"/>
          <w:szCs w:val="24"/>
        </w:rPr>
        <w:t xml:space="preserve">     </w:t>
      </w:r>
      <w:r w:rsidR="00444ABF">
        <w:rPr>
          <w:rFonts w:ascii="Times New Roman" w:hAnsi="Times New Roman" w:cs="Times New Roman"/>
          <w:sz w:val="24"/>
          <w:szCs w:val="24"/>
        </w:rPr>
        <w:t xml:space="preserve">   </w:t>
      </w:r>
      <w:r w:rsidRPr="00AB5E85">
        <w:rPr>
          <w:rFonts w:ascii="Times New Roman" w:hAnsi="Times New Roman" w:cs="Times New Roman"/>
          <w:sz w:val="24"/>
          <w:szCs w:val="24"/>
        </w:rPr>
        <w:t>В пределах сво</w:t>
      </w:r>
      <w:r>
        <w:rPr>
          <w:rFonts w:ascii="Times New Roman" w:hAnsi="Times New Roman" w:cs="Times New Roman"/>
          <w:sz w:val="24"/>
          <w:szCs w:val="24"/>
        </w:rPr>
        <w:t>их полномочий было издано 26</w:t>
      </w:r>
      <w:r w:rsidRPr="00AB5E85">
        <w:rPr>
          <w:rFonts w:ascii="Times New Roman" w:hAnsi="Times New Roman" w:cs="Times New Roman"/>
          <w:sz w:val="24"/>
          <w:szCs w:val="24"/>
        </w:rPr>
        <w:t xml:space="preserve"> правовых актов и внес</w:t>
      </w:r>
      <w:r>
        <w:rPr>
          <w:rFonts w:ascii="Times New Roman" w:hAnsi="Times New Roman" w:cs="Times New Roman"/>
          <w:sz w:val="24"/>
          <w:szCs w:val="24"/>
        </w:rPr>
        <w:t>ено</w:t>
      </w:r>
      <w:r w:rsidR="00444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рассмотрение Совета 18</w:t>
      </w:r>
      <w:r w:rsidRPr="00AB5E85">
        <w:rPr>
          <w:rFonts w:ascii="Times New Roman" w:hAnsi="Times New Roman" w:cs="Times New Roman"/>
          <w:sz w:val="24"/>
          <w:szCs w:val="24"/>
        </w:rPr>
        <w:t xml:space="preserve"> проектов решений. Инициировано проведе</w:t>
      </w:r>
      <w:r>
        <w:rPr>
          <w:rFonts w:ascii="Times New Roman" w:hAnsi="Times New Roman" w:cs="Times New Roman"/>
          <w:sz w:val="24"/>
          <w:szCs w:val="24"/>
        </w:rPr>
        <w:t>ние публичных слушаний по 10</w:t>
      </w:r>
      <w:r w:rsidRPr="00AB5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различным проектам, затрагивающим вопросы благоустройства, землепользования и т.д.</w:t>
      </w:r>
    </w:p>
    <w:p w:rsidR="00444ABF" w:rsidRDefault="00444ABF" w:rsidP="00AC60EC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C60EC" w:rsidRDefault="00AC60EC" w:rsidP="00AC6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180">
        <w:rPr>
          <w:rFonts w:ascii="Times New Roman" w:hAnsi="Times New Roman" w:cs="Times New Roman"/>
          <w:sz w:val="24"/>
          <w:szCs w:val="24"/>
          <w:u w:val="single"/>
        </w:rPr>
        <w:t>Обеспечено</w:t>
      </w:r>
      <w:r w:rsidRPr="00AB5E8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32A2" w:rsidRDefault="00D532A2" w:rsidP="00AC6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60EC" w:rsidRPr="00AB5E85" w:rsidRDefault="00AC60EC" w:rsidP="00444A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E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E85">
        <w:rPr>
          <w:rFonts w:ascii="Times New Roman" w:hAnsi="Times New Roman" w:cs="Times New Roman"/>
          <w:sz w:val="24"/>
          <w:szCs w:val="24"/>
        </w:rPr>
        <w:t>подписание  и опубликование в порядке,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Уставом МО  г.</w:t>
      </w:r>
      <w:r w:rsidR="00444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Ершов, всех 93 решений Совета и 11</w:t>
      </w:r>
      <w:r w:rsidRPr="00AB5E85">
        <w:rPr>
          <w:rFonts w:ascii="Times New Roman" w:hAnsi="Times New Roman" w:cs="Times New Roman"/>
          <w:sz w:val="24"/>
          <w:szCs w:val="24"/>
        </w:rPr>
        <w:t xml:space="preserve"> постановлений Главы, </w:t>
      </w:r>
      <w:r>
        <w:rPr>
          <w:rFonts w:ascii="Times New Roman" w:hAnsi="Times New Roman" w:cs="Times New Roman"/>
          <w:sz w:val="24"/>
          <w:szCs w:val="24"/>
        </w:rPr>
        <w:t>из них 47</w:t>
      </w:r>
      <w:r w:rsidRPr="00AB5E85">
        <w:rPr>
          <w:rFonts w:ascii="Times New Roman" w:hAnsi="Times New Roman" w:cs="Times New Roman"/>
          <w:sz w:val="24"/>
          <w:szCs w:val="24"/>
        </w:rPr>
        <w:t xml:space="preserve"> норм</w:t>
      </w:r>
      <w:r>
        <w:rPr>
          <w:rFonts w:ascii="Times New Roman" w:hAnsi="Times New Roman" w:cs="Times New Roman"/>
          <w:sz w:val="24"/>
          <w:szCs w:val="24"/>
        </w:rPr>
        <w:t xml:space="preserve">ативно-правового характера,  </w:t>
      </w:r>
      <w:r w:rsidRPr="00AB5E85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 45</w:t>
      </w:r>
      <w:r w:rsidRPr="00AB5E85">
        <w:rPr>
          <w:rFonts w:ascii="Times New Roman" w:hAnsi="Times New Roman" w:cs="Times New Roman"/>
          <w:sz w:val="24"/>
          <w:szCs w:val="24"/>
        </w:rPr>
        <w:t xml:space="preserve"> от общего числа муниципальных актов;</w:t>
      </w:r>
    </w:p>
    <w:p w:rsidR="00444ABF" w:rsidRDefault="00AC60EC" w:rsidP="00D532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5E85">
        <w:rPr>
          <w:rFonts w:ascii="Times New Roman" w:hAnsi="Times New Roman" w:cs="Times New Roman"/>
          <w:sz w:val="24"/>
          <w:szCs w:val="24"/>
        </w:rPr>
        <w:t xml:space="preserve"> </w:t>
      </w:r>
      <w:r w:rsidR="00444ABF">
        <w:rPr>
          <w:rFonts w:ascii="Times New Roman" w:hAnsi="Times New Roman" w:cs="Times New Roman"/>
          <w:sz w:val="24"/>
          <w:szCs w:val="24"/>
        </w:rPr>
        <w:tab/>
      </w:r>
      <w:r w:rsidRPr="00AB5E85">
        <w:rPr>
          <w:rFonts w:ascii="Times New Roman" w:hAnsi="Times New Roman" w:cs="Times New Roman"/>
          <w:sz w:val="24"/>
          <w:szCs w:val="24"/>
        </w:rPr>
        <w:t>-</w:t>
      </w:r>
      <w:r w:rsidR="00444ABF">
        <w:rPr>
          <w:rFonts w:ascii="Times New Roman" w:hAnsi="Times New Roman" w:cs="Times New Roman"/>
          <w:sz w:val="24"/>
          <w:szCs w:val="24"/>
        </w:rPr>
        <w:t xml:space="preserve"> </w:t>
      </w:r>
      <w:r w:rsidRPr="00AB5E85">
        <w:rPr>
          <w:rFonts w:ascii="Times New Roman" w:hAnsi="Times New Roman" w:cs="Times New Roman"/>
          <w:sz w:val="24"/>
          <w:szCs w:val="24"/>
        </w:rPr>
        <w:t>направление всех нормативных актов в Министерство по делам территориальных образований Саратовской области для регистрации и внесения в регистр</w:t>
      </w:r>
      <w:r>
        <w:rPr>
          <w:rFonts w:ascii="Times New Roman" w:hAnsi="Times New Roman" w:cs="Times New Roman"/>
          <w:sz w:val="24"/>
          <w:szCs w:val="24"/>
        </w:rPr>
        <w:t xml:space="preserve"> НПА</w:t>
      </w:r>
      <w:r w:rsidRPr="00AB5E85">
        <w:rPr>
          <w:rFonts w:ascii="Times New Roman" w:hAnsi="Times New Roman" w:cs="Times New Roman"/>
          <w:sz w:val="24"/>
          <w:szCs w:val="24"/>
        </w:rPr>
        <w:t>;</w:t>
      </w:r>
    </w:p>
    <w:p w:rsidR="00AC60EC" w:rsidRPr="00AB5E85" w:rsidRDefault="00AC60EC" w:rsidP="00444A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E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обеспечен</w:t>
      </w:r>
      <w:r w:rsidRPr="00AB5E85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доступ к информации о деятельности органов местного самоуправления  городского поселения</w:t>
      </w:r>
      <w:r w:rsidRPr="00AB5E85">
        <w:rPr>
          <w:rFonts w:ascii="Times New Roman" w:hAnsi="Times New Roman" w:cs="Times New Roman"/>
          <w:color w:val="222222"/>
          <w:sz w:val="24"/>
          <w:szCs w:val="24"/>
        </w:rPr>
        <w:t>, путем размещения на официальном сайте МО г</w:t>
      </w:r>
      <w:proofErr w:type="gramStart"/>
      <w:r w:rsidRPr="00AB5E85">
        <w:rPr>
          <w:rFonts w:ascii="Times New Roman" w:hAnsi="Times New Roman" w:cs="Times New Roman"/>
          <w:color w:val="222222"/>
          <w:sz w:val="24"/>
          <w:szCs w:val="24"/>
        </w:rPr>
        <w:t>.Е</w:t>
      </w:r>
      <w:proofErr w:type="gramEnd"/>
      <w:r w:rsidRPr="00AB5E85">
        <w:rPr>
          <w:rFonts w:ascii="Times New Roman" w:hAnsi="Times New Roman" w:cs="Times New Roman"/>
          <w:color w:val="222222"/>
          <w:sz w:val="24"/>
          <w:szCs w:val="24"/>
        </w:rPr>
        <w:t>ршов в сети Интернет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на различных площадках,</w:t>
      </w:r>
      <w:r w:rsidR="00444AB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>в районной газете  «Степной край»</w:t>
      </w:r>
      <w:r w:rsidR="00444ABF">
        <w:rPr>
          <w:rFonts w:ascii="Times New Roman" w:hAnsi="Times New Roman" w:cs="Times New Roman"/>
          <w:color w:val="222222"/>
          <w:sz w:val="24"/>
          <w:szCs w:val="24"/>
        </w:rPr>
        <w:t>;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  </w:t>
      </w:r>
    </w:p>
    <w:p w:rsidR="00AC60EC" w:rsidRPr="00AB5E85" w:rsidRDefault="00AC60EC" w:rsidP="00444A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-  </w:t>
      </w:r>
      <w:r w:rsidRPr="00AB5E85">
        <w:rPr>
          <w:rFonts w:ascii="Times New Roman" w:hAnsi="Times New Roman" w:cs="Times New Roman"/>
          <w:color w:val="222222"/>
          <w:sz w:val="24"/>
          <w:szCs w:val="24"/>
        </w:rPr>
        <w:t>издание периодического официального печатного издания Совета «Вестник», в котором публикуется вся нормативно-правовая база, информация о деятельности Совета и главы городского поселения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AC60EC" w:rsidRPr="00AB5E85" w:rsidRDefault="00AC60EC" w:rsidP="00AC60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E85">
        <w:rPr>
          <w:rFonts w:ascii="Times New Roman" w:hAnsi="Times New Roman" w:cs="Times New Roman"/>
          <w:b/>
          <w:sz w:val="24"/>
          <w:szCs w:val="24"/>
        </w:rPr>
        <w:t xml:space="preserve">        В рамках исполнения полномочий </w:t>
      </w:r>
      <w:r w:rsidR="00444ABF">
        <w:rPr>
          <w:rFonts w:ascii="Times New Roman" w:hAnsi="Times New Roman" w:cs="Times New Roman"/>
          <w:b/>
          <w:sz w:val="24"/>
          <w:szCs w:val="24"/>
        </w:rPr>
        <w:t xml:space="preserve">председателя Совета, </w:t>
      </w:r>
      <w:r>
        <w:rPr>
          <w:rFonts w:ascii="Times New Roman" w:hAnsi="Times New Roman" w:cs="Times New Roman"/>
          <w:b/>
          <w:sz w:val="24"/>
          <w:szCs w:val="24"/>
        </w:rPr>
        <w:t>обеспечена организационная</w:t>
      </w:r>
      <w:r w:rsidRPr="00AB5E85">
        <w:rPr>
          <w:rFonts w:ascii="Times New Roman" w:hAnsi="Times New Roman" w:cs="Times New Roman"/>
          <w:b/>
          <w:sz w:val="24"/>
          <w:szCs w:val="24"/>
        </w:rPr>
        <w:t xml:space="preserve">   деятельность  Совета  и    его  аппарата.</w:t>
      </w:r>
    </w:p>
    <w:p w:rsidR="00AC60EC" w:rsidRPr="00AB5E85" w:rsidRDefault="00AC60EC" w:rsidP="00AC6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60EC" w:rsidRPr="00AB5E85" w:rsidRDefault="00AC60EC" w:rsidP="00AC60E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B5E85">
        <w:rPr>
          <w:rFonts w:ascii="Times New Roman" w:hAnsi="Times New Roman" w:cs="Times New Roman"/>
          <w:b/>
          <w:i/>
          <w:sz w:val="24"/>
          <w:szCs w:val="24"/>
        </w:rPr>
        <w:t xml:space="preserve"> Совет</w:t>
      </w:r>
    </w:p>
    <w:p w:rsidR="00AC60EC" w:rsidRPr="00AB5E85" w:rsidRDefault="00AC60EC" w:rsidP="00AC6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5E85">
        <w:rPr>
          <w:rFonts w:ascii="Times New Roman" w:hAnsi="Times New Roman" w:cs="Times New Roman"/>
          <w:sz w:val="24"/>
          <w:szCs w:val="24"/>
        </w:rPr>
        <w:t xml:space="preserve">      </w:t>
      </w:r>
      <w:r w:rsidR="00444A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 Совета </w:t>
      </w:r>
      <w:r w:rsidRPr="00AB5E8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город Ершов организована в соответствии с Федеральным законом от 06.10.202 №131-ФЗ «Об общих принципах организации  местного самоуправления  в Российской Федерации». </w:t>
      </w:r>
    </w:p>
    <w:p w:rsidR="00AC60EC" w:rsidRDefault="00AC60EC" w:rsidP="00AC6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5E85">
        <w:rPr>
          <w:rFonts w:ascii="Times New Roman" w:hAnsi="Times New Roman" w:cs="Times New Roman"/>
          <w:sz w:val="24"/>
          <w:szCs w:val="24"/>
        </w:rPr>
        <w:t xml:space="preserve">     </w:t>
      </w:r>
      <w:r w:rsidR="00444ABF">
        <w:rPr>
          <w:rFonts w:ascii="Times New Roman" w:hAnsi="Times New Roman" w:cs="Times New Roman"/>
          <w:sz w:val="24"/>
          <w:szCs w:val="24"/>
        </w:rPr>
        <w:t xml:space="preserve">   </w:t>
      </w:r>
      <w:r w:rsidRPr="00AB5E85">
        <w:rPr>
          <w:rFonts w:ascii="Times New Roman" w:hAnsi="Times New Roman" w:cs="Times New Roman"/>
          <w:sz w:val="24"/>
          <w:szCs w:val="24"/>
        </w:rPr>
        <w:t>Основная работа Совета в отчетном периоде  проводилась в соответствии с планом  и была направлена</w:t>
      </w:r>
      <w:r w:rsidR="00444ABF">
        <w:rPr>
          <w:rFonts w:ascii="Times New Roman" w:hAnsi="Times New Roman" w:cs="Times New Roman"/>
          <w:sz w:val="24"/>
          <w:szCs w:val="24"/>
        </w:rPr>
        <w:t xml:space="preserve"> </w:t>
      </w:r>
      <w:r w:rsidRPr="00AB5E85">
        <w:rPr>
          <w:rFonts w:ascii="Times New Roman" w:hAnsi="Times New Roman" w:cs="Times New Roman"/>
          <w:sz w:val="24"/>
          <w:szCs w:val="24"/>
        </w:rPr>
        <w:t>на формирование и совершенствование  правовой базы, обеспечивающей качественное и в полном объеме решение вопросов местного значения и выполнение контрольных полномочий, работу с населением, участие в мероприятиях проводимых органами исполнительной власти</w:t>
      </w:r>
    </w:p>
    <w:p w:rsidR="00AC60EC" w:rsidRDefault="00AC60EC" w:rsidP="00AC6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16B5">
        <w:rPr>
          <w:rStyle w:val="a4"/>
          <w:rFonts w:ascii="Times New Roman" w:hAnsi="Times New Roman" w:cs="Times New Roman"/>
          <w:sz w:val="24"/>
          <w:szCs w:val="24"/>
        </w:rPr>
        <w:t xml:space="preserve">   </w:t>
      </w:r>
      <w:r w:rsidR="00444ABF">
        <w:rPr>
          <w:rStyle w:val="a4"/>
          <w:rFonts w:ascii="Times New Roman" w:hAnsi="Times New Roman" w:cs="Times New Roman"/>
          <w:sz w:val="24"/>
          <w:szCs w:val="24"/>
        </w:rPr>
        <w:t xml:space="preserve">     </w:t>
      </w:r>
      <w:r w:rsidRPr="00A016B5">
        <w:rPr>
          <w:rStyle w:val="a4"/>
          <w:rFonts w:ascii="Times New Roman" w:hAnsi="Times New Roman" w:cs="Times New Roman"/>
          <w:sz w:val="24"/>
          <w:szCs w:val="24"/>
        </w:rPr>
        <w:t xml:space="preserve">Одной из основных правовых форм </w:t>
      </w:r>
      <w:r w:rsidR="00444ABF">
        <w:rPr>
          <w:rStyle w:val="a4"/>
          <w:rFonts w:ascii="Times New Roman" w:hAnsi="Times New Roman" w:cs="Times New Roman"/>
          <w:sz w:val="24"/>
          <w:szCs w:val="24"/>
        </w:rPr>
        <w:t xml:space="preserve">работы представительного органа </w:t>
      </w:r>
      <w:r w:rsidRPr="00A016B5">
        <w:rPr>
          <w:rStyle w:val="a4"/>
          <w:rFonts w:ascii="Times New Roman" w:hAnsi="Times New Roman" w:cs="Times New Roman"/>
          <w:sz w:val="24"/>
          <w:szCs w:val="24"/>
        </w:rPr>
        <w:t>является заседание, поэтому обеспечение кворума одна из главных задач Совета.</w:t>
      </w:r>
      <w:r w:rsidR="00444AB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A016B5">
        <w:rPr>
          <w:rStyle w:val="a4"/>
          <w:rFonts w:ascii="Times New Roman" w:hAnsi="Times New Roman" w:cs="Times New Roman"/>
          <w:sz w:val="24"/>
          <w:szCs w:val="24"/>
        </w:rPr>
        <w:t xml:space="preserve">Участие  депутатов </w:t>
      </w:r>
      <w:r w:rsidR="00444ABF">
        <w:rPr>
          <w:rStyle w:val="a4"/>
          <w:rFonts w:ascii="Times New Roman" w:hAnsi="Times New Roman" w:cs="Times New Roman"/>
          <w:sz w:val="24"/>
          <w:szCs w:val="24"/>
        </w:rPr>
        <w:t xml:space="preserve">в заседаниях Совета </w:t>
      </w:r>
      <w:r w:rsidRPr="00A016B5">
        <w:rPr>
          <w:rStyle w:val="a4"/>
          <w:rFonts w:ascii="Times New Roman" w:hAnsi="Times New Roman" w:cs="Times New Roman"/>
          <w:sz w:val="24"/>
          <w:szCs w:val="24"/>
        </w:rPr>
        <w:t>–</w:t>
      </w:r>
      <w:r w:rsidR="00444AB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A016B5">
        <w:rPr>
          <w:rStyle w:val="a4"/>
          <w:rFonts w:ascii="Times New Roman" w:hAnsi="Times New Roman" w:cs="Times New Roman"/>
          <w:sz w:val="24"/>
          <w:szCs w:val="24"/>
        </w:rPr>
        <w:t>это основная обязанность депутатов. На всех проведенных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в 2022</w:t>
      </w:r>
      <w:r w:rsidRPr="00A016B5">
        <w:rPr>
          <w:rStyle w:val="a4"/>
          <w:rFonts w:ascii="Times New Roman" w:hAnsi="Times New Roman" w:cs="Times New Roman"/>
          <w:sz w:val="24"/>
          <w:szCs w:val="24"/>
        </w:rPr>
        <w:t xml:space="preserve"> году заседаниях</w:t>
      </w:r>
      <w:r w:rsidR="00444ABF">
        <w:rPr>
          <w:rStyle w:val="a4"/>
          <w:rFonts w:ascii="Times New Roman" w:hAnsi="Times New Roman" w:cs="Times New Roman"/>
          <w:sz w:val="24"/>
          <w:szCs w:val="24"/>
        </w:rPr>
        <w:t xml:space="preserve"> постоянных комиссий </w:t>
      </w:r>
      <w:r w:rsidRPr="00A016B5">
        <w:rPr>
          <w:rStyle w:val="a4"/>
          <w:rFonts w:ascii="Times New Roman" w:hAnsi="Times New Roman" w:cs="Times New Roman"/>
          <w:sz w:val="24"/>
          <w:szCs w:val="24"/>
        </w:rPr>
        <w:t>и Совета присутствовал кворум, необходимый для решения рассматриваемых вопросов.</w:t>
      </w:r>
    </w:p>
    <w:p w:rsidR="00AC60EC" w:rsidRPr="00F840B9" w:rsidRDefault="00444ABF" w:rsidP="00AC6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60EC" w:rsidRPr="00AB5E85">
        <w:rPr>
          <w:rFonts w:ascii="Times New Roman" w:hAnsi="Times New Roman" w:cs="Times New Roman"/>
          <w:sz w:val="24"/>
          <w:szCs w:val="24"/>
        </w:rPr>
        <w:t xml:space="preserve">Заседания проводились с участием </w:t>
      </w:r>
      <w:r w:rsidR="00AC60EC" w:rsidRPr="00AB5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Главы  района и заместителей, должностных лиц администрации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C60EC" w:rsidRPr="00AB5E85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работников прокуратуры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60EC">
        <w:rPr>
          <w:rFonts w:ascii="Times New Roman" w:hAnsi="Times New Roman" w:cs="Times New Roman"/>
          <w:color w:val="000000" w:themeColor="text1"/>
          <w:sz w:val="24"/>
          <w:szCs w:val="24"/>
        </w:rPr>
        <w:t>и других заинтересованных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60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C60EC">
        <w:rPr>
          <w:rFonts w:ascii="Times New Roman" w:hAnsi="Times New Roman" w:cs="Times New Roman"/>
          <w:color w:val="000000" w:themeColor="text1"/>
          <w:sz w:val="24"/>
          <w:szCs w:val="24"/>
        </w:rPr>
        <w:t>Рассматривались различные вопросы, затрагивающие интересы жителей городского поселения.</w:t>
      </w:r>
    </w:p>
    <w:p w:rsidR="00AC60EC" w:rsidRDefault="00AC60EC" w:rsidP="00AC6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5E85">
        <w:rPr>
          <w:rFonts w:ascii="Times New Roman" w:hAnsi="Times New Roman" w:cs="Times New Roman"/>
          <w:sz w:val="24"/>
          <w:szCs w:val="24"/>
        </w:rPr>
        <w:t xml:space="preserve">         Анализ показывает, что </w:t>
      </w:r>
      <w:r>
        <w:rPr>
          <w:rFonts w:ascii="Times New Roman" w:hAnsi="Times New Roman" w:cs="Times New Roman"/>
          <w:sz w:val="24"/>
          <w:szCs w:val="24"/>
        </w:rPr>
        <w:t xml:space="preserve">в отчетном периоде </w:t>
      </w:r>
      <w:r w:rsidRPr="00AB5E85">
        <w:rPr>
          <w:rFonts w:ascii="Times New Roman" w:hAnsi="Times New Roman" w:cs="Times New Roman"/>
          <w:sz w:val="24"/>
          <w:szCs w:val="24"/>
        </w:rPr>
        <w:t xml:space="preserve">  проведено </w:t>
      </w:r>
      <w:r>
        <w:rPr>
          <w:rFonts w:ascii="Times New Roman" w:hAnsi="Times New Roman" w:cs="Times New Roman"/>
          <w:sz w:val="24"/>
          <w:szCs w:val="24"/>
        </w:rPr>
        <w:t xml:space="preserve"> 14 </w:t>
      </w:r>
      <w:r w:rsidRPr="00AB5E85">
        <w:rPr>
          <w:rFonts w:ascii="Times New Roman" w:hAnsi="Times New Roman" w:cs="Times New Roman"/>
          <w:sz w:val="24"/>
          <w:szCs w:val="24"/>
        </w:rPr>
        <w:t xml:space="preserve">заседаний </w:t>
      </w:r>
      <w:r>
        <w:rPr>
          <w:rFonts w:ascii="Times New Roman" w:hAnsi="Times New Roman" w:cs="Times New Roman"/>
          <w:sz w:val="24"/>
          <w:szCs w:val="24"/>
        </w:rPr>
        <w:t>Совета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E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B5E85">
        <w:rPr>
          <w:rFonts w:ascii="Times New Roman" w:hAnsi="Times New Roman" w:cs="Times New Roman"/>
          <w:sz w:val="24"/>
          <w:szCs w:val="24"/>
        </w:rPr>
        <w:t xml:space="preserve"> из них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B5E85">
        <w:rPr>
          <w:rFonts w:ascii="Times New Roman" w:hAnsi="Times New Roman" w:cs="Times New Roman"/>
          <w:sz w:val="24"/>
          <w:szCs w:val="24"/>
        </w:rPr>
        <w:t xml:space="preserve"> внеочередных,</w:t>
      </w:r>
      <w:r w:rsidR="00444ABF">
        <w:rPr>
          <w:rFonts w:ascii="Times New Roman" w:hAnsi="Times New Roman" w:cs="Times New Roman"/>
          <w:sz w:val="24"/>
          <w:szCs w:val="24"/>
        </w:rPr>
        <w:t xml:space="preserve"> </w:t>
      </w:r>
      <w:r w:rsidRPr="00AB5E85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AB5E85">
        <w:rPr>
          <w:rFonts w:ascii="Times New Roman" w:hAnsi="Times New Roman" w:cs="Times New Roman"/>
          <w:sz w:val="24"/>
          <w:szCs w:val="24"/>
        </w:rPr>
        <w:t xml:space="preserve"> вопросов и принято</w:t>
      </w:r>
      <w:r w:rsidR="00444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 решений</w:t>
      </w:r>
      <w:r w:rsidRPr="00AB5E85">
        <w:rPr>
          <w:rFonts w:ascii="Times New Roman" w:hAnsi="Times New Roman" w:cs="Times New Roman"/>
          <w:sz w:val="24"/>
          <w:szCs w:val="24"/>
        </w:rPr>
        <w:t xml:space="preserve"> нормативно-правового характера.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C60EC" w:rsidRPr="00AB5E85" w:rsidRDefault="00AC60EC" w:rsidP="00444A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Принятие нормативно-правовых актов в большинстве своем обусловлено   совершенствованием нормативно правовой базы в целях эффективной реализации положений  Федерального закона №131-ФЗ « Об общих принципах организации  местного самоуправления в Российской Федерации». А также принято ряд  решений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исполнения  Указов Президента РФ, Постановлений Правительства РФ по вопросам связанным с предоставлением различных льгот лицам, призванным на военную службу по частичной мобилизации.</w:t>
      </w:r>
    </w:p>
    <w:p w:rsidR="00AC60EC" w:rsidRDefault="00AC60EC" w:rsidP="00AC6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1CD5">
        <w:rPr>
          <w:rFonts w:ascii="Times New Roman" w:hAnsi="Times New Roman" w:cs="Times New Roman"/>
          <w:sz w:val="24"/>
          <w:szCs w:val="24"/>
        </w:rPr>
        <w:t xml:space="preserve">         Заседаниям Совета предшествовало:</w:t>
      </w:r>
      <w:r w:rsidR="00444ABF">
        <w:rPr>
          <w:rFonts w:ascii="Times New Roman" w:hAnsi="Times New Roman" w:cs="Times New Roman"/>
          <w:sz w:val="24"/>
          <w:szCs w:val="24"/>
        </w:rPr>
        <w:t xml:space="preserve"> </w:t>
      </w:r>
      <w:r w:rsidRPr="003B1CD5">
        <w:rPr>
          <w:rFonts w:ascii="Times New Roman" w:hAnsi="Times New Roman" w:cs="Times New Roman"/>
          <w:sz w:val="24"/>
          <w:szCs w:val="24"/>
        </w:rPr>
        <w:t>12 заседаний бюджетной комиссии, на которых рассмотрено 80 вопросов,</w:t>
      </w:r>
      <w:r w:rsidR="00444ABF">
        <w:rPr>
          <w:rFonts w:ascii="Times New Roman" w:hAnsi="Times New Roman" w:cs="Times New Roman"/>
          <w:sz w:val="24"/>
          <w:szCs w:val="24"/>
        </w:rPr>
        <w:t xml:space="preserve"> </w:t>
      </w:r>
      <w:r w:rsidRPr="003B1CD5">
        <w:rPr>
          <w:rFonts w:ascii="Times New Roman" w:hAnsi="Times New Roman" w:cs="Times New Roman"/>
          <w:sz w:val="24"/>
          <w:szCs w:val="24"/>
        </w:rPr>
        <w:t>из них 35 плановых и</w:t>
      </w:r>
      <w:r w:rsidR="00444ABF">
        <w:rPr>
          <w:rFonts w:ascii="Times New Roman" w:hAnsi="Times New Roman" w:cs="Times New Roman"/>
          <w:sz w:val="24"/>
          <w:szCs w:val="24"/>
        </w:rPr>
        <w:t xml:space="preserve"> </w:t>
      </w:r>
      <w:r w:rsidRPr="003B1CD5">
        <w:rPr>
          <w:rFonts w:ascii="Times New Roman" w:hAnsi="Times New Roman" w:cs="Times New Roman"/>
          <w:sz w:val="24"/>
          <w:szCs w:val="24"/>
        </w:rPr>
        <w:t>10 заседаний  комиссии по законности и местному самоуправления,</w:t>
      </w:r>
      <w:r w:rsidR="00D218F5">
        <w:rPr>
          <w:rFonts w:ascii="Times New Roman" w:hAnsi="Times New Roman" w:cs="Times New Roman"/>
          <w:sz w:val="24"/>
          <w:szCs w:val="24"/>
        </w:rPr>
        <w:t xml:space="preserve"> </w:t>
      </w:r>
      <w:r w:rsidRPr="003B1CD5">
        <w:rPr>
          <w:rFonts w:ascii="Times New Roman" w:hAnsi="Times New Roman" w:cs="Times New Roman"/>
          <w:sz w:val="24"/>
          <w:szCs w:val="24"/>
        </w:rPr>
        <w:t>на которых рассмотрено 42 вопроса, из них 22 плановых. Такая деятельность комисс</w:t>
      </w:r>
      <w:r w:rsidR="00D218F5">
        <w:rPr>
          <w:rFonts w:ascii="Times New Roman" w:hAnsi="Times New Roman" w:cs="Times New Roman"/>
          <w:sz w:val="24"/>
          <w:szCs w:val="24"/>
        </w:rPr>
        <w:t>ий обеспечена их председателями</w:t>
      </w:r>
      <w:r w:rsidRPr="003B1CD5">
        <w:rPr>
          <w:rFonts w:ascii="Times New Roman" w:hAnsi="Times New Roman" w:cs="Times New Roman"/>
          <w:sz w:val="24"/>
          <w:szCs w:val="24"/>
        </w:rPr>
        <w:t xml:space="preserve">-депутатами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Бурлаковым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Нарховым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</w:t>
      </w:r>
    </w:p>
    <w:p w:rsidR="00AC60EC" w:rsidRPr="00AB5E85" w:rsidRDefault="00AC60EC" w:rsidP="00D218F5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18F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Предметом рассмотрения на заседаниях постоянных комиссий были вопросы, связанные не только с рассмотрением  проектов НПА,</w:t>
      </w:r>
      <w:r w:rsidR="00D218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большая часть  контрольного характера - по   исполнению  полномочий  органов местного самоуправления  поселения по решению вопросов местного значения</w:t>
      </w:r>
      <w:r w:rsidR="00D218F5">
        <w:rPr>
          <w:rFonts w:ascii="Times New Roman" w:hAnsi="Times New Roman" w:cs="Times New Roman"/>
          <w:sz w:val="24"/>
          <w:szCs w:val="24"/>
        </w:rPr>
        <w:t xml:space="preserve"> в сфере</w:t>
      </w:r>
      <w:r>
        <w:rPr>
          <w:rFonts w:ascii="Times New Roman" w:hAnsi="Times New Roman" w:cs="Times New Roman"/>
          <w:sz w:val="24"/>
          <w:szCs w:val="24"/>
        </w:rPr>
        <w:t xml:space="preserve"> благоустройства и дорожного хозяйства, финан</w:t>
      </w:r>
      <w:r w:rsidR="00D218F5">
        <w:rPr>
          <w:rFonts w:ascii="Times New Roman" w:hAnsi="Times New Roman" w:cs="Times New Roman"/>
          <w:sz w:val="24"/>
          <w:szCs w:val="24"/>
        </w:rPr>
        <w:t xml:space="preserve">сово-хозяйственной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МУП и МКУ, контроль за выполнением  бюджетных и имущественных обязательств и 10 муниципальных программ. </w:t>
      </w:r>
      <w:proofErr w:type="gramEnd"/>
    </w:p>
    <w:p w:rsidR="00591CFA" w:rsidRDefault="00AC60EC" w:rsidP="00D218F5">
      <w:pPr>
        <w:pStyle w:val="a3"/>
        <w:spacing w:line="24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5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B5E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</w:p>
    <w:p w:rsidR="00591CFA" w:rsidRDefault="00591CFA" w:rsidP="00D218F5">
      <w:pPr>
        <w:pStyle w:val="a3"/>
        <w:spacing w:line="24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18F5" w:rsidRDefault="00AC60EC" w:rsidP="00591CFA">
      <w:pPr>
        <w:pStyle w:val="a3"/>
        <w:spacing w:line="240" w:lineRule="atLeast"/>
        <w:ind w:firstLine="708"/>
        <w:jc w:val="both"/>
        <w:rPr>
          <w:rStyle w:val="a4"/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Нормотворческая деятельность оставалась в отчетном периоде  приоритетным направлением работы Совета</w:t>
      </w:r>
      <w:r w:rsidR="00D218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AB5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осуществлялась в тесном </w:t>
      </w:r>
      <w:r w:rsidRPr="00AB28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взаимодействии</w:t>
      </w:r>
      <w:r w:rsidRPr="00AB5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Ассоциацией «Совет муниципальных образований Саратовской области»,    администрацией </w:t>
      </w:r>
      <w:proofErr w:type="spellStart"/>
      <w:r w:rsidRPr="00AB5E8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218F5">
        <w:rPr>
          <w:rFonts w:ascii="Times New Roman" w:hAnsi="Times New Roman" w:cs="Times New Roman"/>
          <w:color w:val="000000" w:themeColor="text1"/>
          <w:sz w:val="24"/>
          <w:szCs w:val="24"/>
        </w:rPr>
        <w:t>ршовского</w:t>
      </w:r>
      <w:proofErr w:type="spellEnd"/>
      <w:r w:rsidR="00D21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r w:rsidRPr="00AB5E8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D21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ее структурными подразделениями,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5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также прокуратурой </w:t>
      </w:r>
      <w:proofErr w:type="spellStart"/>
      <w:r w:rsidRPr="00AB5E85">
        <w:rPr>
          <w:rFonts w:ascii="Times New Roman" w:hAnsi="Times New Roman" w:cs="Times New Roman"/>
          <w:color w:val="000000" w:themeColor="text1"/>
          <w:sz w:val="24"/>
          <w:szCs w:val="24"/>
        </w:rPr>
        <w:t>Ершовского</w:t>
      </w:r>
      <w:proofErr w:type="spellEnd"/>
      <w:r w:rsidRPr="00AB5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Представители прокуратуры регулярно принимали  участие на заседаниях Совета </w:t>
      </w:r>
      <w:r w:rsidRPr="00E43F2F">
        <w:rPr>
          <w:rStyle w:val="a4"/>
          <w:rFonts w:ascii="Times New Roman" w:eastAsiaTheme="minorEastAsia" w:hAnsi="Times New Roman" w:cs="Times New Roman"/>
          <w:sz w:val="24"/>
          <w:szCs w:val="24"/>
        </w:rPr>
        <w:t xml:space="preserve">Проекты решений Совета </w:t>
      </w:r>
      <w:r>
        <w:rPr>
          <w:rStyle w:val="a4"/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43F2F">
        <w:rPr>
          <w:rStyle w:val="a4"/>
          <w:rFonts w:ascii="Times New Roman" w:eastAsiaTheme="minorEastAsia" w:hAnsi="Times New Roman" w:cs="Times New Roman"/>
          <w:sz w:val="24"/>
          <w:szCs w:val="24"/>
        </w:rPr>
        <w:t xml:space="preserve"> регулярно</w:t>
      </w:r>
    </w:p>
    <w:p w:rsidR="00AC60EC" w:rsidRPr="00E43F2F" w:rsidRDefault="00AC60EC" w:rsidP="00D218F5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3F2F">
        <w:rPr>
          <w:rStyle w:val="a4"/>
          <w:rFonts w:ascii="Times New Roman" w:eastAsiaTheme="minorEastAsia" w:hAnsi="Times New Roman" w:cs="Times New Roman"/>
          <w:sz w:val="24"/>
          <w:szCs w:val="24"/>
        </w:rPr>
        <w:t>направлялись в прокуратуру для проверки, на все проекты были получены заключения прокуратуры</w:t>
      </w:r>
      <w:r>
        <w:rPr>
          <w:rStyle w:val="a4"/>
          <w:rFonts w:ascii="Times New Roman" w:eastAsiaTheme="minorEastAsia" w:hAnsi="Times New Roman" w:cs="Times New Roman"/>
          <w:sz w:val="24"/>
          <w:szCs w:val="24"/>
        </w:rPr>
        <w:t xml:space="preserve"> района</w:t>
      </w:r>
      <w:r w:rsidRPr="00E43F2F">
        <w:rPr>
          <w:rStyle w:val="a4"/>
          <w:rFonts w:ascii="Times New Roman" w:eastAsiaTheme="minorEastAsia" w:hAnsi="Times New Roman" w:cs="Times New Roman"/>
          <w:sz w:val="24"/>
          <w:szCs w:val="24"/>
        </w:rPr>
        <w:t>.</w:t>
      </w:r>
    </w:p>
    <w:p w:rsidR="00AC60EC" w:rsidRDefault="00AC60EC" w:rsidP="00AC60EC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5E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D218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B5E85">
        <w:rPr>
          <w:rFonts w:ascii="Times New Roman" w:hAnsi="Times New Roman" w:cs="Times New Roman"/>
          <w:color w:val="000000" w:themeColor="text1"/>
          <w:sz w:val="24"/>
          <w:szCs w:val="24"/>
        </w:rPr>
        <w:t>В те</w:t>
      </w:r>
      <w:r w:rsidRPr="00AB5E8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че</w:t>
      </w:r>
      <w:r w:rsidRPr="00AB5E8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ние го</w:t>
      </w:r>
      <w:r w:rsidRPr="00AB5E8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да  продолжена сов</w:t>
      </w:r>
      <w:r w:rsidRPr="00AB5E8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мест</w:t>
      </w:r>
      <w:r w:rsidRPr="00AB5E8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ная ра</w:t>
      </w:r>
      <w:r w:rsidRPr="00AB5E8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бо</w:t>
      </w:r>
      <w:r w:rsidRPr="00AB5E8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та на ста</w:t>
      </w:r>
      <w:r w:rsidRPr="00AB5E8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дии под</w:t>
      </w:r>
      <w:r w:rsidRPr="00AB5E8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го</w:t>
      </w:r>
      <w:r w:rsidRPr="00AB5E8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тов</w:t>
      </w:r>
      <w:r w:rsidRPr="00AB5E8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ки про</w:t>
      </w:r>
      <w:r w:rsidRPr="00AB5E8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ек</w:t>
      </w:r>
      <w:r w:rsidRPr="00AB5E8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тов нор</w:t>
      </w:r>
      <w:r w:rsidRPr="00AB5E8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ма</w:t>
      </w:r>
      <w:r w:rsidRPr="00AB5E8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тив</w:t>
      </w:r>
      <w:r w:rsidRPr="00AB5E8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ных пра</w:t>
      </w:r>
      <w:r w:rsidRPr="00AB5E8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во</w:t>
      </w:r>
      <w:r w:rsidRPr="00AB5E8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вых ак</w:t>
      </w:r>
      <w:r w:rsidRPr="00AB5E85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тов в соответствии </w:t>
      </w:r>
      <w:r w:rsidR="00D21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действующим законодательствам </w:t>
      </w:r>
      <w:r w:rsidRPr="00AB5E85">
        <w:rPr>
          <w:rFonts w:ascii="Times New Roman" w:hAnsi="Times New Roman" w:cs="Times New Roman"/>
          <w:color w:val="000000" w:themeColor="text1"/>
          <w:sz w:val="24"/>
          <w:szCs w:val="24"/>
        </w:rPr>
        <w:t>и мониторинг ранее принятых нормативных актов на предмет их актуальности и соответствия действующему законодательству.</w:t>
      </w:r>
    </w:p>
    <w:p w:rsidR="00AC60EC" w:rsidRPr="00CA2027" w:rsidRDefault="00AC60EC" w:rsidP="00D218F5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Начиная с 2005 года  и по настоящее время,</w:t>
      </w:r>
      <w:r w:rsidR="00D21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сформирован реестр </w:t>
      </w:r>
      <w:r w:rsidR="00D218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правовых актов, что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облегчает их отслеживание с целью приведени</w:t>
      </w:r>
      <w:r w:rsidR="00D218F5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соответствие с действующим законодательством, в том числе создана база нормативно-правовых актов в электронном виде.</w:t>
      </w:r>
    </w:p>
    <w:p w:rsidR="00AC60EC" w:rsidRPr="00CA2027" w:rsidRDefault="00AC60EC" w:rsidP="00AC60EC">
      <w:pPr>
        <w:pStyle w:val="a3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218F5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CA2027">
        <w:rPr>
          <w:rFonts w:ascii="Times New Roman" w:hAnsi="Times New Roman" w:cs="Times New Roman"/>
          <w:sz w:val="24"/>
          <w:szCs w:val="24"/>
        </w:rPr>
        <w:t>В целях приведения в соответствие нормативно-правовой базы с федеральным законодательством</w:t>
      </w:r>
      <w:r w:rsidR="00D218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других действующих норм </w:t>
      </w:r>
      <w:r w:rsidRPr="00CA2027">
        <w:rPr>
          <w:rFonts w:ascii="Times New Roman" w:hAnsi="Times New Roman" w:cs="Times New Roman"/>
          <w:sz w:val="24"/>
          <w:szCs w:val="24"/>
        </w:rPr>
        <w:t>было подготовлено и</w:t>
      </w:r>
      <w:r w:rsidR="00D218F5">
        <w:rPr>
          <w:rFonts w:ascii="Times New Roman" w:hAnsi="Times New Roman" w:cs="Times New Roman"/>
          <w:sz w:val="24"/>
          <w:szCs w:val="24"/>
        </w:rPr>
        <w:t xml:space="preserve"> </w:t>
      </w:r>
      <w:r w:rsidRPr="00CA2027">
        <w:rPr>
          <w:rFonts w:ascii="Times New Roman" w:hAnsi="Times New Roman" w:cs="Times New Roman"/>
          <w:sz w:val="24"/>
          <w:szCs w:val="24"/>
        </w:rPr>
        <w:t xml:space="preserve">принято </w:t>
      </w:r>
      <w:r w:rsidRPr="00B77CD0">
        <w:rPr>
          <w:rFonts w:ascii="Times New Roman" w:hAnsi="Times New Roman" w:cs="Times New Roman"/>
          <w:b/>
          <w:sz w:val="24"/>
          <w:szCs w:val="24"/>
        </w:rPr>
        <w:t>26</w:t>
      </w:r>
      <w:r w:rsidRPr="00CA2027">
        <w:rPr>
          <w:rFonts w:ascii="Times New Roman" w:hAnsi="Times New Roman" w:cs="Times New Roman"/>
          <w:sz w:val="24"/>
          <w:szCs w:val="24"/>
        </w:rPr>
        <w:t xml:space="preserve"> решений о внесении изменений в действующие нормативные акты, регулирующие вопросы: налогообложения населения, управления муниципальным имуществом, установления стоимости услуг по  гарантированному перечню на погребение, Правил благоустройства,</w:t>
      </w:r>
      <w:r w:rsidR="00D218F5">
        <w:rPr>
          <w:rFonts w:ascii="Times New Roman" w:hAnsi="Times New Roman" w:cs="Times New Roman"/>
          <w:sz w:val="24"/>
          <w:szCs w:val="24"/>
        </w:rPr>
        <w:t xml:space="preserve"> </w:t>
      </w:r>
      <w:r w:rsidRPr="00CA2027">
        <w:rPr>
          <w:rFonts w:ascii="Times New Roman" w:hAnsi="Times New Roman" w:cs="Times New Roman"/>
          <w:sz w:val="24"/>
          <w:szCs w:val="24"/>
        </w:rPr>
        <w:t>Правил землепользования и застройки городского поселения, порядка предоставления жилых помещений</w:t>
      </w:r>
      <w:r>
        <w:rPr>
          <w:rFonts w:ascii="Times New Roman" w:hAnsi="Times New Roman" w:cs="Times New Roman"/>
          <w:sz w:val="24"/>
          <w:szCs w:val="24"/>
        </w:rPr>
        <w:t xml:space="preserve"> в том числе,</w:t>
      </w:r>
      <w:r w:rsidR="00D218F5">
        <w:rPr>
          <w:rFonts w:ascii="Times New Roman" w:hAnsi="Times New Roman" w:cs="Times New Roman"/>
          <w:sz w:val="24"/>
          <w:szCs w:val="24"/>
        </w:rPr>
        <w:t xml:space="preserve"> </w:t>
      </w:r>
      <w:r w:rsidRPr="008F44A9">
        <w:rPr>
          <w:rFonts w:ascii="Times New Roman" w:hAnsi="Times New Roman" w:cs="Times New Roman"/>
          <w:b/>
          <w:sz w:val="24"/>
          <w:szCs w:val="24"/>
        </w:rPr>
        <w:t>по вопросам</w:t>
      </w:r>
      <w:r w:rsidR="00D532A2" w:rsidRPr="00D53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4A9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proofErr w:type="gramEnd"/>
      <w:r w:rsidRPr="008F44A9">
        <w:rPr>
          <w:rFonts w:ascii="Times New Roman" w:hAnsi="Times New Roman" w:cs="Times New Roman"/>
          <w:b/>
          <w:sz w:val="24"/>
          <w:szCs w:val="24"/>
        </w:rPr>
        <w:t xml:space="preserve"> различных льгот лицам, призванным на военную службу по частичной мобилизации  др.</w:t>
      </w:r>
      <w:r w:rsidRPr="00CA2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0EC" w:rsidRDefault="00AC60EC" w:rsidP="00AC6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38434A">
        <w:t xml:space="preserve"> </w:t>
      </w:r>
      <w:r>
        <w:t xml:space="preserve">    </w:t>
      </w:r>
      <w:r w:rsidRPr="0038434A">
        <w:t xml:space="preserve"> </w:t>
      </w:r>
      <w:r w:rsidR="00D218F5">
        <w:t xml:space="preserve"> </w:t>
      </w:r>
      <w:r w:rsidRPr="00CA2027">
        <w:rPr>
          <w:rFonts w:ascii="Times New Roman" w:hAnsi="Times New Roman" w:cs="Times New Roman"/>
          <w:sz w:val="24"/>
          <w:szCs w:val="24"/>
        </w:rPr>
        <w:t>В течение года вносились изменения и</w:t>
      </w:r>
      <w:r w:rsidR="00D218F5">
        <w:rPr>
          <w:rFonts w:ascii="Times New Roman" w:hAnsi="Times New Roman" w:cs="Times New Roman"/>
          <w:sz w:val="24"/>
          <w:szCs w:val="24"/>
        </w:rPr>
        <w:t xml:space="preserve"> </w:t>
      </w:r>
      <w:r w:rsidRPr="00CA2027">
        <w:rPr>
          <w:rFonts w:ascii="Times New Roman" w:hAnsi="Times New Roman" w:cs="Times New Roman"/>
          <w:sz w:val="24"/>
          <w:szCs w:val="24"/>
        </w:rPr>
        <w:t xml:space="preserve">в главный документ, регулирующий деятельность муниципального образования </w:t>
      </w:r>
      <w:r w:rsidR="00D218F5">
        <w:rPr>
          <w:rFonts w:ascii="Times New Roman" w:hAnsi="Times New Roman" w:cs="Times New Roman"/>
          <w:sz w:val="24"/>
          <w:szCs w:val="24"/>
        </w:rPr>
        <w:t xml:space="preserve">- </w:t>
      </w:r>
      <w:r w:rsidRPr="00CA2027">
        <w:rPr>
          <w:rFonts w:ascii="Times New Roman" w:hAnsi="Times New Roman" w:cs="Times New Roman"/>
          <w:sz w:val="24"/>
          <w:szCs w:val="24"/>
        </w:rPr>
        <w:t>Ус</w:t>
      </w:r>
      <w:r>
        <w:rPr>
          <w:rFonts w:ascii="Times New Roman" w:hAnsi="Times New Roman" w:cs="Times New Roman"/>
          <w:sz w:val="24"/>
          <w:szCs w:val="24"/>
        </w:rPr>
        <w:t>тав.</w:t>
      </w:r>
    </w:p>
    <w:p w:rsidR="00AC60EC" w:rsidRPr="00F467B3" w:rsidRDefault="00AC60EC" w:rsidP="00AC60EC">
      <w:pPr>
        <w:pStyle w:val="a3"/>
        <w:rPr>
          <w:rFonts w:ascii="Times New Roman" w:hAnsi="Times New Roman" w:cs="Times New Roman"/>
          <w:sz w:val="24"/>
          <w:szCs w:val="24"/>
        </w:rPr>
      </w:pPr>
      <w:r w:rsidRPr="00F467B3">
        <w:rPr>
          <w:rFonts w:ascii="Times New Roman" w:hAnsi="Times New Roman" w:cs="Times New Roman"/>
          <w:sz w:val="24"/>
          <w:szCs w:val="24"/>
        </w:rPr>
        <w:t>Принимались решения о принятия имущества в муниципальную собственность.</w:t>
      </w:r>
    </w:p>
    <w:p w:rsidR="00AC60EC" w:rsidRPr="00F467B3" w:rsidRDefault="00D218F5" w:rsidP="00AC60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C60EC" w:rsidRPr="00F467B3">
        <w:rPr>
          <w:rFonts w:ascii="Times New Roman" w:hAnsi="Times New Roman" w:cs="Times New Roman"/>
          <w:sz w:val="24"/>
          <w:szCs w:val="24"/>
        </w:rPr>
        <w:t>Одной из форм депутатской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0EC" w:rsidRPr="00F467B3">
        <w:rPr>
          <w:rFonts w:ascii="Times New Roman" w:hAnsi="Times New Roman" w:cs="Times New Roman"/>
          <w:sz w:val="24"/>
          <w:szCs w:val="24"/>
        </w:rPr>
        <w:t>направленной на обеспечение участия населения в решении вопросов местного значения,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0EC" w:rsidRPr="00F467B3">
        <w:rPr>
          <w:rFonts w:ascii="Times New Roman" w:hAnsi="Times New Roman" w:cs="Times New Roman"/>
          <w:sz w:val="24"/>
          <w:szCs w:val="24"/>
        </w:rPr>
        <w:t>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C60EC" w:rsidRPr="00F467B3">
        <w:rPr>
          <w:rFonts w:ascii="Times New Roman" w:hAnsi="Times New Roman" w:cs="Times New Roman"/>
          <w:sz w:val="24"/>
          <w:szCs w:val="24"/>
        </w:rPr>
        <w:t>тся проведение публичных слушаний. В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0EC" w:rsidRPr="00F467B3">
        <w:rPr>
          <w:rFonts w:ascii="Times New Roman" w:hAnsi="Times New Roman" w:cs="Times New Roman"/>
          <w:sz w:val="24"/>
          <w:szCs w:val="24"/>
        </w:rPr>
        <w:t xml:space="preserve">году </w:t>
      </w:r>
      <w:r w:rsidR="00AC60EC" w:rsidRPr="00F467B3">
        <w:rPr>
          <w:rFonts w:ascii="Times New Roman" w:hAnsi="Times New Roman" w:cs="Times New Roman"/>
          <w:sz w:val="24"/>
          <w:szCs w:val="24"/>
          <w:lang w:bidi="en-US"/>
        </w:rPr>
        <w:t>Советом инициировано проведение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AC60EC" w:rsidRPr="00F467B3">
        <w:rPr>
          <w:rFonts w:ascii="Times New Roman" w:hAnsi="Times New Roman" w:cs="Times New Roman"/>
          <w:sz w:val="24"/>
          <w:szCs w:val="24"/>
          <w:lang w:bidi="en-US"/>
        </w:rPr>
        <w:t>3-х публичных слушаний по проектам решений:</w:t>
      </w:r>
    </w:p>
    <w:p w:rsidR="00AC60EC" w:rsidRPr="00F467B3" w:rsidRDefault="00AC60EC" w:rsidP="00AC60EC">
      <w:pPr>
        <w:pStyle w:val="a3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467B3">
        <w:rPr>
          <w:rFonts w:ascii="Times New Roman" w:hAnsi="Times New Roman" w:cs="Times New Roman"/>
          <w:sz w:val="24"/>
          <w:szCs w:val="24"/>
          <w:lang w:bidi="en-US"/>
        </w:rPr>
        <w:t xml:space="preserve">        - о внесении изменений в Устав муниципального образования город Ершов; </w:t>
      </w:r>
    </w:p>
    <w:p w:rsidR="00AC60EC" w:rsidRPr="00F467B3" w:rsidRDefault="00AC60EC" w:rsidP="00AC60EC">
      <w:pPr>
        <w:pStyle w:val="a3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467B3">
        <w:rPr>
          <w:rFonts w:ascii="Times New Roman" w:hAnsi="Times New Roman" w:cs="Times New Roman"/>
          <w:sz w:val="24"/>
          <w:szCs w:val="24"/>
          <w:lang w:bidi="en-US"/>
        </w:rPr>
        <w:t xml:space="preserve">       -</w:t>
      </w:r>
      <w:r w:rsidR="00D218F5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F467B3">
        <w:rPr>
          <w:rFonts w:ascii="Times New Roman" w:hAnsi="Times New Roman" w:cs="Times New Roman"/>
          <w:sz w:val="24"/>
          <w:szCs w:val="24"/>
          <w:lang w:bidi="en-US"/>
        </w:rPr>
        <w:t>об утверждении итогов исполнения бюджета муниципального образования город Ершов за 2022</w:t>
      </w:r>
      <w:r w:rsidR="00D218F5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F467B3">
        <w:rPr>
          <w:rFonts w:ascii="Times New Roman" w:hAnsi="Times New Roman" w:cs="Times New Roman"/>
          <w:sz w:val="24"/>
          <w:szCs w:val="24"/>
          <w:lang w:bidi="en-US"/>
        </w:rPr>
        <w:t>год</w:t>
      </w:r>
      <w:r w:rsidR="00D218F5">
        <w:rPr>
          <w:rFonts w:ascii="Times New Roman" w:hAnsi="Times New Roman" w:cs="Times New Roman"/>
          <w:sz w:val="24"/>
          <w:szCs w:val="24"/>
          <w:lang w:bidi="en-US"/>
        </w:rPr>
        <w:t>;</w:t>
      </w:r>
      <w:r w:rsidRPr="00F467B3">
        <w:rPr>
          <w:rFonts w:ascii="Times New Roman" w:hAnsi="Times New Roman" w:cs="Times New Roman"/>
          <w:sz w:val="24"/>
          <w:szCs w:val="24"/>
          <w:lang w:bidi="en-US"/>
        </w:rPr>
        <w:t xml:space="preserve">    </w:t>
      </w:r>
    </w:p>
    <w:p w:rsidR="00AC60EC" w:rsidRPr="00F467B3" w:rsidRDefault="00AC60EC" w:rsidP="00AC60EC">
      <w:pPr>
        <w:pStyle w:val="a3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F467B3">
        <w:rPr>
          <w:rFonts w:ascii="Times New Roman" w:hAnsi="Times New Roman" w:cs="Times New Roman"/>
          <w:sz w:val="24"/>
          <w:szCs w:val="24"/>
          <w:lang w:bidi="en-US"/>
        </w:rPr>
        <w:t xml:space="preserve">        -</w:t>
      </w:r>
      <w:r w:rsidR="00D218F5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F467B3">
        <w:rPr>
          <w:rFonts w:ascii="Times New Roman" w:hAnsi="Times New Roman" w:cs="Times New Roman"/>
          <w:sz w:val="24"/>
          <w:szCs w:val="24"/>
          <w:lang w:bidi="en-US"/>
        </w:rPr>
        <w:t>о местном бюджете на 2023</w:t>
      </w:r>
      <w:r w:rsidR="00030CE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F467B3">
        <w:rPr>
          <w:rFonts w:ascii="Times New Roman" w:hAnsi="Times New Roman" w:cs="Times New Roman"/>
          <w:sz w:val="24"/>
          <w:szCs w:val="24"/>
          <w:lang w:bidi="en-US"/>
        </w:rPr>
        <w:t>год.</w:t>
      </w:r>
    </w:p>
    <w:p w:rsidR="00AC60EC" w:rsidRPr="00F467B3" w:rsidRDefault="00AC60EC" w:rsidP="00AC6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67B3">
        <w:rPr>
          <w:rFonts w:ascii="Times New Roman" w:hAnsi="Times New Roman" w:cs="Times New Roman"/>
          <w:sz w:val="24"/>
          <w:szCs w:val="24"/>
        </w:rPr>
        <w:t xml:space="preserve">        Заключения</w:t>
      </w:r>
      <w:r w:rsidR="00D218F5">
        <w:rPr>
          <w:rFonts w:ascii="Times New Roman" w:hAnsi="Times New Roman" w:cs="Times New Roman"/>
          <w:sz w:val="24"/>
          <w:szCs w:val="24"/>
        </w:rPr>
        <w:t xml:space="preserve"> </w:t>
      </w:r>
      <w:r w:rsidRPr="00F467B3">
        <w:rPr>
          <w:rFonts w:ascii="Times New Roman" w:hAnsi="Times New Roman" w:cs="Times New Roman"/>
          <w:sz w:val="24"/>
          <w:szCs w:val="24"/>
        </w:rPr>
        <w:t xml:space="preserve">публичных слушаний были рассмотрены, приняты к сведению и опубликованы. </w:t>
      </w:r>
    </w:p>
    <w:p w:rsidR="00AC60EC" w:rsidRPr="00F467B3" w:rsidRDefault="00AC60EC" w:rsidP="00AC6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67B3">
        <w:rPr>
          <w:rFonts w:ascii="Times New Roman" w:hAnsi="Times New Roman" w:cs="Times New Roman"/>
          <w:sz w:val="24"/>
          <w:szCs w:val="24"/>
        </w:rPr>
        <w:t xml:space="preserve">       В том числе и вопросы,</w:t>
      </w:r>
      <w:r w:rsidR="00030CE2">
        <w:rPr>
          <w:rFonts w:ascii="Times New Roman" w:hAnsi="Times New Roman" w:cs="Times New Roman"/>
          <w:sz w:val="24"/>
          <w:szCs w:val="24"/>
        </w:rPr>
        <w:t xml:space="preserve"> </w:t>
      </w:r>
      <w:r w:rsidRPr="00F467B3">
        <w:rPr>
          <w:rFonts w:ascii="Times New Roman" w:hAnsi="Times New Roman" w:cs="Times New Roman"/>
          <w:sz w:val="24"/>
          <w:szCs w:val="24"/>
        </w:rPr>
        <w:t>рассмотренные в порядке контроля по решению вопросов местного значения  органами исполнительной власти.</w:t>
      </w:r>
    </w:p>
    <w:p w:rsidR="00591CFA" w:rsidRDefault="00AC60EC" w:rsidP="00AC6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30ABF">
        <w:rPr>
          <w:rFonts w:ascii="Times New Roman" w:hAnsi="Times New Roman" w:cs="Times New Roman"/>
          <w:sz w:val="24"/>
          <w:szCs w:val="24"/>
        </w:rPr>
        <w:t>Одн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030C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главных принципов работы Совета </w:t>
      </w:r>
      <w:r w:rsidRPr="00F30ABF">
        <w:rPr>
          <w:rFonts w:ascii="Times New Roman" w:hAnsi="Times New Roman" w:cs="Times New Roman"/>
          <w:sz w:val="24"/>
          <w:szCs w:val="24"/>
        </w:rPr>
        <w:t>является информационная открытость. </w:t>
      </w:r>
      <w:proofErr w:type="gramStart"/>
      <w:r w:rsidRPr="00F30ABF">
        <w:rPr>
          <w:rFonts w:ascii="Times New Roman" w:hAnsi="Times New Roman" w:cs="Times New Roman"/>
          <w:b/>
          <w:bCs/>
          <w:sz w:val="24"/>
          <w:szCs w:val="24"/>
        </w:rPr>
        <w:t>Доступ к информации о деятельности органов местного самоуправления регулируется 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F30ABF">
        <w:rPr>
          <w:rFonts w:ascii="Times New Roman" w:hAnsi="Times New Roman" w:cs="Times New Roman"/>
          <w:sz w:val="24"/>
          <w:szCs w:val="24"/>
        </w:rPr>
        <w:t>едеральным законом от 09.02.2009 г. № 8-ФЗ «</w:t>
      </w:r>
      <w:r w:rsidRPr="00F30ABF">
        <w:rPr>
          <w:rFonts w:ascii="Times New Roman" w:hAnsi="Times New Roman" w:cs="Times New Roman"/>
          <w:b/>
          <w:bCs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», в соответствии с которым:</w:t>
      </w:r>
      <w:r w:rsidRPr="00F30ABF">
        <w:rPr>
          <w:rFonts w:ascii="Times New Roman" w:hAnsi="Times New Roman" w:cs="Times New Roman"/>
          <w:sz w:val="24"/>
          <w:szCs w:val="24"/>
        </w:rPr>
        <w:t xml:space="preserve"> официальные материалы, нормативные правовые акты, рассмотренные представительным органом</w:t>
      </w:r>
      <w:r>
        <w:rPr>
          <w:rFonts w:ascii="Times New Roman" w:hAnsi="Times New Roman" w:cs="Times New Roman"/>
          <w:sz w:val="24"/>
          <w:szCs w:val="24"/>
        </w:rPr>
        <w:t xml:space="preserve"> публикуются </w:t>
      </w:r>
      <w:r w:rsidRPr="00B16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официальном   «Вестник», а также  размещаются</w:t>
      </w:r>
      <w:r w:rsidRPr="00F30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ABF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ABF">
        <w:rPr>
          <w:rFonts w:ascii="Times New Roman" w:hAnsi="Times New Roman" w:cs="Times New Roman"/>
          <w:sz w:val="24"/>
          <w:szCs w:val="24"/>
        </w:rPr>
        <w:t xml:space="preserve">официальном сайте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в сети  Интернет,</w:t>
      </w:r>
      <w:r w:rsidRPr="00B16FF3">
        <w:rPr>
          <w:rFonts w:ascii="Verdana" w:hAnsi="Verdana"/>
          <w:color w:val="000000"/>
          <w:sz w:val="19"/>
          <w:szCs w:val="19"/>
          <w:shd w:val="clear" w:color="auto" w:fill="FFFFFF"/>
        </w:rPr>
        <w:t xml:space="preserve"> </w:t>
      </w:r>
      <w:r w:rsidRPr="00030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указанием адресов электронной почты</w:t>
      </w:r>
      <w:proofErr w:type="gramEnd"/>
      <w:r w:rsidRPr="00030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030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proofErr w:type="gramEnd"/>
      <w:r w:rsidRPr="00030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30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которым</w:t>
      </w:r>
      <w:proofErr w:type="gramEnd"/>
      <w:r w:rsidRPr="00030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пользователем информацией может быть направлен запрос и получена запрашиваемая информация.</w:t>
      </w:r>
      <w:r>
        <w:rPr>
          <w:rFonts w:ascii="Times New Roman" w:hAnsi="Times New Roman" w:cs="Times New Roman"/>
          <w:sz w:val="24"/>
          <w:szCs w:val="24"/>
        </w:rPr>
        <w:t xml:space="preserve"> С указанной информацией можно ознакомиться и в библиотеках города и поселк</w:t>
      </w:r>
      <w:r w:rsidR="00030CE2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образования, на информационном стенде Совета.</w:t>
      </w:r>
      <w:r w:rsidR="00030C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Предоставлена также  возможность</w:t>
      </w:r>
      <w:r w:rsidR="00030C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ознакомления </w:t>
      </w:r>
      <w:r w:rsidR="00030CE2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в аппарате Совета, </w:t>
      </w:r>
      <w:r w:rsidRPr="00F30ABF">
        <w:rPr>
          <w:rFonts w:ascii="Times New Roman" w:hAnsi="Times New Roman" w:cs="Times New Roman"/>
          <w:sz w:val="24"/>
          <w:szCs w:val="24"/>
        </w:rPr>
        <w:t xml:space="preserve">документы предоставляются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30ABF">
        <w:rPr>
          <w:rFonts w:ascii="Times New Roman" w:hAnsi="Times New Roman" w:cs="Times New Roman"/>
          <w:sz w:val="24"/>
          <w:szCs w:val="24"/>
        </w:rPr>
        <w:t>запросу.</w:t>
      </w:r>
      <w:r>
        <w:rPr>
          <w:rFonts w:ascii="Times New Roman" w:hAnsi="Times New Roman" w:cs="Times New Roman"/>
          <w:sz w:val="24"/>
          <w:szCs w:val="24"/>
        </w:rPr>
        <w:t xml:space="preserve"> Для публикации информации о деятельности Совета и </w:t>
      </w:r>
    </w:p>
    <w:p w:rsidR="00591CFA" w:rsidRDefault="00591CFA" w:rsidP="00AC6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CFA" w:rsidRDefault="00591CFA" w:rsidP="00AC6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CFA" w:rsidRDefault="00591CFA" w:rsidP="00AC6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60EC" w:rsidRPr="00F30ABF" w:rsidRDefault="00AC60EC" w:rsidP="00AC6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проводимых мероприятий с участием депутатов публикуется также в социальной сети «Контакт» и «Одноклассники».</w:t>
      </w:r>
    </w:p>
    <w:p w:rsidR="00030CE2" w:rsidRDefault="00AC60EC" w:rsidP="00AC6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91CFA">
        <w:rPr>
          <w:rFonts w:ascii="Times New Roman" w:hAnsi="Times New Roman" w:cs="Times New Roman"/>
          <w:sz w:val="24"/>
          <w:szCs w:val="24"/>
        </w:rPr>
        <w:tab/>
      </w:r>
      <w:r w:rsidRPr="00A56EC2">
        <w:rPr>
          <w:rFonts w:ascii="Times New Roman" w:hAnsi="Times New Roman" w:cs="Times New Roman"/>
          <w:sz w:val="24"/>
          <w:szCs w:val="24"/>
        </w:rPr>
        <w:t xml:space="preserve">Принцип информационной открытости реализуется и </w:t>
      </w:r>
      <w:r w:rsidRPr="00A56EC2">
        <w:rPr>
          <w:rFonts w:ascii="Times New Roman" w:hAnsi="Times New Roman" w:cs="Times New Roman"/>
          <w:bCs/>
          <w:sz w:val="24"/>
          <w:szCs w:val="24"/>
        </w:rPr>
        <w:t>в проведении личных приемов граждан </w:t>
      </w:r>
      <w:r w:rsidRPr="00A56EC2">
        <w:rPr>
          <w:rFonts w:ascii="Times New Roman" w:hAnsi="Times New Roman" w:cs="Times New Roman"/>
          <w:sz w:val="24"/>
          <w:szCs w:val="24"/>
        </w:rPr>
        <w:t>и</w:t>
      </w:r>
      <w:r w:rsidR="00030CE2">
        <w:rPr>
          <w:rFonts w:ascii="Times New Roman" w:hAnsi="Times New Roman" w:cs="Times New Roman"/>
          <w:sz w:val="24"/>
          <w:szCs w:val="24"/>
        </w:rPr>
        <w:t xml:space="preserve"> </w:t>
      </w:r>
      <w:r w:rsidRPr="00A56EC2">
        <w:rPr>
          <w:rFonts w:ascii="Times New Roman" w:hAnsi="Times New Roman" w:cs="Times New Roman"/>
          <w:sz w:val="24"/>
          <w:szCs w:val="24"/>
        </w:rPr>
        <w:t xml:space="preserve">работе с обращениями граждан. Именно эти направления в работе депутата </w:t>
      </w:r>
      <w:r w:rsidR="00030CE2">
        <w:rPr>
          <w:rFonts w:ascii="Times New Roman" w:hAnsi="Times New Roman" w:cs="Times New Roman"/>
          <w:sz w:val="24"/>
          <w:szCs w:val="24"/>
        </w:rPr>
        <w:t>и</w:t>
      </w:r>
      <w:r w:rsidRPr="00A56EC2">
        <w:rPr>
          <w:rFonts w:ascii="Times New Roman" w:hAnsi="Times New Roman" w:cs="Times New Roman"/>
          <w:sz w:val="24"/>
          <w:szCs w:val="24"/>
        </w:rPr>
        <w:t xml:space="preserve"> дают возможность решать конкретные проблемы жителей.</w:t>
      </w:r>
    </w:p>
    <w:p w:rsidR="00AC60EC" w:rsidRPr="000F33FE" w:rsidRDefault="00AC60EC" w:rsidP="00030CE2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2022</w:t>
      </w:r>
      <w:r w:rsidRPr="00A56EC2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в Совет поступило 24</w:t>
      </w:r>
      <w:r w:rsidRPr="00A56E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A56EC2">
        <w:rPr>
          <w:rFonts w:ascii="Times New Roman" w:hAnsi="Times New Roman" w:cs="Times New Roman"/>
          <w:sz w:val="24"/>
          <w:szCs w:val="24"/>
        </w:rPr>
        <w:t xml:space="preserve"> от граждан. Основные вопросы, с которыми обращались граждане – это вопросы: благоустройства, ремонта дорог, ЖКХ, капитального ремонта  МКД</w:t>
      </w:r>
      <w:r>
        <w:rPr>
          <w:rFonts w:ascii="Times New Roman" w:hAnsi="Times New Roman" w:cs="Times New Roman"/>
          <w:sz w:val="24"/>
          <w:szCs w:val="24"/>
        </w:rPr>
        <w:t>. Конечно же</w:t>
      </w:r>
      <w:r w:rsidR="00030C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были вопросы</w:t>
      </w:r>
      <w:r w:rsidR="00030C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можно решить быстро и они решены, а 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="00030CE2">
        <w:rPr>
          <w:rFonts w:ascii="Times New Roman" w:hAnsi="Times New Roman" w:cs="Times New Roman"/>
          <w:sz w:val="24"/>
          <w:szCs w:val="24"/>
        </w:rPr>
        <w:t xml:space="preserve">требует длительного </w:t>
      </w:r>
      <w:r>
        <w:rPr>
          <w:rFonts w:ascii="Times New Roman" w:hAnsi="Times New Roman" w:cs="Times New Roman"/>
          <w:sz w:val="24"/>
          <w:szCs w:val="24"/>
        </w:rPr>
        <w:t>времени.</w:t>
      </w:r>
      <w:r w:rsidRPr="00A56E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итогам рассмотрения обращений</w:t>
      </w:r>
      <w:r w:rsidR="00030C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 реагировали на возникающие  проблемы населения.</w:t>
      </w:r>
      <w:r w:rsidRPr="008A7102">
        <w:rPr>
          <w:rFonts w:ascii="Times New Roman" w:hAnsi="Times New Roman" w:cs="Times New Roman"/>
          <w:sz w:val="24"/>
          <w:szCs w:val="24"/>
        </w:rPr>
        <w:t xml:space="preserve"> </w:t>
      </w:r>
      <w:r w:rsidRPr="005D2602">
        <w:rPr>
          <w:rFonts w:ascii="Times New Roman" w:hAnsi="Times New Roman" w:cs="Times New Roman"/>
          <w:sz w:val="24"/>
          <w:szCs w:val="24"/>
        </w:rPr>
        <w:t>Давались ответы, консультации на вопросы, поступающие по телефону, которые не вошли в статистику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D2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 же</w:t>
      </w:r>
      <w:r w:rsidR="00030C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значительная часть обращений поступала непосредственно</w:t>
      </w:r>
      <w:r w:rsidR="00030C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орган исполнительной власти – администрацию ЕМР, где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находили свое разрешение</w:t>
      </w:r>
      <w:r w:rsidRPr="005D2602">
        <w:rPr>
          <w:rFonts w:ascii="Times New Roman" w:hAnsi="Times New Roman" w:cs="Times New Roman"/>
          <w:sz w:val="24"/>
          <w:szCs w:val="24"/>
        </w:rPr>
        <w:t xml:space="preserve"> Подробный анализ обращений был</w:t>
      </w:r>
      <w:proofErr w:type="gramEnd"/>
      <w:r w:rsidRPr="005D2602">
        <w:rPr>
          <w:rFonts w:ascii="Times New Roman" w:hAnsi="Times New Roman" w:cs="Times New Roman"/>
          <w:sz w:val="24"/>
          <w:szCs w:val="24"/>
        </w:rPr>
        <w:t xml:space="preserve"> предметом рассмотрения последнего заседания </w:t>
      </w:r>
      <w:r>
        <w:rPr>
          <w:rFonts w:ascii="Times New Roman" w:hAnsi="Times New Roman" w:cs="Times New Roman"/>
          <w:sz w:val="24"/>
          <w:szCs w:val="24"/>
        </w:rPr>
        <w:t>Совета в отчетном периоде,</w:t>
      </w:r>
      <w:r w:rsidR="00030C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который опубликован на сайте в сети Интернет.</w:t>
      </w:r>
      <w:r w:rsidRPr="005D26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60EC" w:rsidRPr="00F467B3" w:rsidRDefault="00AC60EC" w:rsidP="00AC6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0EC" w:rsidRPr="00D0022E" w:rsidRDefault="00AC60EC" w:rsidP="00AC60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22E">
        <w:rPr>
          <w:rFonts w:ascii="Times New Roman" w:hAnsi="Times New Roman" w:cs="Times New Roman"/>
          <w:b/>
          <w:sz w:val="24"/>
          <w:szCs w:val="24"/>
        </w:rPr>
        <w:t xml:space="preserve"> Контроль</w:t>
      </w:r>
    </w:p>
    <w:p w:rsidR="00AC60EC" w:rsidRPr="00D0022E" w:rsidRDefault="00AC60EC" w:rsidP="00030CE2">
      <w:pPr>
        <w:pStyle w:val="a3"/>
        <w:spacing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02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D0022E">
        <w:rPr>
          <w:rFonts w:ascii="Times New Roman" w:hAnsi="Times New Roman" w:cs="Times New Roman"/>
          <w:sz w:val="24"/>
          <w:szCs w:val="24"/>
        </w:rPr>
        <w:t xml:space="preserve"> Важным направлением деятельности депутатского корпуса</w:t>
      </w:r>
      <w:r w:rsidR="00030CE2">
        <w:rPr>
          <w:rFonts w:ascii="Times New Roman" w:hAnsi="Times New Roman" w:cs="Times New Roman"/>
          <w:sz w:val="24"/>
          <w:szCs w:val="24"/>
        </w:rPr>
        <w:t xml:space="preserve"> </w:t>
      </w:r>
      <w:r w:rsidRPr="00D0022E">
        <w:rPr>
          <w:rFonts w:ascii="Times New Roman" w:hAnsi="Times New Roman" w:cs="Times New Roman"/>
          <w:sz w:val="24"/>
          <w:szCs w:val="24"/>
        </w:rPr>
        <w:t>по-прежнему оставалось    исполнение исключительных полномочий - контрольных функций.</w:t>
      </w:r>
    </w:p>
    <w:p w:rsidR="00AC60EC" w:rsidRPr="00D0022E" w:rsidRDefault="00030CE2" w:rsidP="00030CE2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AC60EC" w:rsidRPr="00D0022E">
        <w:rPr>
          <w:rFonts w:ascii="Times New Roman" w:hAnsi="Times New Roman" w:cs="Times New Roman"/>
          <w:sz w:val="24"/>
          <w:szCs w:val="24"/>
        </w:rPr>
        <w:t>Использовались такие формы контроля, как заслушивание на заседаниях постоянных  комиссий и Совета отчёт главы муниципального образования и главы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0EC" w:rsidRPr="00D0022E">
        <w:rPr>
          <w:rFonts w:ascii="Times New Roman" w:hAnsi="Times New Roman" w:cs="Times New Roman"/>
          <w:sz w:val="24"/>
          <w:szCs w:val="24"/>
        </w:rPr>
        <w:t>о результатах своей деятельности и деятельности администрации по решению вопросов  местного значения городского поселения, информаций должностных лиц Администрации и руководителей муниципальных</w:t>
      </w:r>
      <w:r w:rsidR="0085084B">
        <w:rPr>
          <w:rFonts w:ascii="Times New Roman" w:hAnsi="Times New Roman" w:cs="Times New Roman"/>
          <w:sz w:val="24"/>
          <w:szCs w:val="24"/>
        </w:rPr>
        <w:t xml:space="preserve"> </w:t>
      </w:r>
      <w:r w:rsidR="00AC60EC" w:rsidRPr="00D0022E">
        <w:rPr>
          <w:rFonts w:ascii="Times New Roman" w:hAnsi="Times New Roman" w:cs="Times New Roman"/>
          <w:sz w:val="24"/>
          <w:szCs w:val="24"/>
        </w:rPr>
        <w:t xml:space="preserve">предприятий и учреждения, информаций об исполнении  муниципальных </w:t>
      </w:r>
      <w:r w:rsidR="0085084B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AC60EC" w:rsidRPr="00D0022E">
        <w:rPr>
          <w:rFonts w:ascii="Times New Roman" w:hAnsi="Times New Roman" w:cs="Times New Roman"/>
          <w:sz w:val="24"/>
          <w:szCs w:val="24"/>
        </w:rPr>
        <w:t>МО г.</w:t>
      </w:r>
      <w:r w:rsidR="0085084B">
        <w:rPr>
          <w:rFonts w:ascii="Times New Roman" w:hAnsi="Times New Roman" w:cs="Times New Roman"/>
          <w:sz w:val="24"/>
          <w:szCs w:val="24"/>
        </w:rPr>
        <w:t xml:space="preserve"> </w:t>
      </w:r>
      <w:r w:rsidR="00AC60EC" w:rsidRPr="00D0022E">
        <w:rPr>
          <w:rFonts w:ascii="Times New Roman" w:hAnsi="Times New Roman" w:cs="Times New Roman"/>
          <w:sz w:val="24"/>
          <w:szCs w:val="24"/>
        </w:rPr>
        <w:t>Ершов, об исполнении бюджета, о выполнении прогнозного плана приватизации муниципального</w:t>
      </w:r>
      <w:proofErr w:type="gramEnd"/>
      <w:r w:rsidR="00AC60EC" w:rsidRPr="00D0022E">
        <w:rPr>
          <w:rFonts w:ascii="Times New Roman" w:hAnsi="Times New Roman" w:cs="Times New Roman"/>
          <w:sz w:val="24"/>
          <w:szCs w:val="24"/>
        </w:rPr>
        <w:t xml:space="preserve">  имущества и  отдельных решений Совета по реализации вопросов местного значения. </w:t>
      </w:r>
    </w:p>
    <w:p w:rsidR="00AC60EC" w:rsidRPr="00AB2895" w:rsidRDefault="0085084B" w:rsidP="0085084B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proofErr w:type="gramStart"/>
      <w:r w:rsidR="00AC60EC" w:rsidRPr="00D0022E">
        <w:rPr>
          <w:rFonts w:ascii="Times New Roman" w:eastAsia="Times New Roman" w:hAnsi="Times New Roman" w:cs="Times New Roman"/>
          <w:sz w:val="24"/>
          <w:szCs w:val="24"/>
          <w:lang w:eastAsia="ar-SA"/>
        </w:rPr>
        <w:t>С учетом мнения населения, депутаты на заседании Совета</w:t>
      </w:r>
      <w:r w:rsidR="00AC60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постоянных комиссий</w:t>
      </w:r>
      <w:r w:rsidR="00AC60EC" w:rsidRPr="00D002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заслушали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60EC" w:rsidRPr="00D002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информации по самым наболевшим вопросам: </w:t>
      </w:r>
      <w:r w:rsidR="00AC60EC">
        <w:rPr>
          <w:rFonts w:ascii="Times New Roman" w:eastAsia="Times New Roman" w:hAnsi="Times New Roman" w:cs="Times New Roman"/>
          <w:sz w:val="24"/>
          <w:szCs w:val="24"/>
          <w:lang w:eastAsia="ar-SA"/>
        </w:rPr>
        <w:t>о выполнении плана капитального ремонта МКД, о ремонте и содержании автомобильных дорог местного значения</w:t>
      </w:r>
      <w:r w:rsidR="00AC60EC" w:rsidRPr="00D002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60EC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60EC">
        <w:rPr>
          <w:rFonts w:ascii="Times New Roman" w:eastAsia="Times New Roman" w:hAnsi="Times New Roman" w:cs="Times New Roman"/>
          <w:sz w:val="24"/>
          <w:szCs w:val="24"/>
          <w:lang w:eastAsia="ar-SA"/>
        </w:rPr>
        <w:t>улично-дорожной сети,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60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состоянии уличного освещения, о выполнении мероприятий по переводу МКД на индивидуальное отопление, </w:t>
      </w:r>
      <w:r w:rsidR="00AC60EC" w:rsidRPr="00D0022E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подготовке ЖКХ к отопительному сезону, о выполнении плана приватизации муниципального имущества, об эффективности использо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имущества, </w:t>
      </w:r>
      <w:r w:rsidR="00AC60EC" w:rsidRPr="00D0022E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оценке эффективности  долгосрочных целевых программ и</w:t>
      </w:r>
      <w:r w:rsidR="00AC60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ходе работы по  их исполнению</w:t>
      </w:r>
      <w:r w:rsidR="00AC60EC" w:rsidRPr="00D0022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AC60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60EC" w:rsidRPr="00D002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благоустройстве территории городского поселения </w:t>
      </w:r>
      <w:r w:rsidR="00AC60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другие вопросы, касающиеся жизнедеятельности.</w:t>
      </w:r>
    </w:p>
    <w:p w:rsidR="00AC60EC" w:rsidRPr="00D0022E" w:rsidRDefault="0085084B" w:rsidP="0085084B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C60EC" w:rsidRPr="00D0022E">
        <w:rPr>
          <w:rFonts w:ascii="Times New Roman" w:hAnsi="Times New Roman" w:cs="Times New Roman"/>
          <w:sz w:val="24"/>
          <w:szCs w:val="24"/>
        </w:rPr>
        <w:t>По каждому вопросу осуществления контроля Советом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0EC" w:rsidRPr="00D0022E">
        <w:rPr>
          <w:rFonts w:ascii="Times New Roman" w:hAnsi="Times New Roman" w:cs="Times New Roman"/>
          <w:sz w:val="24"/>
          <w:szCs w:val="24"/>
        </w:rPr>
        <w:t xml:space="preserve">принималось решение, давались оценки и рекомендации.  </w:t>
      </w:r>
    </w:p>
    <w:p w:rsidR="00AC60EC" w:rsidRDefault="0085084B" w:rsidP="00030CE2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="00AC60EC" w:rsidRPr="00D0022E">
        <w:rPr>
          <w:rFonts w:ascii="Times New Roman" w:hAnsi="Times New Roman" w:cs="Times New Roman"/>
          <w:sz w:val="24"/>
          <w:szCs w:val="24"/>
        </w:rPr>
        <w:t>Внешний контроль деятельности органов местного самоуправления  осуществляли прежде всего  Контрольно-счетной  комиссии ЕМР,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0EC" w:rsidRPr="00D0022E">
        <w:rPr>
          <w:rFonts w:ascii="Times New Roman" w:hAnsi="Times New Roman" w:cs="Times New Roman"/>
          <w:sz w:val="24"/>
          <w:szCs w:val="24"/>
        </w:rPr>
        <w:t>которой переданы полномочия МО</w:t>
      </w:r>
      <w:r w:rsidR="00AC60EC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AC60E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AC60EC">
        <w:rPr>
          <w:rFonts w:ascii="Times New Roman" w:hAnsi="Times New Roman" w:cs="Times New Roman"/>
          <w:sz w:val="24"/>
          <w:szCs w:val="24"/>
        </w:rPr>
        <w:t>ршов. Обеспечена внешняя проверка проекта 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0EC">
        <w:rPr>
          <w:rFonts w:ascii="Times New Roman" w:hAnsi="Times New Roman" w:cs="Times New Roman"/>
          <w:sz w:val="24"/>
          <w:szCs w:val="24"/>
        </w:rPr>
        <w:t>и исполнение бюджета, получены заключения по выполнению мероприятий по муниципальным программам.</w:t>
      </w:r>
    </w:p>
    <w:p w:rsidR="00AC60EC" w:rsidRDefault="00AC60EC" w:rsidP="00030CE2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предложению Совета,</w:t>
      </w:r>
      <w:r w:rsidR="00850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  МО  в план работы КСК включались вопросы по проведению контрольных мероприятий – МКУ «Благоустройство», выполнение расходование бюджетных средств  по подпрограмме «Уличное освещение». Результаты проверок  были предметом рассмотрения депутатов.</w:t>
      </w:r>
    </w:p>
    <w:p w:rsidR="00AC60EC" w:rsidRPr="008F58E7" w:rsidRDefault="00AC60EC" w:rsidP="00030CE2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заседаниях рассматривались</w:t>
      </w:r>
      <w:r w:rsidR="00AE0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 только при получении заключений прокуратуры, а вопросы по местному  бюджету – Контрольно-счетной комиссии ЕМР</w:t>
      </w:r>
      <w:r w:rsidR="00AE0160">
        <w:rPr>
          <w:rFonts w:ascii="Times New Roman" w:hAnsi="Times New Roman" w:cs="Times New Roman"/>
          <w:sz w:val="24"/>
          <w:szCs w:val="24"/>
        </w:rPr>
        <w:t>.</w:t>
      </w:r>
    </w:p>
    <w:p w:rsidR="00AC60EC" w:rsidRPr="00D65A99" w:rsidRDefault="00AC60EC" w:rsidP="00030CE2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700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E01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65A99">
        <w:rPr>
          <w:rFonts w:ascii="Times New Roman" w:hAnsi="Times New Roman" w:cs="Times New Roman"/>
          <w:sz w:val="24"/>
          <w:szCs w:val="24"/>
        </w:rPr>
        <w:t>По каждому вопросу осуществления контроля Советом принималось решение,  давались оценки и рекомендации.</w:t>
      </w:r>
    </w:p>
    <w:p w:rsidR="00591CFA" w:rsidRDefault="00AC60EC" w:rsidP="00AC6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A9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91CFA" w:rsidRDefault="00591CFA" w:rsidP="00AC6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1CFA" w:rsidRDefault="00591CFA" w:rsidP="00AC6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0160" w:rsidRDefault="00AC60EC" w:rsidP="00591CFA">
      <w:pPr>
        <w:pStyle w:val="a3"/>
        <w:ind w:firstLine="708"/>
        <w:jc w:val="both"/>
        <w:rPr>
          <w:rFonts w:ascii="Times New Roman" w:hAnsi="Times New Roman" w:cs="Times New Roman"/>
          <w:color w:val="35395A"/>
          <w:sz w:val="24"/>
          <w:szCs w:val="24"/>
          <w:shd w:val="clear" w:color="auto" w:fill="FFFFFF"/>
        </w:rPr>
      </w:pPr>
      <w:r w:rsidRPr="00D65A99">
        <w:rPr>
          <w:rFonts w:ascii="Times New Roman" w:hAnsi="Times New Roman" w:cs="Times New Roman"/>
          <w:sz w:val="24"/>
          <w:szCs w:val="24"/>
        </w:rPr>
        <w:t>На сегодня,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A99">
        <w:rPr>
          <w:rFonts w:ascii="Times New Roman" w:hAnsi="Times New Roman" w:cs="Times New Roman"/>
          <w:sz w:val="24"/>
          <w:szCs w:val="24"/>
        </w:rPr>
        <w:t xml:space="preserve">к сожалению, остались нерешенными </w:t>
      </w:r>
      <w:r>
        <w:rPr>
          <w:rFonts w:ascii="Times New Roman" w:hAnsi="Times New Roman" w:cs="Times New Roman"/>
          <w:sz w:val="24"/>
          <w:szCs w:val="24"/>
        </w:rPr>
        <w:t xml:space="preserve">окончательно </w:t>
      </w:r>
      <w:r w:rsidRPr="00D65A99">
        <w:rPr>
          <w:rFonts w:ascii="Times New Roman" w:hAnsi="Times New Roman" w:cs="Times New Roman"/>
          <w:sz w:val="24"/>
          <w:szCs w:val="24"/>
        </w:rPr>
        <w:t>вопросы о Генеральном плане  и Правилах землепользования и застройки МО г</w:t>
      </w:r>
      <w:proofErr w:type="gramStart"/>
      <w:r w:rsidRPr="00D65A99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D65A99">
        <w:rPr>
          <w:rFonts w:ascii="Times New Roman" w:hAnsi="Times New Roman" w:cs="Times New Roman"/>
          <w:sz w:val="24"/>
          <w:szCs w:val="24"/>
        </w:rPr>
        <w:t>ршов, не приняты рекомендации Совета о разработки программы мероприятий по озеленению города Ершова и поверхностной дренажной системы города. А именно дренажная система -</w:t>
      </w:r>
      <w:r w:rsidRPr="00D65A99">
        <w:rPr>
          <w:rFonts w:ascii="Times New Roman" w:hAnsi="Times New Roman" w:cs="Times New Roman"/>
          <w:color w:val="35395A"/>
          <w:sz w:val="24"/>
          <w:szCs w:val="24"/>
        </w:rPr>
        <w:t xml:space="preserve"> </w:t>
      </w:r>
      <w:r w:rsidRPr="00AE0160">
        <w:rPr>
          <w:rFonts w:ascii="Times New Roman" w:hAnsi="Times New Roman" w:cs="Times New Roman"/>
          <w:sz w:val="24"/>
          <w:szCs w:val="24"/>
        </w:rPr>
        <w:t>позволит   продлить срок эксплуатации дорожного покрытия улиц, тротуарной плитки и защитить фундамент зданий от разрушений, т.е.</w:t>
      </w:r>
      <w:r w:rsidRPr="00AE0160">
        <w:rPr>
          <w:rFonts w:ascii="Arial" w:hAnsi="Arial" w:cs="Arial"/>
          <w:sz w:val="29"/>
          <w:szCs w:val="29"/>
          <w:shd w:val="clear" w:color="auto" w:fill="FFFFFF"/>
        </w:rPr>
        <w:t xml:space="preserve"> </w:t>
      </w:r>
      <w:r w:rsidRPr="00AE0160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создать для горожан комфортные</w:t>
      </w:r>
      <w:r w:rsidRPr="00D65A99">
        <w:rPr>
          <w:rFonts w:ascii="Times New Roman" w:hAnsi="Times New Roman" w:cs="Times New Roman"/>
          <w:color w:val="35395A"/>
          <w:sz w:val="24"/>
          <w:szCs w:val="24"/>
          <w:shd w:val="clear" w:color="auto" w:fill="FFFFFF"/>
        </w:rPr>
        <w:t xml:space="preserve"> условия </w:t>
      </w:r>
    </w:p>
    <w:p w:rsidR="00AC60EC" w:rsidRPr="00AE0160" w:rsidRDefault="00AC60EC" w:rsidP="00AC60E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0160">
        <w:rPr>
          <w:rFonts w:ascii="Times New Roman" w:hAnsi="Times New Roman" w:cs="Times New Roman"/>
          <w:sz w:val="24"/>
          <w:szCs w:val="24"/>
          <w:shd w:val="clear" w:color="auto" w:fill="FFFFFF"/>
        </w:rPr>
        <w:t>эксплуатации улиц, придомовых территорий, зонах отдыха и развлечений. Что в настоящее время пока  еще остается главной проблемой нашего города.</w:t>
      </w:r>
    </w:p>
    <w:p w:rsidR="00AC60EC" w:rsidRPr="0064797B" w:rsidRDefault="00AC60EC" w:rsidP="00AC60EC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F7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Организационное,</w:t>
      </w:r>
      <w:r w:rsidR="00AE01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F7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правовое и техническое</w:t>
      </w:r>
      <w:r w:rsidR="00AE01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обеспечение </w:t>
      </w:r>
      <w:r w:rsidRPr="006F70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деятельности  депутатского корпуса в отчетном периоде осуществлялось аппаратом Совета, который выполнял свои функции  определенные Уставом, Положением об аппарате и должностными инструкциями.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C60EC" w:rsidRPr="009F4A03" w:rsidRDefault="00AC60EC" w:rsidP="00AC6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91CF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F4A03">
        <w:rPr>
          <w:rFonts w:ascii="Times New Roman" w:hAnsi="Times New Roman" w:cs="Times New Roman"/>
          <w:b/>
          <w:sz w:val="24"/>
          <w:szCs w:val="24"/>
        </w:rPr>
        <w:t>Бюджет</w:t>
      </w:r>
      <w:r w:rsidRPr="009F4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0EC" w:rsidRPr="0064797B" w:rsidRDefault="00AC60EC" w:rsidP="00AC6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4797B">
        <w:rPr>
          <w:rFonts w:ascii="Times New Roman" w:hAnsi="Times New Roman" w:cs="Times New Roman"/>
          <w:sz w:val="24"/>
          <w:szCs w:val="24"/>
        </w:rPr>
        <w:t xml:space="preserve">    Особое внимание  депутатами уделялось  вопросам,  отнесенными к исключительной компетенции представительного органа,  в  2022году –</w:t>
      </w:r>
      <w:r>
        <w:rPr>
          <w:rFonts w:ascii="Times New Roman" w:hAnsi="Times New Roman" w:cs="Times New Roman"/>
          <w:sz w:val="24"/>
          <w:szCs w:val="24"/>
        </w:rPr>
        <w:t xml:space="preserve"> это </w:t>
      </w:r>
      <w:r w:rsidRPr="0064797B">
        <w:rPr>
          <w:rFonts w:ascii="Times New Roman" w:hAnsi="Times New Roman" w:cs="Times New Roman"/>
          <w:sz w:val="24"/>
          <w:szCs w:val="24"/>
        </w:rPr>
        <w:t>формирование, утверждение и исполнение бюджета муниципального образования город Ершов, осуществление контроля за его исполнением</w:t>
      </w:r>
      <w:proofErr w:type="gramStart"/>
      <w:r w:rsidRPr="0064797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797B">
        <w:rPr>
          <w:rFonts w:ascii="Times New Roman" w:hAnsi="Times New Roman" w:cs="Times New Roman"/>
          <w:sz w:val="24"/>
          <w:szCs w:val="24"/>
        </w:rPr>
        <w:t xml:space="preserve">утверждение отчета  о его исполнении.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0EC" w:rsidRPr="0064797B" w:rsidRDefault="00AC60EC" w:rsidP="00AE0160">
      <w:pPr>
        <w:pStyle w:val="a3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97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4797B">
        <w:rPr>
          <w:rFonts w:ascii="Times New Roman" w:hAnsi="Times New Roman" w:cs="Times New Roman"/>
          <w:sz w:val="24"/>
          <w:szCs w:val="24"/>
        </w:rPr>
        <w:t>Проект бюджета 2022 года подробно изучался депутатами  на совместном заседании постоянных комиссий</w:t>
      </w:r>
      <w:r w:rsidR="00AE0160">
        <w:rPr>
          <w:rFonts w:ascii="Times New Roman" w:hAnsi="Times New Roman" w:cs="Times New Roman"/>
          <w:sz w:val="24"/>
          <w:szCs w:val="24"/>
        </w:rPr>
        <w:t xml:space="preserve"> </w:t>
      </w:r>
      <w:r w:rsidRPr="0064797B">
        <w:rPr>
          <w:rFonts w:ascii="Times New Roman" w:hAnsi="Times New Roman" w:cs="Times New Roman"/>
          <w:sz w:val="24"/>
          <w:szCs w:val="24"/>
        </w:rPr>
        <w:t>Совета с участием руководителей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и заинтересованных лиц</w:t>
      </w:r>
      <w:r w:rsidRPr="0064797B">
        <w:rPr>
          <w:rFonts w:ascii="Times New Roman" w:hAnsi="Times New Roman" w:cs="Times New Roman"/>
          <w:sz w:val="24"/>
          <w:szCs w:val="24"/>
        </w:rPr>
        <w:t xml:space="preserve">. Был утвержден и в течение года осуществлялся </w:t>
      </w:r>
      <w:proofErr w:type="gramStart"/>
      <w:r w:rsidRPr="006479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797B">
        <w:rPr>
          <w:rFonts w:ascii="Times New Roman" w:hAnsi="Times New Roman" w:cs="Times New Roman"/>
          <w:sz w:val="24"/>
          <w:szCs w:val="24"/>
        </w:rPr>
        <w:t xml:space="preserve"> его исполнением.</w:t>
      </w:r>
    </w:p>
    <w:p w:rsidR="00AC60EC" w:rsidRPr="00F85780" w:rsidRDefault="00AC60EC" w:rsidP="00AE0160">
      <w:pPr>
        <w:spacing w:after="0" w:line="240" w:lineRule="atLeast"/>
        <w:ind w:left="-10" w:right="-10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66D14">
        <w:rPr>
          <w:rFonts w:ascii="Times New Roman" w:eastAsia="Times New Roman" w:hAnsi="Times New Roman" w:cs="Times New Roman"/>
          <w:sz w:val="24"/>
          <w:szCs w:val="24"/>
        </w:rPr>
        <w:t>Анализируя бюджет муниципального образования на 2022</w:t>
      </w:r>
      <w:r w:rsidR="00AE01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6D14">
        <w:rPr>
          <w:rFonts w:ascii="Times New Roman" w:eastAsia="Times New Roman" w:hAnsi="Times New Roman" w:cs="Times New Roman"/>
          <w:sz w:val="24"/>
          <w:szCs w:val="24"/>
        </w:rPr>
        <w:t>год следует отметить,</w:t>
      </w:r>
      <w:r w:rsidR="00AE01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6D14">
        <w:rPr>
          <w:rFonts w:ascii="Times New Roman" w:eastAsia="Times New Roman" w:hAnsi="Times New Roman" w:cs="Times New Roman"/>
          <w:sz w:val="24"/>
          <w:szCs w:val="24"/>
        </w:rPr>
        <w:t xml:space="preserve">что   первоначально бюджет был утвержден по доходам </w:t>
      </w:r>
      <w:r w:rsidRPr="00997FC0">
        <w:rPr>
          <w:rFonts w:ascii="Times New Roman" w:eastAsia="Times New Roman" w:hAnsi="Times New Roman" w:cs="Times New Roman"/>
          <w:b/>
          <w:sz w:val="24"/>
          <w:szCs w:val="24"/>
        </w:rPr>
        <w:t>147 639,7тыс</w:t>
      </w:r>
      <w:proofErr w:type="gramStart"/>
      <w:r w:rsidRPr="00997FC0"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 w:rsidRPr="00997FC0">
        <w:rPr>
          <w:rFonts w:ascii="Times New Roman" w:eastAsia="Times New Roman" w:hAnsi="Times New Roman" w:cs="Times New Roman"/>
          <w:b/>
          <w:sz w:val="24"/>
          <w:szCs w:val="24"/>
        </w:rPr>
        <w:t>уб</w:t>
      </w:r>
      <w:r w:rsidRPr="00F85780">
        <w:rPr>
          <w:rFonts w:ascii="Times New Roman" w:hAnsi="Times New Roman" w:cs="Times New Roman"/>
          <w:sz w:val="24"/>
          <w:szCs w:val="24"/>
        </w:rPr>
        <w:t xml:space="preserve">., в том числе по </w:t>
      </w:r>
      <w:r>
        <w:rPr>
          <w:rFonts w:ascii="Times New Roman" w:hAnsi="Times New Roman" w:cs="Times New Roman"/>
          <w:sz w:val="24"/>
          <w:szCs w:val="24"/>
        </w:rPr>
        <w:t xml:space="preserve"> местным </w:t>
      </w:r>
      <w:r w:rsidRPr="00F85780">
        <w:rPr>
          <w:rFonts w:ascii="Times New Roman" w:hAnsi="Times New Roman" w:cs="Times New Roman"/>
          <w:sz w:val="24"/>
          <w:szCs w:val="24"/>
        </w:rPr>
        <w:t xml:space="preserve">налоговым и неналоговым доходам – </w:t>
      </w:r>
      <w:r w:rsidRPr="00F85780">
        <w:rPr>
          <w:rFonts w:ascii="Times New Roman" w:hAnsi="Times New Roman" w:cs="Times New Roman"/>
          <w:b/>
          <w:sz w:val="24"/>
          <w:szCs w:val="24"/>
        </w:rPr>
        <w:t xml:space="preserve">69825,6  руб. </w:t>
      </w:r>
      <w:r w:rsidRPr="00F85780">
        <w:rPr>
          <w:rFonts w:ascii="Times New Roman" w:eastAsia="Times New Roman" w:hAnsi="Times New Roman" w:cs="Times New Roman"/>
          <w:sz w:val="24"/>
          <w:szCs w:val="24"/>
        </w:rPr>
        <w:t>и аналогично по расходам.</w:t>
      </w:r>
      <w:r w:rsidRPr="00F857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60EC" w:rsidRPr="00256EE4" w:rsidRDefault="00AC60EC" w:rsidP="00AE0160">
      <w:pPr>
        <w:pStyle w:val="a3"/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6D14">
        <w:rPr>
          <w:rFonts w:ascii="Times New Roman" w:hAnsi="Times New Roman" w:cs="Times New Roman"/>
          <w:sz w:val="24"/>
          <w:szCs w:val="24"/>
        </w:rPr>
        <w:t>В течение 2022</w:t>
      </w:r>
      <w:r w:rsidR="00AE0160">
        <w:rPr>
          <w:rFonts w:ascii="Times New Roman" w:hAnsi="Times New Roman" w:cs="Times New Roman"/>
          <w:sz w:val="24"/>
          <w:szCs w:val="24"/>
        </w:rPr>
        <w:t xml:space="preserve"> </w:t>
      </w:r>
      <w:r w:rsidRPr="00A66D14">
        <w:rPr>
          <w:rFonts w:ascii="Times New Roman" w:hAnsi="Times New Roman" w:cs="Times New Roman"/>
          <w:sz w:val="24"/>
          <w:szCs w:val="24"/>
        </w:rPr>
        <w:t>года Советом было принято</w:t>
      </w:r>
      <w:r>
        <w:rPr>
          <w:rFonts w:ascii="Times New Roman" w:hAnsi="Times New Roman" w:cs="Times New Roman"/>
          <w:sz w:val="24"/>
          <w:szCs w:val="24"/>
        </w:rPr>
        <w:t xml:space="preserve"> 8  </w:t>
      </w:r>
      <w:r w:rsidRPr="00A66D14">
        <w:rPr>
          <w:rFonts w:ascii="Times New Roman" w:hAnsi="Times New Roman" w:cs="Times New Roman"/>
          <w:sz w:val="24"/>
          <w:szCs w:val="24"/>
        </w:rPr>
        <w:t xml:space="preserve">решений  о внесении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6D14">
        <w:rPr>
          <w:rFonts w:ascii="Times New Roman" w:hAnsi="Times New Roman" w:cs="Times New Roman"/>
          <w:sz w:val="24"/>
          <w:szCs w:val="24"/>
        </w:rPr>
        <w:t>зменений  в бюджет,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D14">
        <w:rPr>
          <w:rFonts w:ascii="Times New Roman" w:hAnsi="Times New Roman" w:cs="Times New Roman"/>
          <w:sz w:val="24"/>
          <w:szCs w:val="24"/>
        </w:rPr>
        <w:t>увеличивших доходную часть на</w:t>
      </w:r>
      <w:r>
        <w:rPr>
          <w:rFonts w:ascii="Times New Roman" w:hAnsi="Times New Roman" w:cs="Times New Roman"/>
          <w:sz w:val="24"/>
          <w:szCs w:val="24"/>
        </w:rPr>
        <w:t>11,5% (уточненный план -</w:t>
      </w:r>
      <w:r w:rsidRPr="00A66D14">
        <w:rPr>
          <w:rFonts w:ascii="Times New Roman" w:hAnsi="Times New Roman" w:cs="Times New Roman"/>
          <w:sz w:val="24"/>
          <w:szCs w:val="24"/>
        </w:rPr>
        <w:t xml:space="preserve"> </w:t>
      </w:r>
      <w:r w:rsidRPr="00AE0160">
        <w:rPr>
          <w:rFonts w:ascii="Times New Roman" w:hAnsi="Times New Roman"/>
          <w:sz w:val="24"/>
          <w:szCs w:val="24"/>
        </w:rPr>
        <w:t>166760,0 тыс.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руб</w:t>
      </w:r>
      <w:proofErr w:type="spellEnd"/>
      <w:r>
        <w:rPr>
          <w:rFonts w:ascii="Times New Roman" w:hAnsi="Times New Roman"/>
        </w:rPr>
        <w:t xml:space="preserve">).,в том числе </w:t>
      </w:r>
      <w:r w:rsidRPr="00256EE4">
        <w:rPr>
          <w:rFonts w:ascii="Times New Roman" w:hAnsi="Times New Roman" w:cs="Times New Roman"/>
          <w:sz w:val="24"/>
          <w:szCs w:val="24"/>
        </w:rPr>
        <w:t>по безвозмездным поступлениям – 97994,1тыс. руб</w:t>
      </w:r>
      <w:r>
        <w:rPr>
          <w:rFonts w:ascii="Times New Roman" w:hAnsi="Times New Roman" w:cs="Times New Roman"/>
          <w:sz w:val="24"/>
          <w:szCs w:val="24"/>
        </w:rPr>
        <w:t xml:space="preserve">., что составляет  59,2 % доли всего бюджета, а </w:t>
      </w:r>
      <w:r w:rsidRPr="00256EE4">
        <w:rPr>
          <w:rFonts w:ascii="Times New Roman" w:hAnsi="Times New Roman" w:cs="Times New Roman"/>
          <w:sz w:val="24"/>
          <w:szCs w:val="24"/>
        </w:rPr>
        <w:t xml:space="preserve">расходную часть на (уточненный план 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56EE4">
        <w:rPr>
          <w:rFonts w:ascii="Times New Roman" w:hAnsi="Times New Roman" w:cs="Times New Roman"/>
          <w:sz w:val="24"/>
          <w:szCs w:val="24"/>
        </w:rPr>
        <w:t xml:space="preserve"> сумме </w:t>
      </w:r>
      <w:r w:rsidRPr="00AE0160">
        <w:rPr>
          <w:rFonts w:ascii="Times New Roman" w:hAnsi="Times New Roman" w:cs="Times New Roman"/>
          <w:bCs/>
          <w:sz w:val="24"/>
          <w:szCs w:val="24"/>
        </w:rPr>
        <w:t>171709,1</w:t>
      </w:r>
      <w:r w:rsidR="00AE01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0160"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 w:rsidRPr="00AE0160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AE0160">
        <w:rPr>
          <w:rFonts w:ascii="Times New Roman" w:hAnsi="Times New Roman" w:cs="Times New Roman"/>
          <w:bCs/>
          <w:sz w:val="24"/>
          <w:szCs w:val="24"/>
        </w:rPr>
        <w:t>уб</w:t>
      </w:r>
      <w:r w:rsidRPr="00AE016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EE4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6EE4">
        <w:rPr>
          <w:rFonts w:ascii="Times New Roman" w:hAnsi="Times New Roman" w:cs="Times New Roman"/>
          <w:sz w:val="24"/>
          <w:szCs w:val="24"/>
        </w:rPr>
        <w:t xml:space="preserve"> рублей)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6E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0EC" w:rsidRPr="00256EE4" w:rsidRDefault="00AC60EC" w:rsidP="00AC6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EE4">
        <w:rPr>
          <w:rFonts w:ascii="Times New Roman" w:hAnsi="Times New Roman" w:cs="Times New Roman"/>
          <w:sz w:val="24"/>
          <w:szCs w:val="24"/>
        </w:rPr>
        <w:t xml:space="preserve">      Фактическое же исполнение по доходам составило </w:t>
      </w:r>
      <w:r w:rsidRPr="00256EE4">
        <w:rPr>
          <w:rFonts w:ascii="Times New Roman" w:eastAsia="Arial CYR" w:hAnsi="Times New Roman" w:cs="Times New Roman"/>
          <w:sz w:val="24"/>
          <w:szCs w:val="24"/>
        </w:rPr>
        <w:t>165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256EE4">
        <w:rPr>
          <w:rFonts w:ascii="Times New Roman" w:eastAsia="Arial CYR" w:hAnsi="Times New Roman" w:cs="Times New Roman"/>
          <w:sz w:val="24"/>
          <w:szCs w:val="24"/>
        </w:rPr>
        <w:t>210,7</w:t>
      </w:r>
      <w:r w:rsidRPr="00256EE4">
        <w:rPr>
          <w:rFonts w:ascii="Times New Roman" w:hAnsi="Times New Roman" w:cs="Times New Roman"/>
          <w:sz w:val="24"/>
          <w:szCs w:val="24"/>
        </w:rPr>
        <w:t xml:space="preserve">тыс. руб. (99,1 % к плану), в том числе по налоговым и неналоговым доходам – </w:t>
      </w:r>
      <w:r w:rsidRPr="00256EE4">
        <w:rPr>
          <w:rFonts w:ascii="Times New Roman" w:eastAsia="Arial CYR" w:hAnsi="Times New Roman" w:cs="Times New Roman"/>
          <w:sz w:val="24"/>
          <w:szCs w:val="24"/>
        </w:rPr>
        <w:t>67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256EE4">
        <w:rPr>
          <w:rFonts w:ascii="Times New Roman" w:eastAsia="Arial CYR" w:hAnsi="Times New Roman" w:cs="Times New Roman"/>
          <w:sz w:val="24"/>
          <w:szCs w:val="24"/>
        </w:rPr>
        <w:t>427,2</w:t>
      </w:r>
      <w:r w:rsidRPr="00256EE4">
        <w:rPr>
          <w:rFonts w:ascii="Times New Roman" w:hAnsi="Times New Roman" w:cs="Times New Roman"/>
          <w:sz w:val="24"/>
          <w:szCs w:val="24"/>
        </w:rPr>
        <w:t>тыс. руб. (98,1%), по безвозмездным поступлениям – 97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EE4">
        <w:rPr>
          <w:rFonts w:ascii="Times New Roman" w:hAnsi="Times New Roman" w:cs="Times New Roman"/>
          <w:sz w:val="24"/>
          <w:szCs w:val="24"/>
        </w:rPr>
        <w:t>783,5тыс. руб. (99,8 %).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0EC" w:rsidRDefault="00AC60EC" w:rsidP="00AC6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106F">
        <w:rPr>
          <w:rFonts w:ascii="Times New Roman" w:hAnsi="Times New Roman" w:cs="Times New Roman"/>
          <w:sz w:val="24"/>
          <w:szCs w:val="24"/>
        </w:rPr>
        <w:t xml:space="preserve">      Однако</w:t>
      </w:r>
      <w:r w:rsidR="00AE0160">
        <w:rPr>
          <w:rFonts w:ascii="Times New Roman" w:hAnsi="Times New Roman" w:cs="Times New Roman"/>
          <w:sz w:val="24"/>
          <w:szCs w:val="24"/>
        </w:rPr>
        <w:t>,</w:t>
      </w:r>
      <w:r w:rsidRPr="00C3106F">
        <w:rPr>
          <w:rFonts w:ascii="Times New Roman" w:hAnsi="Times New Roman" w:cs="Times New Roman"/>
          <w:sz w:val="24"/>
          <w:szCs w:val="24"/>
        </w:rPr>
        <w:t xml:space="preserve"> значительного уровня увеличения поступления налоговых и неналоговых доходов  в бюджет поселения  за последние годы не  усматривается и  в отчетном периоде он равен 0,1% (73,6 тыс</w:t>
      </w:r>
      <w:proofErr w:type="gramStart"/>
      <w:r w:rsidRPr="00C3106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3106F">
        <w:rPr>
          <w:rFonts w:ascii="Times New Roman" w:hAnsi="Times New Roman" w:cs="Times New Roman"/>
          <w:sz w:val="24"/>
          <w:szCs w:val="24"/>
        </w:rPr>
        <w:t>уб.).</w:t>
      </w:r>
      <w:r w:rsidR="001D2686">
        <w:rPr>
          <w:rFonts w:ascii="Times New Roman" w:hAnsi="Times New Roman" w:cs="Times New Roman"/>
          <w:sz w:val="24"/>
          <w:szCs w:val="24"/>
        </w:rPr>
        <w:t xml:space="preserve"> </w:t>
      </w:r>
      <w:r w:rsidRPr="00C3106F">
        <w:rPr>
          <w:rFonts w:ascii="Times New Roman" w:hAnsi="Times New Roman" w:cs="Times New Roman"/>
          <w:sz w:val="24"/>
          <w:szCs w:val="24"/>
        </w:rPr>
        <w:t>На сегодня мы видим  низ</w:t>
      </w:r>
      <w:r w:rsidR="001D2686">
        <w:rPr>
          <w:rFonts w:ascii="Times New Roman" w:hAnsi="Times New Roman" w:cs="Times New Roman"/>
          <w:sz w:val="24"/>
          <w:szCs w:val="24"/>
        </w:rPr>
        <w:t>кий уровень собственных доходов, в том числе</w:t>
      </w:r>
      <w:r w:rsidRPr="00C3106F">
        <w:rPr>
          <w:rFonts w:ascii="Times New Roman" w:hAnsi="Times New Roman" w:cs="Times New Roman"/>
          <w:sz w:val="24"/>
          <w:szCs w:val="24"/>
        </w:rPr>
        <w:t xml:space="preserve"> не поступления по имущественному налогу,</w:t>
      </w:r>
      <w:r w:rsidR="001D2686">
        <w:rPr>
          <w:rFonts w:ascii="Times New Roman" w:hAnsi="Times New Roman" w:cs="Times New Roman"/>
          <w:sz w:val="24"/>
          <w:szCs w:val="24"/>
        </w:rPr>
        <w:t xml:space="preserve"> </w:t>
      </w:r>
      <w:r w:rsidRPr="00C3106F">
        <w:rPr>
          <w:rFonts w:ascii="Times New Roman" w:hAnsi="Times New Roman" w:cs="Times New Roman"/>
          <w:sz w:val="24"/>
          <w:szCs w:val="24"/>
        </w:rPr>
        <w:t>а это более 3,3 млн</w:t>
      </w:r>
      <w:proofErr w:type="gramStart"/>
      <w:r w:rsidRPr="00C3106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3106F">
        <w:rPr>
          <w:rFonts w:ascii="Times New Roman" w:hAnsi="Times New Roman" w:cs="Times New Roman"/>
          <w:sz w:val="24"/>
          <w:szCs w:val="24"/>
        </w:rPr>
        <w:t>ублей.</w:t>
      </w:r>
      <w:r>
        <w:rPr>
          <w:rFonts w:ascii="Times New Roman" w:hAnsi="Times New Roman" w:cs="Times New Roman"/>
          <w:sz w:val="24"/>
          <w:szCs w:val="24"/>
        </w:rPr>
        <w:t xml:space="preserve"> Имеется значительная сумма  задолженности населения  по  транспортному налогу. </w:t>
      </w:r>
      <w:r w:rsidRPr="00C3106F">
        <w:rPr>
          <w:rFonts w:ascii="Times New Roman" w:hAnsi="Times New Roman" w:cs="Times New Roman"/>
          <w:sz w:val="24"/>
          <w:szCs w:val="24"/>
        </w:rPr>
        <w:t xml:space="preserve"> И в этом направлении есть  над чем работать. </w:t>
      </w:r>
    </w:p>
    <w:p w:rsidR="00AC60EC" w:rsidRPr="00C3106F" w:rsidRDefault="00AC60EC" w:rsidP="00AC6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3106F">
        <w:rPr>
          <w:rFonts w:ascii="Times New Roman" w:hAnsi="Times New Roman" w:cs="Times New Roman"/>
          <w:sz w:val="24"/>
          <w:szCs w:val="24"/>
        </w:rPr>
        <w:t xml:space="preserve"> Расходная часть городского бюджета</w:t>
      </w:r>
      <w:r w:rsidRPr="00C3106F">
        <w:rPr>
          <w:rFonts w:ascii="Times New Roman" w:hAnsi="Times New Roman" w:cs="Times New Roman"/>
          <w:b/>
          <w:sz w:val="24"/>
          <w:szCs w:val="24"/>
        </w:rPr>
        <w:t xml:space="preserve"> исполнена</w:t>
      </w:r>
      <w:r w:rsidRPr="00C3106F">
        <w:rPr>
          <w:rFonts w:ascii="Times New Roman" w:hAnsi="Times New Roman" w:cs="Times New Roman"/>
          <w:sz w:val="24"/>
          <w:szCs w:val="24"/>
        </w:rPr>
        <w:t xml:space="preserve"> в размере -</w:t>
      </w:r>
      <w:r w:rsidRPr="00C3106F">
        <w:rPr>
          <w:rFonts w:ascii="Times New Roman" w:hAnsi="Times New Roman" w:cs="Times New Roman"/>
          <w:bCs/>
          <w:sz w:val="24"/>
          <w:szCs w:val="24"/>
        </w:rPr>
        <w:t>164 949,8</w:t>
      </w:r>
      <w:r w:rsidRPr="00C3106F">
        <w:rPr>
          <w:rFonts w:ascii="Times New Roman" w:hAnsi="Times New Roman" w:cs="Times New Roman"/>
          <w:sz w:val="24"/>
          <w:szCs w:val="24"/>
        </w:rPr>
        <w:t>тыс. или 96,1% к плану.</w:t>
      </w:r>
    </w:p>
    <w:p w:rsidR="00AC60EC" w:rsidRPr="003C09DC" w:rsidRDefault="00AC60EC" w:rsidP="00AC6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09DC">
        <w:rPr>
          <w:rFonts w:ascii="Times New Roman" w:hAnsi="Times New Roman" w:cs="Times New Roman"/>
          <w:sz w:val="24"/>
          <w:szCs w:val="24"/>
        </w:rPr>
        <w:t xml:space="preserve"> </w:t>
      </w:r>
      <w:r w:rsidR="001D2686">
        <w:rPr>
          <w:rFonts w:ascii="Times New Roman" w:hAnsi="Times New Roman" w:cs="Times New Roman"/>
          <w:sz w:val="24"/>
          <w:szCs w:val="24"/>
        </w:rPr>
        <w:t xml:space="preserve">  </w:t>
      </w:r>
      <w:r w:rsidRPr="003C09DC">
        <w:rPr>
          <w:rFonts w:ascii="Times New Roman" w:hAnsi="Times New Roman" w:cs="Times New Roman"/>
          <w:sz w:val="24"/>
          <w:szCs w:val="24"/>
        </w:rPr>
        <w:t>Бюджет был утвержден по статьям расходов в соответствии с 10 целевыми муниципальными программами, что составило 88,1% расходных средств от общего бюджета.</w:t>
      </w:r>
    </w:p>
    <w:p w:rsidR="00AC60EC" w:rsidRPr="003C09DC" w:rsidRDefault="00AC60EC" w:rsidP="00AC6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09DC">
        <w:rPr>
          <w:rFonts w:ascii="Times New Roman" w:hAnsi="Times New Roman" w:cs="Times New Roman"/>
          <w:sz w:val="24"/>
          <w:szCs w:val="24"/>
        </w:rPr>
        <w:t xml:space="preserve">     Основное финансирование из бюджета направлено на проведение следующих запланированных мероприятий</w:t>
      </w:r>
      <w:r>
        <w:rPr>
          <w:rFonts w:ascii="Times New Roman" w:hAnsi="Times New Roman" w:cs="Times New Roman"/>
          <w:sz w:val="24"/>
          <w:szCs w:val="24"/>
        </w:rPr>
        <w:t>, в том числе наказов избирателей</w:t>
      </w:r>
      <w:r w:rsidRPr="003C09DC">
        <w:rPr>
          <w:rFonts w:ascii="Times New Roman" w:hAnsi="Times New Roman" w:cs="Times New Roman"/>
          <w:sz w:val="24"/>
          <w:szCs w:val="24"/>
        </w:rPr>
        <w:t>:</w:t>
      </w:r>
    </w:p>
    <w:p w:rsidR="00AC60EC" w:rsidRPr="003C09DC" w:rsidRDefault="00AC60EC" w:rsidP="001D2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9DC">
        <w:rPr>
          <w:rFonts w:ascii="Times New Roman" w:hAnsi="Times New Roman" w:cs="Times New Roman"/>
          <w:sz w:val="24"/>
          <w:szCs w:val="24"/>
        </w:rPr>
        <w:t>-10,2% (16 804,2тыс.руб.)</w:t>
      </w:r>
      <w:r w:rsidR="001D2686">
        <w:rPr>
          <w:rFonts w:ascii="Times New Roman" w:hAnsi="Times New Roman" w:cs="Times New Roman"/>
          <w:sz w:val="24"/>
          <w:szCs w:val="24"/>
        </w:rPr>
        <w:t xml:space="preserve"> </w:t>
      </w:r>
      <w:r w:rsidRPr="003C09DC">
        <w:rPr>
          <w:rFonts w:ascii="Times New Roman" w:hAnsi="Times New Roman" w:cs="Times New Roman"/>
          <w:sz w:val="24"/>
          <w:szCs w:val="24"/>
        </w:rPr>
        <w:t>- реализация мероприятий по благоустройству  территории городского поселения</w:t>
      </w:r>
      <w:r>
        <w:rPr>
          <w:rFonts w:ascii="Times New Roman" w:hAnsi="Times New Roman" w:cs="Times New Roman"/>
          <w:sz w:val="24"/>
          <w:szCs w:val="24"/>
        </w:rPr>
        <w:t>, а именно – уличное освещение; благоустройство территории  вокруг детской площадки в парке им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ушкина  приобретенной на спонсорские средства,  приобретение специализированной технике</w:t>
      </w:r>
      <w:r w:rsidRPr="001203FC">
        <w:rPr>
          <w:rFonts w:ascii="Times New Roman" w:eastAsia="Tinos" w:hAnsi="Times New Roman"/>
          <w:sz w:val="28"/>
          <w:szCs w:val="28"/>
        </w:rPr>
        <w:t xml:space="preserve"> </w:t>
      </w:r>
      <w:r>
        <w:rPr>
          <w:rFonts w:ascii="Times New Roman" w:eastAsia="Tinos" w:hAnsi="Times New Roman"/>
          <w:sz w:val="28"/>
          <w:szCs w:val="28"/>
        </w:rPr>
        <w:t>(</w:t>
      </w:r>
      <w:proofErr w:type="spellStart"/>
      <w:r w:rsidRPr="001203FC">
        <w:rPr>
          <w:rFonts w:ascii="Times New Roman" w:eastAsia="Tinos" w:hAnsi="Times New Roman"/>
          <w:sz w:val="24"/>
          <w:szCs w:val="24"/>
        </w:rPr>
        <w:t>пескоразбрасыватель</w:t>
      </w:r>
      <w:proofErr w:type="spellEnd"/>
      <w:r w:rsidRPr="001203FC">
        <w:rPr>
          <w:rFonts w:ascii="Times New Roman" w:eastAsia="Tinos" w:hAnsi="Times New Roman"/>
          <w:sz w:val="24"/>
          <w:szCs w:val="24"/>
        </w:rPr>
        <w:t xml:space="preserve"> и прицеп с бортами для трактора</w:t>
      </w:r>
      <w:r>
        <w:rPr>
          <w:rFonts w:ascii="Times New Roman" w:eastAsia="Tinos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в рамках проекта «Время для всех» на строительство пешеходных дорожек по ул.Пролетарская, Советская и Вокзальная; оплата обустройства моста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еханическая и смотровой площадки</w:t>
      </w:r>
      <w:r w:rsidR="001D2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акватории пруда «Советский; обустройство общественных территорий  по ул.Вокзальной у дома «Господ машинистов».</w:t>
      </w:r>
    </w:p>
    <w:p w:rsidR="00591CFA" w:rsidRDefault="00591CFA" w:rsidP="001D2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60EC" w:rsidRPr="00567E75" w:rsidRDefault="00AC60EC" w:rsidP="001D2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E75">
        <w:rPr>
          <w:rFonts w:ascii="Times New Roman" w:hAnsi="Times New Roman" w:cs="Times New Roman"/>
          <w:sz w:val="24"/>
          <w:szCs w:val="24"/>
        </w:rPr>
        <w:t xml:space="preserve"> -10,4%  (</w:t>
      </w:r>
      <w:r w:rsidRPr="00567E75">
        <w:rPr>
          <w:rFonts w:ascii="Times New Roman" w:hAnsi="Times New Roman" w:cs="Times New Roman"/>
          <w:bCs/>
          <w:sz w:val="24"/>
          <w:szCs w:val="24"/>
        </w:rPr>
        <w:t>17234,4</w:t>
      </w:r>
      <w:r w:rsidRPr="00567E75">
        <w:rPr>
          <w:rFonts w:ascii="Times New Roman" w:hAnsi="Times New Roman" w:cs="Times New Roman"/>
          <w:sz w:val="24"/>
          <w:szCs w:val="24"/>
        </w:rPr>
        <w:t>тыс. руб.)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E75">
        <w:rPr>
          <w:rFonts w:ascii="Times New Roman" w:hAnsi="Times New Roman" w:cs="Times New Roman"/>
          <w:sz w:val="24"/>
          <w:szCs w:val="24"/>
        </w:rPr>
        <w:t xml:space="preserve"> направлены на обеспечение деятельности муниципального казенного учреждения «Благоустройство», которое выполняет работы по: озеленению, техническому содержанию уличного освещения, содержание дорог и тротуаров, зачистка города от травы и веток, опилка деревьев и другое</w:t>
      </w:r>
      <w:r>
        <w:rPr>
          <w:rFonts w:ascii="Times New Roman" w:hAnsi="Times New Roman" w:cs="Times New Roman"/>
          <w:sz w:val="24"/>
          <w:szCs w:val="24"/>
        </w:rPr>
        <w:t xml:space="preserve"> в сфере благоустройства;</w:t>
      </w:r>
    </w:p>
    <w:p w:rsidR="001D2686" w:rsidRDefault="00AC60EC" w:rsidP="00AC60EC">
      <w:pPr>
        <w:pStyle w:val="a3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-51,5%   (84 961,1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уб.)-из них 68 млн.руб. средства  федерального бюджета  и 7,4 млн.руб. средства местного бюджета -</w:t>
      </w:r>
      <w:r w:rsidRPr="0057422A">
        <w:rPr>
          <w:rFonts w:ascii="Times New Roman" w:hAnsi="Times New Roman" w:cs="Times New Roman"/>
          <w:sz w:val="24"/>
          <w:szCs w:val="24"/>
        </w:rPr>
        <w:t xml:space="preserve"> </w:t>
      </w:r>
      <w:r w:rsidRPr="003C09DC">
        <w:rPr>
          <w:rFonts w:ascii="Times New Roman" w:hAnsi="Times New Roman" w:cs="Times New Roman"/>
          <w:sz w:val="24"/>
          <w:szCs w:val="24"/>
        </w:rPr>
        <w:t xml:space="preserve">направлено на мероприятия программы </w:t>
      </w:r>
    </w:p>
    <w:p w:rsidR="00AC60EC" w:rsidRDefault="00AC60EC" w:rsidP="00AC60EC">
      <w:pPr>
        <w:pStyle w:val="a3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C09DC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 на</w:t>
      </w:r>
      <w:r>
        <w:rPr>
          <w:rFonts w:ascii="Times New Roman" w:hAnsi="Times New Roman" w:cs="Times New Roman"/>
          <w:sz w:val="24"/>
          <w:szCs w:val="24"/>
        </w:rPr>
        <w:t xml:space="preserve"> 2018 - 2022 годы»: на реализацию </w:t>
      </w:r>
      <w:r w:rsidRPr="006B1730">
        <w:rPr>
          <w:rFonts w:ascii="Times New Roman" w:eastAsia="Tinos" w:hAnsi="Times New Roman"/>
          <w:sz w:val="24"/>
          <w:szCs w:val="24"/>
        </w:rPr>
        <w:t xml:space="preserve">проекта </w:t>
      </w:r>
      <w:r w:rsidRPr="006B1730">
        <w:rPr>
          <w:rFonts w:ascii="Times New Roman" w:eastAsia="Tinos" w:hAnsi="Times New Roman"/>
          <w:b/>
          <w:i/>
          <w:sz w:val="24"/>
          <w:szCs w:val="24"/>
        </w:rPr>
        <w:t>«Время для всех»</w:t>
      </w:r>
      <w:r>
        <w:rPr>
          <w:rFonts w:ascii="Times New Roman" w:eastAsia="Tinos" w:hAnsi="Times New Roman"/>
          <w:b/>
          <w:i/>
          <w:sz w:val="24"/>
          <w:szCs w:val="24"/>
        </w:rPr>
        <w:t>;</w:t>
      </w:r>
      <w:r w:rsidRPr="004666B9">
        <w:rPr>
          <w:rFonts w:ascii="Times New Roman" w:eastAsia="Tinos" w:hAnsi="Times New Roman"/>
          <w:sz w:val="28"/>
          <w:szCs w:val="28"/>
        </w:rPr>
        <w:t xml:space="preserve"> </w:t>
      </w:r>
      <w:r>
        <w:rPr>
          <w:rFonts w:ascii="Times New Roman" w:eastAsia="Tinos" w:hAnsi="Times New Roman"/>
          <w:sz w:val="28"/>
          <w:szCs w:val="28"/>
        </w:rPr>
        <w:t xml:space="preserve"> </w:t>
      </w:r>
      <w:r w:rsidRPr="004666B9">
        <w:rPr>
          <w:rFonts w:ascii="Times New Roman" w:eastAsia="Tinos" w:hAnsi="Times New Roman"/>
          <w:sz w:val="28"/>
          <w:szCs w:val="28"/>
        </w:rPr>
        <w:t xml:space="preserve"> </w:t>
      </w:r>
      <w:r>
        <w:rPr>
          <w:rFonts w:ascii="Times New Roman" w:eastAsia="Tinos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0EC" w:rsidRPr="002E6C91" w:rsidRDefault="00AC60EC" w:rsidP="001D2686">
      <w:pPr>
        <w:pStyle w:val="a3"/>
        <w:spacing w:line="23" w:lineRule="atLeast"/>
        <w:ind w:firstLine="708"/>
        <w:jc w:val="both"/>
        <w:rPr>
          <w:rFonts w:ascii="Times New Roman" w:eastAsia="Tinos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-обустройство 4-х общественных территорий города за счет федеральных средств (5млн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уб) </w:t>
      </w:r>
      <w:r>
        <w:rPr>
          <w:rFonts w:ascii="Times New Roman" w:eastAsia="Tinos" w:hAnsi="Times New Roman"/>
          <w:sz w:val="28"/>
          <w:szCs w:val="28"/>
        </w:rPr>
        <w:t xml:space="preserve">это: </w:t>
      </w:r>
      <w:r w:rsidRPr="00D532A2">
        <w:rPr>
          <w:rFonts w:ascii="Times New Roman" w:eastAsia="Tinos" w:hAnsi="Times New Roman"/>
          <w:sz w:val="24"/>
          <w:szCs w:val="24"/>
        </w:rPr>
        <w:t>при</w:t>
      </w:r>
      <w:r>
        <w:rPr>
          <w:rFonts w:ascii="Times New Roman" w:eastAsia="Tinos" w:hAnsi="Times New Roman"/>
          <w:sz w:val="28"/>
          <w:szCs w:val="28"/>
        </w:rPr>
        <w:t xml:space="preserve">  </w:t>
      </w:r>
      <w:r>
        <w:rPr>
          <w:rFonts w:ascii="Times New Roman" w:eastAsia="Tinos" w:hAnsi="Times New Roman"/>
          <w:sz w:val="24"/>
          <w:szCs w:val="24"/>
        </w:rPr>
        <w:t>в</w:t>
      </w:r>
      <w:r w:rsidRPr="006B1730">
        <w:rPr>
          <w:rFonts w:ascii="Times New Roman" w:eastAsia="Tinos" w:hAnsi="Times New Roman"/>
          <w:sz w:val="24"/>
          <w:szCs w:val="24"/>
        </w:rPr>
        <w:t>ъезд</w:t>
      </w:r>
      <w:r>
        <w:rPr>
          <w:rFonts w:ascii="Times New Roman" w:eastAsia="Tinos" w:hAnsi="Times New Roman"/>
          <w:sz w:val="24"/>
          <w:szCs w:val="24"/>
        </w:rPr>
        <w:t>е</w:t>
      </w:r>
      <w:r w:rsidRPr="006B1730">
        <w:rPr>
          <w:rFonts w:ascii="Times New Roman" w:eastAsia="Tinos" w:hAnsi="Times New Roman"/>
          <w:sz w:val="24"/>
          <w:szCs w:val="24"/>
        </w:rPr>
        <w:t xml:space="preserve"> в город Ершов (замена</w:t>
      </w:r>
      <w:r>
        <w:rPr>
          <w:rFonts w:ascii="Times New Roman" w:eastAsia="Tinos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nos" w:hAnsi="Times New Roman"/>
          <w:sz w:val="24"/>
          <w:szCs w:val="24"/>
        </w:rPr>
        <w:t>стеллы</w:t>
      </w:r>
      <w:proofErr w:type="spellEnd"/>
      <w:r>
        <w:rPr>
          <w:rFonts w:ascii="Times New Roman" w:eastAsia="Tinos" w:hAnsi="Times New Roman"/>
          <w:sz w:val="24"/>
          <w:szCs w:val="24"/>
        </w:rPr>
        <w:t xml:space="preserve"> «Ершов»и благоустройства ) по ул. Ворошилова; на пруду «</w:t>
      </w:r>
      <w:proofErr w:type="spellStart"/>
      <w:r>
        <w:rPr>
          <w:rFonts w:ascii="Times New Roman" w:eastAsia="Tinos" w:hAnsi="Times New Roman"/>
          <w:sz w:val="24"/>
          <w:szCs w:val="24"/>
        </w:rPr>
        <w:t>Верхнесоветский</w:t>
      </w:r>
      <w:proofErr w:type="spellEnd"/>
      <w:r>
        <w:rPr>
          <w:rFonts w:ascii="Times New Roman" w:eastAsia="Tinos" w:hAnsi="Times New Roman"/>
          <w:sz w:val="24"/>
          <w:szCs w:val="24"/>
        </w:rPr>
        <w:t>»</w:t>
      </w:r>
      <w:r w:rsidRPr="006B1730">
        <w:rPr>
          <w:rFonts w:ascii="Times New Roman" w:eastAsia="Tinos" w:hAnsi="Times New Roman"/>
          <w:sz w:val="24"/>
          <w:szCs w:val="24"/>
        </w:rPr>
        <w:t xml:space="preserve"> установлены двое больших качелей</w:t>
      </w:r>
      <w:r w:rsidRPr="009458B3">
        <w:rPr>
          <w:rFonts w:ascii="Times New Roman" w:eastAsia="Tinos" w:hAnsi="Times New Roman"/>
          <w:sz w:val="24"/>
          <w:szCs w:val="24"/>
        </w:rPr>
        <w:t>.,</w:t>
      </w:r>
      <w:r>
        <w:rPr>
          <w:rFonts w:ascii="Times New Roman" w:eastAsia="Tinos" w:hAnsi="Times New Roman"/>
          <w:sz w:val="24"/>
          <w:szCs w:val="24"/>
        </w:rPr>
        <w:t xml:space="preserve"> </w:t>
      </w:r>
      <w:r w:rsidRPr="009458B3">
        <w:rPr>
          <w:rFonts w:ascii="Times New Roman" w:eastAsia="Tinos" w:hAnsi="Times New Roman"/>
          <w:sz w:val="24"/>
          <w:szCs w:val="24"/>
        </w:rPr>
        <w:t>работы по обустройству футбольного поля на ул.</w:t>
      </w:r>
      <w:r w:rsidR="001D2686">
        <w:rPr>
          <w:rFonts w:ascii="Times New Roman" w:eastAsia="Tinos" w:hAnsi="Times New Roman"/>
          <w:sz w:val="24"/>
          <w:szCs w:val="24"/>
        </w:rPr>
        <w:t xml:space="preserve"> </w:t>
      </w:r>
      <w:r w:rsidRPr="009458B3">
        <w:rPr>
          <w:rFonts w:ascii="Times New Roman" w:eastAsia="Tinos" w:hAnsi="Times New Roman"/>
          <w:sz w:val="24"/>
          <w:szCs w:val="24"/>
        </w:rPr>
        <w:t>Нефтяная</w:t>
      </w:r>
      <w:r>
        <w:rPr>
          <w:rFonts w:ascii="Times New Roman" w:eastAsia="Tinos" w:hAnsi="Times New Roman"/>
          <w:sz w:val="28"/>
          <w:szCs w:val="28"/>
        </w:rPr>
        <w:t xml:space="preserve">; </w:t>
      </w:r>
      <w:r>
        <w:rPr>
          <w:rFonts w:ascii="Times New Roman" w:eastAsia="Tinos" w:hAnsi="Times New Roman"/>
          <w:sz w:val="24"/>
          <w:szCs w:val="24"/>
        </w:rPr>
        <w:t xml:space="preserve">создание литературного </w:t>
      </w:r>
      <w:r w:rsidRPr="00F045AC">
        <w:rPr>
          <w:rFonts w:ascii="Times New Roman" w:eastAsia="Tinos" w:hAnsi="Times New Roman"/>
          <w:sz w:val="24"/>
          <w:szCs w:val="24"/>
        </w:rPr>
        <w:t>сквер</w:t>
      </w:r>
      <w:r>
        <w:rPr>
          <w:rFonts w:ascii="Times New Roman" w:eastAsia="Tinos" w:hAnsi="Times New Roman"/>
          <w:sz w:val="24"/>
          <w:szCs w:val="24"/>
        </w:rPr>
        <w:t>а</w:t>
      </w:r>
      <w:r w:rsidRPr="00F045AC">
        <w:rPr>
          <w:rFonts w:ascii="Times New Roman" w:eastAsia="Tinos" w:hAnsi="Times New Roman"/>
          <w:sz w:val="24"/>
          <w:szCs w:val="24"/>
        </w:rPr>
        <w:t xml:space="preserve"> </w:t>
      </w:r>
      <w:r>
        <w:rPr>
          <w:rFonts w:ascii="Times New Roman" w:eastAsia="Tinos" w:hAnsi="Times New Roman"/>
          <w:sz w:val="24"/>
          <w:szCs w:val="24"/>
        </w:rPr>
        <w:t>с</w:t>
      </w:r>
      <w:r w:rsidRPr="00F045AC">
        <w:rPr>
          <w:rFonts w:ascii="Times New Roman" w:eastAsia="Tinos" w:hAnsi="Times New Roman"/>
          <w:sz w:val="24"/>
          <w:szCs w:val="24"/>
        </w:rPr>
        <w:t xml:space="preserve"> прилегающ</w:t>
      </w:r>
      <w:r>
        <w:rPr>
          <w:rFonts w:ascii="Times New Roman" w:eastAsia="Tinos" w:hAnsi="Times New Roman"/>
          <w:sz w:val="24"/>
          <w:szCs w:val="24"/>
        </w:rPr>
        <w:t>ей</w:t>
      </w:r>
      <w:r w:rsidRPr="00F045AC">
        <w:rPr>
          <w:rFonts w:ascii="Times New Roman" w:eastAsia="Tinos" w:hAnsi="Times New Roman"/>
          <w:sz w:val="24"/>
          <w:szCs w:val="24"/>
        </w:rPr>
        <w:t xml:space="preserve"> территори</w:t>
      </w:r>
      <w:r>
        <w:rPr>
          <w:rFonts w:ascii="Times New Roman" w:eastAsia="Tinos" w:hAnsi="Times New Roman"/>
          <w:sz w:val="24"/>
          <w:szCs w:val="24"/>
        </w:rPr>
        <w:t>ей</w:t>
      </w:r>
      <w:r w:rsidRPr="00F045AC">
        <w:rPr>
          <w:rFonts w:ascii="Times New Roman" w:eastAsia="Tinos" w:hAnsi="Times New Roman"/>
          <w:sz w:val="24"/>
          <w:szCs w:val="24"/>
        </w:rPr>
        <w:t xml:space="preserve"> на перекресте ул. Некрасова и ул</w:t>
      </w:r>
      <w:proofErr w:type="gramStart"/>
      <w:r w:rsidRPr="00F045AC">
        <w:rPr>
          <w:rFonts w:ascii="Times New Roman" w:eastAsia="Tinos" w:hAnsi="Times New Roman"/>
          <w:sz w:val="24"/>
          <w:szCs w:val="24"/>
        </w:rPr>
        <w:t>.П</w:t>
      </w:r>
      <w:proofErr w:type="gramEnd"/>
      <w:r w:rsidRPr="00F045AC">
        <w:rPr>
          <w:rFonts w:ascii="Times New Roman" w:eastAsia="Tinos" w:hAnsi="Times New Roman"/>
          <w:sz w:val="24"/>
          <w:szCs w:val="24"/>
        </w:rPr>
        <w:t>ушкина.</w:t>
      </w:r>
      <w:r>
        <w:rPr>
          <w:rFonts w:ascii="Times New Roman" w:eastAsia="Tinos" w:hAnsi="Times New Roman"/>
          <w:sz w:val="24"/>
          <w:szCs w:val="24"/>
        </w:rPr>
        <w:t xml:space="preserve"> благоустройство </w:t>
      </w:r>
      <w:r w:rsidRPr="002E6C91">
        <w:rPr>
          <w:rFonts w:ascii="Times New Roman" w:eastAsia="Tinos" w:hAnsi="Times New Roman"/>
          <w:sz w:val="24"/>
          <w:szCs w:val="24"/>
        </w:rPr>
        <w:t>4 дворовых территорий МКД по ул.Вокзальная, 55, 57, 59, 77.(3,55 млн.руб. средства местного бюджета).</w:t>
      </w:r>
    </w:p>
    <w:p w:rsidR="00AC60EC" w:rsidRDefault="00AC60EC" w:rsidP="001D2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Arial CYR" w:hAnsi="Times New Roman" w:cs="Times New Roman"/>
          <w:sz w:val="24"/>
          <w:szCs w:val="24"/>
        </w:rPr>
        <w:t>-</w:t>
      </w:r>
      <w:r w:rsidRPr="00D61B38">
        <w:rPr>
          <w:rFonts w:ascii="Times New Roman" w:eastAsia="Arial CYR" w:hAnsi="Times New Roman" w:cs="Times New Roman"/>
          <w:sz w:val="24"/>
          <w:szCs w:val="24"/>
        </w:rPr>
        <w:t>18,5%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D61B38">
        <w:rPr>
          <w:rFonts w:ascii="Times New Roman" w:eastAsia="Arial CYR" w:hAnsi="Times New Roman" w:cs="Times New Roman"/>
          <w:sz w:val="24"/>
          <w:szCs w:val="24"/>
        </w:rPr>
        <w:t>(</w:t>
      </w:r>
      <w:r w:rsidRPr="00D61B38">
        <w:rPr>
          <w:rFonts w:ascii="Times New Roman" w:hAnsi="Times New Roman" w:cs="Times New Roman"/>
          <w:sz w:val="24"/>
          <w:szCs w:val="24"/>
        </w:rPr>
        <w:t>30452,3тыс. руб.)</w:t>
      </w:r>
      <w:r w:rsidRPr="00D61B38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>
        <w:rPr>
          <w:rFonts w:ascii="Times New Roman" w:eastAsia="Arial CYR" w:hAnsi="Times New Roman" w:cs="Times New Roman"/>
          <w:sz w:val="24"/>
          <w:szCs w:val="24"/>
        </w:rPr>
        <w:t>-</w:t>
      </w:r>
      <w:r w:rsidRPr="00D61B38">
        <w:rPr>
          <w:rFonts w:ascii="Times New Roman" w:eastAsia="Arial CYR" w:hAnsi="Times New Roman" w:cs="Times New Roman"/>
          <w:sz w:val="24"/>
          <w:szCs w:val="24"/>
        </w:rPr>
        <w:t xml:space="preserve"> расходов бюджета </w:t>
      </w:r>
      <w:r w:rsidRPr="00D61B38">
        <w:rPr>
          <w:rFonts w:ascii="Times New Roman" w:hAnsi="Times New Roman" w:cs="Times New Roman"/>
          <w:sz w:val="24"/>
          <w:szCs w:val="24"/>
        </w:rPr>
        <w:t>направлено на мероприятия по МП «Развитие транспортной системы  муниципального образования город Ершов  до 2025 года»: на ремонт и содержания дорог в границах поселения</w:t>
      </w:r>
      <w:r>
        <w:rPr>
          <w:rFonts w:ascii="Times New Roman" w:hAnsi="Times New Roman" w:cs="Times New Roman"/>
          <w:sz w:val="24"/>
          <w:szCs w:val="24"/>
        </w:rPr>
        <w:t>: ямочный ремонт  дорожно-уличной сети  и капитальный ремонт в г.</w:t>
      </w:r>
      <w:r w:rsidR="001D2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Ершов по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Новоершовская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участок  ул.</w:t>
      </w:r>
      <w:r w:rsidR="001D2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Пролетарская (от ул. Вокзальной до ул.</w:t>
      </w:r>
      <w:r w:rsidR="001D2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Интернациональная);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обеспечение  безопасности</w:t>
      </w:r>
      <w:r w:rsidRPr="00D61B38">
        <w:rPr>
          <w:rFonts w:ascii="Times New Roman" w:hAnsi="Times New Roman" w:cs="Times New Roman"/>
          <w:sz w:val="24"/>
          <w:szCs w:val="24"/>
        </w:rPr>
        <w:t xml:space="preserve"> дорожного движения (разметка дорог,</w:t>
      </w:r>
      <w:r>
        <w:rPr>
          <w:rFonts w:ascii="Times New Roman" w:hAnsi="Times New Roman" w:cs="Times New Roman"/>
          <w:sz w:val="24"/>
          <w:szCs w:val="24"/>
        </w:rPr>
        <w:t xml:space="preserve"> приобретение  и установка дорожных знаков),</w:t>
      </w:r>
      <w:r w:rsidRPr="00D61B38">
        <w:rPr>
          <w:rFonts w:ascii="Times New Roman" w:hAnsi="Times New Roman" w:cs="Times New Roman"/>
          <w:sz w:val="24"/>
          <w:szCs w:val="24"/>
        </w:rPr>
        <w:t xml:space="preserve"> содержание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B38">
        <w:rPr>
          <w:rFonts w:ascii="Times New Roman" w:hAnsi="Times New Roman" w:cs="Times New Roman"/>
          <w:sz w:val="24"/>
          <w:szCs w:val="24"/>
        </w:rPr>
        <w:t>камер видеонаблюдения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0EC" w:rsidRDefault="001D2686" w:rsidP="001D26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60EC" w:rsidRPr="003C09DC">
        <w:rPr>
          <w:rFonts w:ascii="Times New Roman" w:hAnsi="Times New Roman" w:cs="Times New Roman"/>
          <w:sz w:val="24"/>
          <w:szCs w:val="24"/>
        </w:rPr>
        <w:t>3,4 % (5</w:t>
      </w:r>
      <w:r w:rsidR="00AC60EC">
        <w:rPr>
          <w:rFonts w:ascii="Times New Roman" w:hAnsi="Times New Roman" w:cs="Times New Roman"/>
          <w:sz w:val="24"/>
          <w:szCs w:val="24"/>
        </w:rPr>
        <w:t xml:space="preserve"> </w:t>
      </w:r>
      <w:r w:rsidR="00AC60EC" w:rsidRPr="003C09DC">
        <w:rPr>
          <w:rFonts w:ascii="Times New Roman" w:hAnsi="Times New Roman" w:cs="Times New Roman"/>
          <w:sz w:val="24"/>
          <w:szCs w:val="24"/>
        </w:rPr>
        <w:t>534,8 тыс. руб.) расходов бюджета направлено на мероприятия программы</w:t>
      </w:r>
      <w:r w:rsidR="00AC60EC">
        <w:rPr>
          <w:rFonts w:ascii="Times New Roman" w:hAnsi="Times New Roman" w:cs="Times New Roman"/>
          <w:sz w:val="24"/>
          <w:szCs w:val="24"/>
        </w:rPr>
        <w:t xml:space="preserve"> </w:t>
      </w:r>
      <w:r w:rsidR="00AC60EC" w:rsidRPr="003C09DC">
        <w:rPr>
          <w:rFonts w:ascii="Times New Roman" w:hAnsi="Times New Roman" w:cs="Times New Roman"/>
          <w:bCs/>
          <w:sz w:val="24"/>
          <w:szCs w:val="24"/>
        </w:rPr>
        <w:t>«Охрана окружающей среды муниципального образования город Ершов на 2022-2025 годы», изготовлена проектная документация на рекультивацию</w:t>
      </w:r>
      <w:r w:rsidR="00AC60EC">
        <w:rPr>
          <w:rFonts w:ascii="Times New Roman" w:hAnsi="Times New Roman" w:cs="Times New Roman"/>
          <w:bCs/>
          <w:sz w:val="24"/>
          <w:szCs w:val="24"/>
        </w:rPr>
        <w:t xml:space="preserve"> городской </w:t>
      </w:r>
      <w:r w:rsidR="00AC60EC" w:rsidRPr="003C09DC">
        <w:rPr>
          <w:rFonts w:ascii="Times New Roman" w:hAnsi="Times New Roman" w:cs="Times New Roman"/>
          <w:bCs/>
          <w:sz w:val="24"/>
          <w:szCs w:val="24"/>
        </w:rPr>
        <w:t xml:space="preserve"> свалки</w:t>
      </w:r>
      <w:r w:rsidR="00AC60EC">
        <w:rPr>
          <w:rFonts w:ascii="Times New Roman" w:hAnsi="Times New Roman" w:cs="Times New Roman"/>
          <w:bCs/>
          <w:sz w:val="24"/>
          <w:szCs w:val="24"/>
        </w:rPr>
        <w:t>, что в дальнейшем  для реализации проекта  войти в  федеральную программу.</w:t>
      </w:r>
      <w:r w:rsidR="00AC60EC" w:rsidRPr="003C09DC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1D2686" w:rsidRDefault="00AC60EC" w:rsidP="001D2686">
      <w:pPr>
        <w:spacing w:after="0" w:line="240" w:lineRule="atLeas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524</w:t>
      </w:r>
      <w:r w:rsidR="001D26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  на реализацию мероприятий по разделу «Физическая культура и спорт».</w:t>
      </w:r>
    </w:p>
    <w:p w:rsidR="00AC60EC" w:rsidRDefault="00AC60EC" w:rsidP="001D268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602">
        <w:rPr>
          <w:rFonts w:ascii="Times New Roman" w:hAnsi="Times New Roman" w:cs="Times New Roman"/>
          <w:sz w:val="24"/>
          <w:szCs w:val="24"/>
        </w:rPr>
        <w:t>Одним из приоритетных направлений работы депутатов</w:t>
      </w:r>
      <w:r>
        <w:rPr>
          <w:rFonts w:ascii="Times New Roman" w:hAnsi="Times New Roman" w:cs="Times New Roman"/>
          <w:sz w:val="24"/>
          <w:szCs w:val="24"/>
        </w:rPr>
        <w:t xml:space="preserve"> остается работа с избирателями,</w:t>
      </w:r>
      <w:r w:rsidRPr="005D2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602">
        <w:rPr>
          <w:rFonts w:ascii="Times New Roman" w:hAnsi="Times New Roman" w:cs="Times New Roman"/>
          <w:sz w:val="24"/>
          <w:szCs w:val="24"/>
        </w:rPr>
        <w:t xml:space="preserve">Выполнение наказов избирателей составила </w:t>
      </w:r>
      <w:r>
        <w:rPr>
          <w:rFonts w:ascii="Times New Roman" w:hAnsi="Times New Roman" w:cs="Times New Roman"/>
          <w:sz w:val="24"/>
          <w:szCs w:val="24"/>
        </w:rPr>
        <w:t xml:space="preserve">65,1% </w:t>
      </w:r>
      <w:r w:rsidRPr="005D2602">
        <w:rPr>
          <w:rFonts w:ascii="Times New Roman" w:hAnsi="Times New Roman" w:cs="Times New Roman"/>
          <w:sz w:val="24"/>
          <w:szCs w:val="24"/>
        </w:rPr>
        <w:t>от общего числа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0EC" w:rsidRPr="005D2602" w:rsidRDefault="00AC60EC" w:rsidP="001D2686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D2686">
        <w:rPr>
          <w:rFonts w:ascii="Times New Roman" w:hAnsi="Times New Roman" w:cs="Times New Roman"/>
          <w:sz w:val="24"/>
          <w:szCs w:val="24"/>
        </w:rPr>
        <w:t xml:space="preserve">     </w:t>
      </w:r>
      <w:r w:rsidRPr="002677E8">
        <w:rPr>
          <w:rFonts w:ascii="Times New Roman" w:hAnsi="Times New Roman" w:cs="Times New Roman"/>
          <w:sz w:val="24"/>
          <w:szCs w:val="24"/>
        </w:rPr>
        <w:t>Совет депутат</w:t>
      </w:r>
      <w:r>
        <w:rPr>
          <w:rFonts w:ascii="Times New Roman" w:hAnsi="Times New Roman" w:cs="Times New Roman"/>
          <w:sz w:val="24"/>
          <w:szCs w:val="24"/>
        </w:rPr>
        <w:t xml:space="preserve">ов содействовал </w:t>
      </w:r>
      <w:r w:rsidRPr="002677E8">
        <w:rPr>
          <w:rFonts w:ascii="Times New Roman" w:hAnsi="Times New Roman" w:cs="Times New Roman"/>
          <w:sz w:val="24"/>
          <w:szCs w:val="24"/>
        </w:rPr>
        <w:t xml:space="preserve"> проведению и организации различных мероприятий в посе</w:t>
      </w:r>
      <w:r>
        <w:rPr>
          <w:rFonts w:ascii="Times New Roman" w:hAnsi="Times New Roman" w:cs="Times New Roman"/>
          <w:sz w:val="24"/>
          <w:szCs w:val="24"/>
        </w:rPr>
        <w:t xml:space="preserve">лении, в том числе и культурных </w:t>
      </w:r>
      <w:r w:rsidRPr="002677E8">
        <w:rPr>
          <w:rFonts w:ascii="Times New Roman" w:hAnsi="Times New Roman" w:cs="Times New Roman"/>
          <w:sz w:val="24"/>
          <w:szCs w:val="24"/>
        </w:rPr>
        <w:t xml:space="preserve"> массовых мероприятий </w:t>
      </w:r>
      <w:r>
        <w:rPr>
          <w:rFonts w:ascii="Times New Roman" w:hAnsi="Times New Roman" w:cs="Times New Roman"/>
          <w:sz w:val="24"/>
          <w:szCs w:val="24"/>
        </w:rPr>
        <w:t xml:space="preserve"> и принимали  в них непосредственное участие.</w:t>
      </w:r>
      <w:r w:rsidRPr="005D2602">
        <w:rPr>
          <w:rFonts w:ascii="Times New Roman" w:hAnsi="Times New Roman" w:cs="Times New Roman"/>
          <w:sz w:val="24"/>
          <w:szCs w:val="24"/>
        </w:rPr>
        <w:t xml:space="preserve"> По сложившейся традиции  депутаты принимали участие  в торжественных мероприятиях посвященных</w:t>
      </w:r>
      <w:r>
        <w:rPr>
          <w:rFonts w:ascii="Times New Roman" w:hAnsi="Times New Roman" w:cs="Times New Roman"/>
          <w:sz w:val="24"/>
          <w:szCs w:val="24"/>
        </w:rPr>
        <w:t xml:space="preserve"> Дню Победы 9 мая,</w:t>
      </w:r>
      <w:r w:rsidRPr="005D2602">
        <w:rPr>
          <w:rFonts w:ascii="Times New Roman" w:hAnsi="Times New Roman" w:cs="Times New Roman"/>
          <w:sz w:val="24"/>
          <w:szCs w:val="24"/>
        </w:rPr>
        <w:t xml:space="preserve"> Последнему звонку и Дню знаний, проходивших в школах на территории городского поселения.</w:t>
      </w:r>
      <w:r>
        <w:rPr>
          <w:rFonts w:ascii="Times New Roman" w:hAnsi="Times New Roman" w:cs="Times New Roman"/>
          <w:sz w:val="24"/>
          <w:szCs w:val="24"/>
        </w:rPr>
        <w:t xml:space="preserve"> Проведена  для детей новогодняя елка Главы  муниципального  образования.</w:t>
      </w:r>
    </w:p>
    <w:p w:rsidR="00AC60EC" w:rsidRPr="001D2686" w:rsidRDefault="00AC60EC" w:rsidP="001D2686">
      <w:pPr>
        <w:pStyle w:val="a3"/>
        <w:spacing w:line="23" w:lineRule="atLeas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территории муниципального образования созданы условия для развития  физкультурно-оздоровительных и спортивных мероприятий</w:t>
      </w:r>
      <w:r w:rsidR="001D268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32106B">
        <w:rPr>
          <w:rFonts w:ascii="Times New Roman" w:hAnsi="Times New Roman"/>
          <w:sz w:val="24"/>
          <w:szCs w:val="24"/>
        </w:rPr>
        <w:t>физкультурно-оздоровительный комплекс «Дельфин», – ФОК, стадион «Юность</w:t>
      </w:r>
      <w:r w:rsidR="001D2686">
        <w:rPr>
          <w:rFonts w:ascii="Times New Roman" w:hAnsi="Times New Roman"/>
          <w:sz w:val="24"/>
          <w:szCs w:val="24"/>
        </w:rPr>
        <w:t xml:space="preserve">, спортивные площадки, которые </w:t>
      </w:r>
      <w:r w:rsidRPr="0032106B">
        <w:rPr>
          <w:rFonts w:ascii="Times New Roman" w:hAnsi="Times New Roman"/>
          <w:sz w:val="24"/>
          <w:szCs w:val="24"/>
        </w:rPr>
        <w:t>активно используются для проведения различных мероприятий</w:t>
      </w:r>
      <w:r>
        <w:rPr>
          <w:rFonts w:ascii="Times New Roman" w:hAnsi="Times New Roman"/>
          <w:sz w:val="24"/>
          <w:szCs w:val="24"/>
        </w:rPr>
        <w:t>.</w:t>
      </w:r>
      <w:r w:rsidRPr="0032106B">
        <w:rPr>
          <w:rFonts w:ascii="Times New Roman" w:hAnsi="Times New Roman"/>
          <w:sz w:val="24"/>
          <w:szCs w:val="24"/>
        </w:rPr>
        <w:t xml:space="preserve"> В городе проводятся районные, городские, корпоративные и областные соревнования. </w:t>
      </w:r>
    </w:p>
    <w:p w:rsidR="00AC60EC" w:rsidRPr="006713C7" w:rsidRDefault="00AC60EC" w:rsidP="00AC60E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D2686">
        <w:rPr>
          <w:rFonts w:ascii="Times New Roman" w:hAnsi="Times New Roman" w:cs="Times New Roman"/>
          <w:sz w:val="24"/>
          <w:szCs w:val="24"/>
        </w:rPr>
        <w:t xml:space="preserve">    </w:t>
      </w:r>
      <w:r w:rsidRPr="005D260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5D2602">
        <w:rPr>
          <w:rFonts w:ascii="Times New Roman" w:hAnsi="Times New Roman" w:cs="Times New Roman"/>
          <w:sz w:val="24"/>
          <w:szCs w:val="24"/>
        </w:rPr>
        <w:t xml:space="preserve"> уделяется</w:t>
      </w:r>
      <w:r w:rsidR="001D2686">
        <w:rPr>
          <w:rFonts w:ascii="Times New Roman" w:hAnsi="Times New Roman" w:cs="Times New Roman"/>
          <w:sz w:val="24"/>
          <w:szCs w:val="24"/>
        </w:rPr>
        <w:t xml:space="preserve"> </w:t>
      </w:r>
      <w:r w:rsidRPr="005D2602">
        <w:rPr>
          <w:rFonts w:ascii="Times New Roman" w:hAnsi="Times New Roman" w:cs="Times New Roman"/>
          <w:sz w:val="24"/>
          <w:szCs w:val="24"/>
        </w:rPr>
        <w:t xml:space="preserve">внимание </w:t>
      </w:r>
      <w:r w:rsidRPr="005D2602">
        <w:rPr>
          <w:rFonts w:ascii="Times New Roman" w:hAnsi="Times New Roman" w:cs="Times New Roman"/>
          <w:color w:val="000000"/>
          <w:sz w:val="24"/>
          <w:szCs w:val="24"/>
        </w:rPr>
        <w:t>развитию спорта и молодежной политике. В рамках ведомственной целевой программы «Развитие физической культуры, спорта и молодежной политики муниципального образования на 2020-2024</w:t>
      </w:r>
      <w:r w:rsidR="001D2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2602">
        <w:rPr>
          <w:rFonts w:ascii="Times New Roman" w:hAnsi="Times New Roman" w:cs="Times New Roman"/>
          <w:color w:val="000000"/>
          <w:sz w:val="24"/>
          <w:szCs w:val="24"/>
        </w:rPr>
        <w:t>годы»    осуществлялись мероприятия,</w:t>
      </w:r>
      <w:r w:rsidR="001D2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2602">
        <w:rPr>
          <w:rFonts w:ascii="Times New Roman" w:hAnsi="Times New Roman" w:cs="Times New Roman"/>
          <w:color w:val="000000"/>
          <w:sz w:val="24"/>
          <w:szCs w:val="24"/>
        </w:rPr>
        <w:t>направленные на работу с молодежью по формированию  патриотизма и гражданственности, развитие волонтерского движения  и формирован</w:t>
      </w:r>
      <w:r w:rsidR="001D2686">
        <w:rPr>
          <w:rFonts w:ascii="Times New Roman" w:hAnsi="Times New Roman" w:cs="Times New Roman"/>
          <w:color w:val="000000"/>
          <w:sz w:val="24"/>
          <w:szCs w:val="24"/>
        </w:rPr>
        <w:t>ие активной гражданской позиции</w:t>
      </w:r>
      <w:r w:rsidRPr="005D260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D26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2602">
        <w:rPr>
          <w:rFonts w:ascii="Times New Roman" w:hAnsi="Times New Roman" w:cs="Times New Roman"/>
          <w:color w:val="000000"/>
          <w:sz w:val="24"/>
          <w:szCs w:val="24"/>
        </w:rPr>
        <w:t>а также на создание условий д</w:t>
      </w:r>
      <w:r w:rsidR="001D2686">
        <w:rPr>
          <w:rFonts w:ascii="Times New Roman" w:hAnsi="Times New Roman" w:cs="Times New Roman"/>
          <w:color w:val="000000"/>
          <w:sz w:val="24"/>
          <w:szCs w:val="24"/>
        </w:rPr>
        <w:t>ля развития физической культуры</w:t>
      </w:r>
      <w:r w:rsidRPr="005D2602">
        <w:rPr>
          <w:rFonts w:ascii="Times New Roman" w:hAnsi="Times New Roman" w:cs="Times New Roman"/>
          <w:color w:val="000000"/>
          <w:sz w:val="24"/>
          <w:szCs w:val="24"/>
        </w:rPr>
        <w:t xml:space="preserve">, спорта. За прошедший год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 поселения проведено более 50</w:t>
      </w:r>
      <w:r w:rsidRPr="005D2602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различных мероприятий. Проведено обновление Доски почета молодежи МО г</w:t>
      </w:r>
      <w:proofErr w:type="gramStart"/>
      <w:r w:rsidRPr="005D2602">
        <w:rPr>
          <w:rFonts w:ascii="Times New Roman" w:hAnsi="Times New Roman" w:cs="Times New Roman"/>
          <w:color w:val="000000"/>
          <w:sz w:val="24"/>
          <w:szCs w:val="24"/>
        </w:rPr>
        <w:t>.Е</w:t>
      </w:r>
      <w:proofErr w:type="gramEnd"/>
      <w:r w:rsidRPr="005D2602">
        <w:rPr>
          <w:rFonts w:ascii="Times New Roman" w:hAnsi="Times New Roman" w:cs="Times New Roman"/>
          <w:color w:val="000000"/>
          <w:sz w:val="24"/>
          <w:szCs w:val="24"/>
        </w:rPr>
        <w:t>ршов.</w:t>
      </w:r>
    </w:p>
    <w:p w:rsidR="00591CFA" w:rsidRDefault="00AC60EC" w:rsidP="00AC60E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5D2602">
        <w:rPr>
          <w:rFonts w:ascii="Times New Roman" w:hAnsi="Times New Roman" w:cs="Times New Roman"/>
          <w:color w:val="000000"/>
          <w:sz w:val="24"/>
          <w:szCs w:val="24"/>
        </w:rPr>
        <w:t xml:space="preserve">Значимыми спортивными мероприятиями стали: соревнования по плаванию, по баскетболу,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2602">
        <w:rPr>
          <w:rFonts w:ascii="Times New Roman" w:hAnsi="Times New Roman" w:cs="Times New Roman"/>
          <w:color w:val="000000"/>
          <w:sz w:val="24"/>
          <w:szCs w:val="24"/>
        </w:rPr>
        <w:t xml:space="preserve"> посвященные Дню Победы в ВОВ; турнир  по мини-футболу среди мужских команд, посвященный Дню города; фестиваль ГТО среди семейных команд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D2602">
        <w:rPr>
          <w:rFonts w:ascii="Times New Roman" w:hAnsi="Times New Roman" w:cs="Times New Roman"/>
          <w:color w:val="000000"/>
          <w:sz w:val="24"/>
          <w:szCs w:val="24"/>
        </w:rPr>
        <w:t xml:space="preserve"> ежегодно проводимый турнир по волейболу среди ветеранов, посвященный памяти  Героя</w:t>
      </w:r>
    </w:p>
    <w:p w:rsidR="00591CFA" w:rsidRDefault="00591CFA" w:rsidP="00AC60E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1CFA" w:rsidRDefault="00591CFA" w:rsidP="00AC60E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2686" w:rsidRDefault="00AC60EC" w:rsidP="00AC60E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602">
        <w:rPr>
          <w:rFonts w:ascii="Times New Roman" w:hAnsi="Times New Roman" w:cs="Times New Roman"/>
          <w:color w:val="000000"/>
          <w:sz w:val="24"/>
          <w:szCs w:val="24"/>
        </w:rPr>
        <w:t xml:space="preserve"> социалистического 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2602">
        <w:rPr>
          <w:rFonts w:ascii="Times New Roman" w:hAnsi="Times New Roman" w:cs="Times New Roman"/>
          <w:color w:val="000000"/>
          <w:sz w:val="24"/>
          <w:szCs w:val="24"/>
        </w:rPr>
        <w:t xml:space="preserve"> Н.Г.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2602">
        <w:rPr>
          <w:rFonts w:ascii="Times New Roman" w:hAnsi="Times New Roman" w:cs="Times New Roman"/>
          <w:color w:val="000000"/>
          <w:sz w:val="24"/>
          <w:szCs w:val="24"/>
        </w:rPr>
        <w:t>Чеусова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666B9">
        <w:rPr>
          <w:rFonts w:ascii="Times New Roman" w:hAnsi="Times New Roman"/>
          <w:spacing w:val="-2"/>
          <w:sz w:val="28"/>
          <w:szCs w:val="28"/>
        </w:rPr>
        <w:tab/>
      </w:r>
      <w:r w:rsidRPr="00244F56">
        <w:rPr>
          <w:rFonts w:ascii="Times New Roman" w:hAnsi="Times New Roman"/>
          <w:spacing w:val="-2"/>
          <w:sz w:val="24"/>
          <w:szCs w:val="24"/>
        </w:rPr>
        <w:t>открытый шахматный турнир на кубок главы МО г</w:t>
      </w:r>
      <w:proofErr w:type="gramStart"/>
      <w:r w:rsidRPr="00244F56">
        <w:rPr>
          <w:rFonts w:ascii="Times New Roman" w:hAnsi="Times New Roman"/>
          <w:spacing w:val="-2"/>
          <w:sz w:val="24"/>
          <w:szCs w:val="24"/>
        </w:rPr>
        <w:t>.Е</w:t>
      </w:r>
      <w:proofErr w:type="gramEnd"/>
      <w:r w:rsidRPr="00244F56">
        <w:rPr>
          <w:rFonts w:ascii="Times New Roman" w:hAnsi="Times New Roman"/>
          <w:spacing w:val="-2"/>
          <w:sz w:val="24"/>
          <w:szCs w:val="24"/>
        </w:rPr>
        <w:t>ршов</w:t>
      </w:r>
      <w:r>
        <w:rPr>
          <w:rFonts w:ascii="Times New Roman" w:hAnsi="Times New Roman"/>
          <w:spacing w:val="-2"/>
          <w:sz w:val="24"/>
          <w:szCs w:val="24"/>
        </w:rPr>
        <w:t xml:space="preserve"> и многие другие спортивные мероприятия.</w:t>
      </w:r>
    </w:p>
    <w:p w:rsidR="001D2686" w:rsidRPr="00244F56" w:rsidRDefault="001D2686" w:rsidP="00AC60E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60EC" w:rsidRDefault="00AC60EC" w:rsidP="00AC6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Уважаемые коллеги!</w:t>
      </w:r>
    </w:p>
    <w:p w:rsidR="00AC60EC" w:rsidRPr="00F242EF" w:rsidRDefault="00AC60EC" w:rsidP="00AC60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60EC" w:rsidRPr="00F242EF" w:rsidRDefault="00AC60EC" w:rsidP="001D2686">
      <w:pPr>
        <w:pStyle w:val="a3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2EF">
        <w:rPr>
          <w:rFonts w:ascii="Times New Roman" w:hAnsi="Times New Roman" w:cs="Times New Roman"/>
          <w:sz w:val="24"/>
          <w:szCs w:val="24"/>
        </w:rPr>
        <w:t xml:space="preserve">  В отчете мною приведены основные итоговые данные деятельности Совета и    совместной работы  органов местного самоуправления городского поселения в 2023</w:t>
      </w:r>
      <w:r w:rsidR="001D2686">
        <w:rPr>
          <w:rFonts w:ascii="Times New Roman" w:hAnsi="Times New Roman" w:cs="Times New Roman"/>
          <w:sz w:val="24"/>
          <w:szCs w:val="24"/>
        </w:rPr>
        <w:t xml:space="preserve"> </w:t>
      </w:r>
      <w:r w:rsidRPr="00F242EF">
        <w:rPr>
          <w:rFonts w:ascii="Times New Roman" w:hAnsi="Times New Roman" w:cs="Times New Roman"/>
          <w:sz w:val="24"/>
          <w:szCs w:val="24"/>
        </w:rPr>
        <w:t>году,</w:t>
      </w:r>
      <w:r w:rsidR="001D2686">
        <w:rPr>
          <w:rFonts w:ascii="Times New Roman" w:hAnsi="Times New Roman" w:cs="Times New Roman"/>
          <w:sz w:val="24"/>
          <w:szCs w:val="24"/>
        </w:rPr>
        <w:t xml:space="preserve"> </w:t>
      </w:r>
      <w:r w:rsidRPr="00F242EF">
        <w:rPr>
          <w:rFonts w:ascii="Times New Roman" w:hAnsi="Times New Roman" w:cs="Times New Roman"/>
          <w:sz w:val="24"/>
          <w:szCs w:val="24"/>
        </w:rPr>
        <w:t xml:space="preserve">т.к. о социально-экономическом положении в городском поселении доложила Глава района на предыдущем заседании в своем отчете перед депутатами. </w:t>
      </w:r>
    </w:p>
    <w:p w:rsidR="00AC60EC" w:rsidRPr="00F242EF" w:rsidRDefault="00AC60EC" w:rsidP="001D2686">
      <w:pPr>
        <w:pStyle w:val="a3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2EF">
        <w:rPr>
          <w:rFonts w:ascii="Times New Roman" w:hAnsi="Times New Roman" w:cs="Times New Roman"/>
          <w:sz w:val="24"/>
          <w:szCs w:val="24"/>
        </w:rPr>
        <w:t xml:space="preserve">Безусловно, в работе представительного органа имеются и недочеты - это </w:t>
      </w:r>
      <w:r>
        <w:rPr>
          <w:rFonts w:ascii="Times New Roman" w:hAnsi="Times New Roman" w:cs="Times New Roman"/>
          <w:sz w:val="24"/>
          <w:szCs w:val="24"/>
        </w:rPr>
        <w:t xml:space="preserve">еще </w:t>
      </w:r>
      <w:r w:rsidRPr="00F242EF">
        <w:rPr>
          <w:rFonts w:ascii="Times New Roman" w:hAnsi="Times New Roman" w:cs="Times New Roman"/>
          <w:sz w:val="24"/>
          <w:szCs w:val="24"/>
        </w:rPr>
        <w:t xml:space="preserve">недостаточное осуществление </w:t>
      </w:r>
      <w:proofErr w:type="gramStart"/>
      <w:r w:rsidRPr="00F242E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242EF">
        <w:rPr>
          <w:rFonts w:ascii="Times New Roman" w:hAnsi="Times New Roman" w:cs="Times New Roman"/>
          <w:sz w:val="24"/>
          <w:szCs w:val="24"/>
        </w:rPr>
        <w:t xml:space="preserve"> решением вопросов местного значения поселения,  недостаточная работа  по поиску путей повышения доходной части  местного бюджета, неисполнение в полном объеме наказов избирателей.</w:t>
      </w:r>
      <w:r w:rsidR="001D2686">
        <w:rPr>
          <w:rFonts w:ascii="Times New Roman" w:hAnsi="Times New Roman" w:cs="Times New Roman"/>
          <w:sz w:val="24"/>
          <w:szCs w:val="24"/>
        </w:rPr>
        <w:t xml:space="preserve"> </w:t>
      </w:r>
      <w:r w:rsidRPr="00F242EF">
        <w:rPr>
          <w:rFonts w:ascii="Times New Roman" w:hAnsi="Times New Roman" w:cs="Times New Roman"/>
          <w:sz w:val="24"/>
          <w:szCs w:val="24"/>
        </w:rPr>
        <w:t>И над этим нам необходимо работать.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2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Важно помнить, что многое зависит от инициативности самих депутатов.</w:t>
      </w:r>
    </w:p>
    <w:p w:rsidR="00AC60EC" w:rsidRPr="00F242EF" w:rsidRDefault="00AC60EC" w:rsidP="00B726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2EF">
        <w:rPr>
          <w:rFonts w:ascii="Times New Roman" w:hAnsi="Times New Roman" w:cs="Times New Roman"/>
          <w:sz w:val="24"/>
          <w:szCs w:val="24"/>
        </w:rPr>
        <w:t>2023</w:t>
      </w:r>
      <w:r w:rsidR="001D2686">
        <w:rPr>
          <w:rFonts w:ascii="Times New Roman" w:hAnsi="Times New Roman" w:cs="Times New Roman"/>
          <w:sz w:val="24"/>
          <w:szCs w:val="24"/>
        </w:rPr>
        <w:t xml:space="preserve"> </w:t>
      </w:r>
      <w:r w:rsidRPr="00F242EF">
        <w:rPr>
          <w:rFonts w:ascii="Times New Roman" w:hAnsi="Times New Roman" w:cs="Times New Roman"/>
          <w:sz w:val="24"/>
          <w:szCs w:val="24"/>
        </w:rPr>
        <w:t xml:space="preserve">год - это юбилейный год для города Ершов </w:t>
      </w:r>
      <w:r w:rsidR="00B72628">
        <w:rPr>
          <w:rFonts w:ascii="Times New Roman" w:hAnsi="Times New Roman" w:cs="Times New Roman"/>
          <w:sz w:val="24"/>
          <w:szCs w:val="24"/>
        </w:rPr>
        <w:t xml:space="preserve">– </w:t>
      </w:r>
      <w:r w:rsidRPr="00F242EF">
        <w:rPr>
          <w:rFonts w:ascii="Times New Roman" w:hAnsi="Times New Roman" w:cs="Times New Roman"/>
          <w:sz w:val="24"/>
          <w:szCs w:val="24"/>
        </w:rPr>
        <w:t>130</w:t>
      </w:r>
      <w:r w:rsidR="00B72628">
        <w:rPr>
          <w:rFonts w:ascii="Times New Roman" w:hAnsi="Times New Roman" w:cs="Times New Roman"/>
          <w:sz w:val="24"/>
          <w:szCs w:val="24"/>
        </w:rPr>
        <w:t xml:space="preserve"> </w:t>
      </w:r>
      <w:r w:rsidRPr="00F242EF">
        <w:rPr>
          <w:rFonts w:ascii="Times New Roman" w:hAnsi="Times New Roman" w:cs="Times New Roman"/>
          <w:sz w:val="24"/>
          <w:szCs w:val="24"/>
        </w:rPr>
        <w:t xml:space="preserve">лет и района </w:t>
      </w:r>
      <w:r w:rsidR="00B72628">
        <w:rPr>
          <w:rFonts w:ascii="Times New Roman" w:hAnsi="Times New Roman" w:cs="Times New Roman"/>
          <w:sz w:val="24"/>
          <w:szCs w:val="24"/>
        </w:rPr>
        <w:t xml:space="preserve">– </w:t>
      </w:r>
      <w:r w:rsidRPr="00F242EF">
        <w:rPr>
          <w:rFonts w:ascii="Times New Roman" w:hAnsi="Times New Roman" w:cs="Times New Roman"/>
          <w:sz w:val="24"/>
          <w:szCs w:val="24"/>
        </w:rPr>
        <w:t>95</w:t>
      </w:r>
      <w:r w:rsidR="00B72628">
        <w:rPr>
          <w:rFonts w:ascii="Times New Roman" w:hAnsi="Times New Roman" w:cs="Times New Roman"/>
          <w:sz w:val="24"/>
          <w:szCs w:val="24"/>
        </w:rPr>
        <w:t xml:space="preserve"> </w:t>
      </w:r>
      <w:r w:rsidRPr="00F242EF">
        <w:rPr>
          <w:rFonts w:ascii="Times New Roman" w:hAnsi="Times New Roman" w:cs="Times New Roman"/>
          <w:sz w:val="24"/>
          <w:szCs w:val="24"/>
        </w:rPr>
        <w:t>лет</w:t>
      </w:r>
      <w:r w:rsidR="00B72628">
        <w:rPr>
          <w:rFonts w:ascii="Times New Roman" w:hAnsi="Times New Roman" w:cs="Times New Roman"/>
          <w:sz w:val="24"/>
          <w:szCs w:val="24"/>
        </w:rPr>
        <w:t>.</w:t>
      </w:r>
      <w:r w:rsidRPr="00F242EF">
        <w:rPr>
          <w:rFonts w:ascii="Times New Roman" w:hAnsi="Times New Roman" w:cs="Times New Roman"/>
          <w:sz w:val="24"/>
          <w:szCs w:val="24"/>
        </w:rPr>
        <w:t xml:space="preserve">  Депутатам необходимо</w:t>
      </w:r>
      <w:r w:rsidR="00B72628">
        <w:rPr>
          <w:rFonts w:ascii="Times New Roman" w:hAnsi="Times New Roman" w:cs="Times New Roman"/>
          <w:sz w:val="24"/>
          <w:szCs w:val="24"/>
        </w:rPr>
        <w:t xml:space="preserve"> </w:t>
      </w:r>
      <w:r w:rsidRPr="00F242EF">
        <w:rPr>
          <w:rFonts w:ascii="Times New Roman" w:hAnsi="Times New Roman" w:cs="Times New Roman"/>
          <w:sz w:val="24"/>
          <w:szCs w:val="24"/>
        </w:rPr>
        <w:t>принять активное участие в подготовке и проведении    мероприятий  посвященны</w:t>
      </w:r>
      <w:r w:rsidR="00591CFA">
        <w:rPr>
          <w:rFonts w:ascii="Times New Roman" w:hAnsi="Times New Roman" w:cs="Times New Roman"/>
          <w:sz w:val="24"/>
          <w:szCs w:val="24"/>
        </w:rPr>
        <w:t>х</w:t>
      </w:r>
      <w:r w:rsidRPr="00F242EF">
        <w:rPr>
          <w:rFonts w:ascii="Times New Roman" w:hAnsi="Times New Roman" w:cs="Times New Roman"/>
          <w:sz w:val="24"/>
          <w:szCs w:val="24"/>
        </w:rPr>
        <w:t xml:space="preserve"> этим датам и   привлекать   своих избирателей. </w:t>
      </w:r>
    </w:p>
    <w:p w:rsidR="00AC60EC" w:rsidRPr="00F242EF" w:rsidRDefault="00AC60EC" w:rsidP="00AC60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2EF">
        <w:rPr>
          <w:rFonts w:ascii="Times New Roman" w:hAnsi="Times New Roman" w:cs="Times New Roman"/>
          <w:sz w:val="24"/>
          <w:szCs w:val="24"/>
        </w:rPr>
        <w:t>Так же в текущем году истекает  срок  полномочий депутатов Совета 4 созыва. Поэтому за оставшийся период необходимо  проявить настойчивость в решении задач, поставленных избирателями.</w:t>
      </w:r>
    </w:p>
    <w:p w:rsidR="00AC60EC" w:rsidRPr="00F242EF" w:rsidRDefault="00AC60EC" w:rsidP="00AC60EC">
      <w:pPr>
        <w:pStyle w:val="a3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242EF">
        <w:rPr>
          <w:rFonts w:ascii="Times New Roman" w:hAnsi="Times New Roman" w:cs="Times New Roman"/>
          <w:sz w:val="24"/>
          <w:szCs w:val="24"/>
        </w:rPr>
        <w:t xml:space="preserve"> </w:t>
      </w:r>
      <w:r w:rsidRPr="00F24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заключени</w:t>
      </w:r>
      <w:r w:rsidR="00591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F24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хочу выразить слова  признательности   депутатам Совета четвертого созыва</w:t>
      </w:r>
      <w:r w:rsidR="00B726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</w:t>
      </w:r>
      <w:r w:rsidRPr="00F24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</w:t>
      </w:r>
      <w:r w:rsidR="00B726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24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исполнении те</w:t>
      </w:r>
      <w:r w:rsidR="00B726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 полномочий, которые возложены </w:t>
      </w:r>
      <w:r w:rsidRPr="00F242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представительный орган. А также поблагодарить </w:t>
      </w:r>
      <w:r w:rsidRPr="00F242EF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Главу и, администрацию района за большую  проделанную работу   на благо жителей  городского поселения.</w:t>
      </w:r>
    </w:p>
    <w:p w:rsidR="00AC60EC" w:rsidRPr="00F242EF" w:rsidRDefault="00AC60EC" w:rsidP="00AC60E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60EC" w:rsidRPr="00F242EF" w:rsidRDefault="00AC60EC" w:rsidP="00AC60EC">
      <w:pPr>
        <w:pStyle w:val="a3"/>
        <w:ind w:firstLine="567"/>
        <w:jc w:val="both"/>
        <w:rPr>
          <w:rFonts w:ascii="Times New Roman" w:hAnsi="Times New Roman" w:cs="Times New Roman"/>
          <w:color w:val="464C55"/>
          <w:sz w:val="24"/>
          <w:szCs w:val="24"/>
        </w:rPr>
      </w:pPr>
    </w:p>
    <w:p w:rsidR="008A4B6C" w:rsidRPr="00807CC8" w:rsidRDefault="008A4B6C" w:rsidP="00AC60EC">
      <w:pPr>
        <w:pStyle w:val="a3"/>
        <w:jc w:val="both"/>
        <w:rPr>
          <w:rFonts w:eastAsiaTheme="minorEastAsia"/>
        </w:rPr>
      </w:pPr>
    </w:p>
    <w:sectPr w:rsidR="008A4B6C" w:rsidRPr="00807CC8" w:rsidSect="00AC60EC">
      <w:footerReference w:type="default" r:id="rId9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79F" w:rsidRDefault="00AD479F" w:rsidP="0015702B">
      <w:pPr>
        <w:spacing w:after="0" w:line="240" w:lineRule="auto"/>
      </w:pPr>
      <w:r>
        <w:separator/>
      </w:r>
    </w:p>
  </w:endnote>
  <w:endnote w:type="continuationSeparator" w:id="0">
    <w:p w:rsidR="00AD479F" w:rsidRDefault="00AD479F" w:rsidP="0015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no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29" w:rsidRDefault="00A95429">
    <w:pPr>
      <w:pStyle w:val="a9"/>
      <w:jc w:val="center"/>
    </w:pPr>
  </w:p>
  <w:p w:rsidR="00A95429" w:rsidRDefault="00A9542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79F" w:rsidRDefault="00AD479F" w:rsidP="0015702B">
      <w:pPr>
        <w:spacing w:after="0" w:line="240" w:lineRule="auto"/>
      </w:pPr>
      <w:r>
        <w:separator/>
      </w:r>
    </w:p>
  </w:footnote>
  <w:footnote w:type="continuationSeparator" w:id="0">
    <w:p w:rsidR="00AD479F" w:rsidRDefault="00AD479F" w:rsidP="00157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5C31"/>
    <w:rsid w:val="00001993"/>
    <w:rsid w:val="00004F9C"/>
    <w:rsid w:val="00030CE2"/>
    <w:rsid w:val="0003427F"/>
    <w:rsid w:val="00036215"/>
    <w:rsid w:val="000458C5"/>
    <w:rsid w:val="00051582"/>
    <w:rsid w:val="00057194"/>
    <w:rsid w:val="0008630E"/>
    <w:rsid w:val="00090F4A"/>
    <w:rsid w:val="000B4181"/>
    <w:rsid w:val="000E4006"/>
    <w:rsid w:val="000F3737"/>
    <w:rsid w:val="000F5FA8"/>
    <w:rsid w:val="001157C7"/>
    <w:rsid w:val="001246A3"/>
    <w:rsid w:val="0015702B"/>
    <w:rsid w:val="00162DA7"/>
    <w:rsid w:val="00164AB8"/>
    <w:rsid w:val="00191C84"/>
    <w:rsid w:val="00197926"/>
    <w:rsid w:val="001B5600"/>
    <w:rsid w:val="001D2686"/>
    <w:rsid w:val="00200940"/>
    <w:rsid w:val="00215BED"/>
    <w:rsid w:val="002168F7"/>
    <w:rsid w:val="0025257A"/>
    <w:rsid w:val="00263EB3"/>
    <w:rsid w:val="0028197B"/>
    <w:rsid w:val="00291996"/>
    <w:rsid w:val="00294505"/>
    <w:rsid w:val="002A6322"/>
    <w:rsid w:val="002D0A45"/>
    <w:rsid w:val="002E6724"/>
    <w:rsid w:val="00321072"/>
    <w:rsid w:val="00342028"/>
    <w:rsid w:val="00344362"/>
    <w:rsid w:val="00362DCE"/>
    <w:rsid w:val="00380761"/>
    <w:rsid w:val="00382B3E"/>
    <w:rsid w:val="003D5426"/>
    <w:rsid w:val="00426970"/>
    <w:rsid w:val="00444ABF"/>
    <w:rsid w:val="0045470D"/>
    <w:rsid w:val="004642C2"/>
    <w:rsid w:val="0049443D"/>
    <w:rsid w:val="004963C3"/>
    <w:rsid w:val="00507F78"/>
    <w:rsid w:val="005266EE"/>
    <w:rsid w:val="00591C3C"/>
    <w:rsid w:val="00591CFA"/>
    <w:rsid w:val="005A1A48"/>
    <w:rsid w:val="0060745F"/>
    <w:rsid w:val="006A6DCB"/>
    <w:rsid w:val="006B3393"/>
    <w:rsid w:val="006C4911"/>
    <w:rsid w:val="006D0E40"/>
    <w:rsid w:val="00706AAF"/>
    <w:rsid w:val="00734399"/>
    <w:rsid w:val="007A5C31"/>
    <w:rsid w:val="007F4247"/>
    <w:rsid w:val="00805C50"/>
    <w:rsid w:val="00807CC8"/>
    <w:rsid w:val="00841EFD"/>
    <w:rsid w:val="00842DA1"/>
    <w:rsid w:val="0085084B"/>
    <w:rsid w:val="00855942"/>
    <w:rsid w:val="00861C4F"/>
    <w:rsid w:val="00864AC8"/>
    <w:rsid w:val="008660BA"/>
    <w:rsid w:val="008817BE"/>
    <w:rsid w:val="008924B5"/>
    <w:rsid w:val="008A4B6C"/>
    <w:rsid w:val="008B14A0"/>
    <w:rsid w:val="008C1947"/>
    <w:rsid w:val="008C60C5"/>
    <w:rsid w:val="008D0D0A"/>
    <w:rsid w:val="009802CB"/>
    <w:rsid w:val="00990CFC"/>
    <w:rsid w:val="009C1041"/>
    <w:rsid w:val="009C158D"/>
    <w:rsid w:val="009D04B0"/>
    <w:rsid w:val="009D7585"/>
    <w:rsid w:val="00A24EBE"/>
    <w:rsid w:val="00A27FA6"/>
    <w:rsid w:val="00A46BC6"/>
    <w:rsid w:val="00A5105C"/>
    <w:rsid w:val="00A5507A"/>
    <w:rsid w:val="00A74B9F"/>
    <w:rsid w:val="00A9178F"/>
    <w:rsid w:val="00A95429"/>
    <w:rsid w:val="00AA304A"/>
    <w:rsid w:val="00AB3163"/>
    <w:rsid w:val="00AB4DF2"/>
    <w:rsid w:val="00AC42AF"/>
    <w:rsid w:val="00AC60EC"/>
    <w:rsid w:val="00AD479F"/>
    <w:rsid w:val="00AE0160"/>
    <w:rsid w:val="00AE4129"/>
    <w:rsid w:val="00AF7667"/>
    <w:rsid w:val="00B07ACF"/>
    <w:rsid w:val="00B5124D"/>
    <w:rsid w:val="00B57E37"/>
    <w:rsid w:val="00B6535A"/>
    <w:rsid w:val="00B66DAA"/>
    <w:rsid w:val="00B72628"/>
    <w:rsid w:val="00B72B12"/>
    <w:rsid w:val="00B74C70"/>
    <w:rsid w:val="00C00CDA"/>
    <w:rsid w:val="00C23EAE"/>
    <w:rsid w:val="00C25126"/>
    <w:rsid w:val="00CA50AA"/>
    <w:rsid w:val="00CA7D7D"/>
    <w:rsid w:val="00CC6995"/>
    <w:rsid w:val="00CE55DA"/>
    <w:rsid w:val="00D218F5"/>
    <w:rsid w:val="00D43D16"/>
    <w:rsid w:val="00D444A1"/>
    <w:rsid w:val="00D532A2"/>
    <w:rsid w:val="00D65085"/>
    <w:rsid w:val="00D74DD6"/>
    <w:rsid w:val="00D96AD3"/>
    <w:rsid w:val="00DA59AA"/>
    <w:rsid w:val="00E053CD"/>
    <w:rsid w:val="00E10DE4"/>
    <w:rsid w:val="00E14343"/>
    <w:rsid w:val="00E4240E"/>
    <w:rsid w:val="00E451D7"/>
    <w:rsid w:val="00E5673E"/>
    <w:rsid w:val="00E67F25"/>
    <w:rsid w:val="00E92B91"/>
    <w:rsid w:val="00E9398F"/>
    <w:rsid w:val="00EA5D73"/>
    <w:rsid w:val="00EC13D7"/>
    <w:rsid w:val="00EC6F3B"/>
    <w:rsid w:val="00F0795A"/>
    <w:rsid w:val="00F30160"/>
    <w:rsid w:val="00F3142E"/>
    <w:rsid w:val="00F347BC"/>
    <w:rsid w:val="00F85EBD"/>
    <w:rsid w:val="00FB7036"/>
    <w:rsid w:val="00FE691E"/>
    <w:rsid w:val="00FF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0D"/>
  </w:style>
  <w:style w:type="paragraph" w:styleId="5">
    <w:name w:val="heading 5"/>
    <w:basedOn w:val="a"/>
    <w:next w:val="a"/>
    <w:link w:val="50"/>
    <w:qFormat/>
    <w:rsid w:val="007A5C31"/>
    <w:pPr>
      <w:keepNext/>
      <w:widowControl w:val="0"/>
      <w:tabs>
        <w:tab w:val="num" w:pos="0"/>
      </w:tabs>
      <w:suppressAutoHyphens/>
      <w:spacing w:after="0" w:line="240" w:lineRule="auto"/>
      <w:outlineLvl w:val="4"/>
    </w:pPr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A5C31"/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paragraph" w:styleId="a3">
    <w:name w:val="No Spacing"/>
    <w:link w:val="a4"/>
    <w:uiPriority w:val="1"/>
    <w:qFormat/>
    <w:rsid w:val="007A5C3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Normal (Web)"/>
    <w:basedOn w:val="a"/>
    <w:uiPriority w:val="99"/>
    <w:rsid w:val="00E5673E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Default">
    <w:name w:val="Default"/>
    <w:uiPriority w:val="99"/>
    <w:rsid w:val="00162D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197926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E053CD"/>
    <w:rPr>
      <w:rFonts w:ascii="Calibri" w:eastAsia="Times New Roman" w:hAnsi="Calibri" w:cs="Calibri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15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5702B"/>
  </w:style>
  <w:style w:type="paragraph" w:styleId="a9">
    <w:name w:val="footer"/>
    <w:basedOn w:val="a"/>
    <w:link w:val="aa"/>
    <w:uiPriority w:val="99"/>
    <w:unhideWhenUsed/>
    <w:rsid w:val="0015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702B"/>
  </w:style>
  <w:style w:type="paragraph" w:customStyle="1" w:styleId="11">
    <w:name w:val="Заголовок 11"/>
    <w:next w:val="a"/>
    <w:rsid w:val="000F3737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0F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3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8C60D-6015-4B67-B965-75F5FA96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3654</Words>
  <Characters>20830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16</cp:revision>
  <cp:lastPrinted>2023-05-02T07:27:00Z</cp:lastPrinted>
  <dcterms:created xsi:type="dcterms:W3CDTF">2021-03-29T04:02:00Z</dcterms:created>
  <dcterms:modified xsi:type="dcterms:W3CDTF">2023-05-02T12:29:00Z</dcterms:modified>
</cp:coreProperties>
</file>