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01" w:rsidRPr="00204201" w:rsidRDefault="00392FFF" w:rsidP="00687A07">
      <w:pPr>
        <w:tabs>
          <w:tab w:val="center" w:pos="4677"/>
          <w:tab w:val="left" w:pos="7320"/>
        </w:tabs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lang w:val="en-US"/>
        </w:rPr>
        <w:tab/>
      </w:r>
    </w:p>
    <w:p w:rsidR="00392FFF" w:rsidRPr="00392FFF" w:rsidRDefault="00204201" w:rsidP="00204201">
      <w:pPr>
        <w:tabs>
          <w:tab w:val="center" w:pos="4677"/>
          <w:tab w:val="left" w:pos="7320"/>
        </w:tabs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 w:rsidR="00392F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FF" w:rsidRDefault="00392FFF" w:rsidP="00687A0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392FFF" w:rsidRDefault="00392FFF" w:rsidP="00687A0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ЕРШОВ</w:t>
      </w:r>
    </w:p>
    <w:p w:rsidR="00392FFF" w:rsidRDefault="00392FFF" w:rsidP="00687A0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ЕРШОВСКОГО МУНИЦИПАЛЬНОГО РАЙОНА</w:t>
      </w:r>
    </w:p>
    <w:p w:rsidR="00392FFF" w:rsidRDefault="00392FFF" w:rsidP="00687A0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392FFF" w:rsidRDefault="00392FFF" w:rsidP="00687A0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392FFF" w:rsidRDefault="00392FFF" w:rsidP="00687A0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92FFF" w:rsidRDefault="00392FFF" w:rsidP="00687A0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22 ноября   2021  года  №  46-277</w:t>
      </w: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бюджета </w:t>
      </w: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 Ершов  на 2022  год</w:t>
      </w: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На основании 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статьёй 11 Устава муниципального образования город Ершов и Положением о публичных слушаниях на территории муниципального образования город Ершов, Совет  муниципального образования РЕШИЛ:</w:t>
      </w: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Назначить публичные слушания по проекту решения Совета «О  бюджете муниципального образования город Ершов на 2022 год» (приложение).</w:t>
      </w: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Назначить организатором публичных слушаний комиссию в составе:</w:t>
      </w: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председателя комиссии – </w:t>
      </w: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Владимира Павловича, председателя постоянной комиссии по бюджету, 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поселении;</w:t>
      </w: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секретаря комиссии – Голиковой Людмилы Михайловны, заместителя председателя Совета муниципального образования город Ершов;</w:t>
      </w: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</w:t>
      </w:r>
      <w:proofErr w:type="spellStart"/>
      <w:r>
        <w:rPr>
          <w:rFonts w:ascii="Times New Roman" w:hAnsi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Николаевича,  председателя постоянной комиссии по  местному самоуправлению, вопросам социальной сферы, законности, защите прав населения;</w:t>
      </w: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Рыбалкиной Татьяны Михайловны, председателя комитета по финансовым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согласованию). </w:t>
      </w: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Провести  публичные слушания  13 декабря 2021 года в 10 час. 00 мин. в зале заседаний Совета муниципального образования город Ершов (г. Ершов,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>, д. 9).</w:t>
      </w:r>
    </w:p>
    <w:p w:rsidR="009A1BB3" w:rsidRDefault="009A1BB3" w:rsidP="009A1BB3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Граждане, проживающие на территории муниципального образования город Ершов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Ершовского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слушаниях, в целях обсуждения проекта решения о бюджете </w:t>
      </w:r>
      <w:r>
        <w:rPr>
          <w:rFonts w:ascii="yandex-sans" w:hAnsi="yandex-sans"/>
          <w:color w:val="000000"/>
          <w:sz w:val="28"/>
          <w:szCs w:val="28"/>
        </w:rPr>
        <w:lastRenderedPageBreak/>
        <w:t xml:space="preserve">муниципального образования город Ершов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Ершовского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муниципального района Саратовской области  посредством подачи  организатору публичных слушаний замечаний и предложений в письменной форме в срок  до дня  проведения публичных слушаний, а также  замечаний и предложений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 в устной и (или) письменной  форме в день проведения публичных слушаний при непосредственном участии  в публичных слушаниях.</w:t>
      </w:r>
    </w:p>
    <w:p w:rsidR="009A1BB3" w:rsidRDefault="009A1BB3" w:rsidP="009A1BB3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4. Замечания и предложения в письменной форме граждане вправе представить организатору публичных слушаний до 08 декабря 2021</w:t>
      </w:r>
      <w:r>
        <w:rPr>
          <w:rFonts w:ascii="yandex-sans" w:hAnsi="yandex-sans"/>
          <w:bCs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 xml:space="preserve">года по рабочим дням с 8.00 до 17.00 по адресу: г. Ершов ул.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Интернациональная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д. 9,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каб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. №25, телефон – 8(84564) 5-13-85 и в электронном виде по адресу электронной почты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sove</w:t>
      </w:r>
      <w:proofErr w:type="spellEnd"/>
      <w:r>
        <w:rPr>
          <w:rFonts w:ascii="yandex-sans" w:hAnsi="yandex-sans"/>
          <w:color w:val="000000"/>
          <w:sz w:val="28"/>
          <w:szCs w:val="28"/>
          <w:lang w:val="en-US"/>
        </w:rPr>
        <w:t>t</w:t>
      </w:r>
      <w:r w:rsidRPr="0034393A">
        <w:rPr>
          <w:rFonts w:ascii="yandex-sans" w:hAnsi="yandex-sans"/>
          <w:color w:val="000000"/>
          <w:sz w:val="28"/>
          <w:szCs w:val="28"/>
        </w:rPr>
        <w:t>-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/>
        </w:rPr>
        <w:t>ershov</w:t>
      </w:r>
      <w:proofErr w:type="spellEnd"/>
      <w:r w:rsidRPr="0034393A">
        <w:rPr>
          <w:rFonts w:ascii="yandex-sans" w:hAnsi="yandex-sans"/>
          <w:color w:val="000000"/>
          <w:sz w:val="28"/>
          <w:szCs w:val="28"/>
        </w:rPr>
        <w:t>@</w:t>
      </w:r>
      <w:r>
        <w:rPr>
          <w:rFonts w:ascii="yandex-sans" w:hAnsi="yandex-sans"/>
          <w:color w:val="000000"/>
          <w:sz w:val="28"/>
          <w:szCs w:val="28"/>
          <w:lang w:val="en-US"/>
        </w:rPr>
        <w:t>mail</w:t>
      </w:r>
      <w:r w:rsidRPr="0034393A">
        <w:rPr>
          <w:rFonts w:ascii="yandex-sans" w:hAnsi="yandex-sans"/>
          <w:color w:val="000000"/>
          <w:sz w:val="28"/>
          <w:szCs w:val="28"/>
        </w:rPr>
        <w:t>.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</w:t>
      </w:r>
      <w:r w:rsidRPr="0034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одновременно с размещением на официальном сайте муниципального образования город Ершов, размещённом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сети Интернет.</w:t>
      </w:r>
    </w:p>
    <w:p w:rsidR="009A1BB3" w:rsidRDefault="009A1BB3" w:rsidP="009A1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</w:t>
      </w:r>
      <w:r w:rsidRPr="0034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А. А. </w:t>
      </w:r>
      <w:proofErr w:type="spellStart"/>
      <w:r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A1BB3" w:rsidRDefault="009A1BB3" w:rsidP="009A1BB3">
      <w:pPr>
        <w:pStyle w:val="21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 </w:t>
      </w: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Default="009A1BB3" w:rsidP="009A1BB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1BB3" w:rsidRPr="000F7500" w:rsidRDefault="009A1BB3" w:rsidP="009A1BB3"/>
    <w:p w:rsidR="009A1BB3" w:rsidRPr="00480122" w:rsidRDefault="009A1BB3">
      <w:pPr>
        <w:rPr>
          <w:rFonts w:ascii="Times New Roman" w:hAnsi="Times New Roman"/>
          <w:sz w:val="24"/>
          <w:szCs w:val="24"/>
        </w:rPr>
      </w:pPr>
    </w:p>
    <w:p w:rsidR="009A1BB3" w:rsidRPr="00480122" w:rsidRDefault="009A1BB3">
      <w:pPr>
        <w:rPr>
          <w:rFonts w:ascii="Times New Roman" w:hAnsi="Times New Roman"/>
          <w:sz w:val="24"/>
          <w:szCs w:val="24"/>
        </w:rPr>
      </w:pPr>
    </w:p>
    <w:p w:rsidR="009A1BB3" w:rsidRPr="00480122" w:rsidRDefault="009A1BB3">
      <w:pPr>
        <w:rPr>
          <w:rFonts w:ascii="Times New Roman" w:hAnsi="Times New Roman"/>
          <w:sz w:val="24"/>
          <w:szCs w:val="24"/>
        </w:rPr>
      </w:pPr>
    </w:p>
    <w:p w:rsidR="009A1BB3" w:rsidRPr="00480122" w:rsidRDefault="009A1BB3">
      <w:pPr>
        <w:rPr>
          <w:rFonts w:ascii="Times New Roman" w:hAnsi="Times New Roman"/>
          <w:sz w:val="24"/>
          <w:szCs w:val="24"/>
        </w:rPr>
      </w:pPr>
    </w:p>
    <w:p w:rsidR="00DA65C2" w:rsidRPr="00480122" w:rsidRDefault="009A1B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A65C2" w:rsidRDefault="00DA65C2" w:rsidP="00DA65C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</w:p>
    <w:p w:rsidR="00DA65C2" w:rsidRPr="00DA65C2" w:rsidRDefault="00DA65C2" w:rsidP="00DA65C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решению Совета МО г. Ершов</w:t>
      </w:r>
    </w:p>
    <w:p w:rsidR="00DA65C2" w:rsidRDefault="00DA65C2" w:rsidP="00DA65C2">
      <w:pPr>
        <w:keepNext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от 22 ноября 2021 года № 46-277</w:t>
      </w:r>
    </w:p>
    <w:p w:rsidR="00DA65C2" w:rsidRPr="00D9235B" w:rsidRDefault="00DA65C2" w:rsidP="00DA65C2">
      <w:pPr>
        <w:keepNext/>
        <w:jc w:val="right"/>
        <w:rPr>
          <w:rFonts w:ascii="Times New Roman" w:hAnsi="Times New Roman"/>
          <w:sz w:val="24"/>
          <w:szCs w:val="24"/>
          <w:lang w:eastAsia="ar-SA"/>
        </w:rPr>
      </w:pPr>
      <w:r w:rsidRPr="00D9235B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 xml:space="preserve">                                          </w:t>
      </w:r>
      <w:r w:rsidRPr="00D9235B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eastAsia="ar-SA"/>
        </w:rPr>
        <w:t>ПРОЕКТ</w:t>
      </w:r>
      <w:r w:rsidRPr="00D9235B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DA65C2" w:rsidRDefault="00DA65C2" w:rsidP="00DA65C2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6762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C2" w:rsidRDefault="00DA65C2" w:rsidP="00DA65C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СОВЕТ</w:t>
      </w:r>
    </w:p>
    <w:p w:rsidR="00DA65C2" w:rsidRDefault="00DA65C2" w:rsidP="00DA65C2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spacing w:val="20"/>
          <w:sz w:val="32"/>
          <w:szCs w:val="32"/>
          <w:lang w:val="ru-RU"/>
        </w:rPr>
      </w:pPr>
      <w:r w:rsidRPr="00DA65C2">
        <w:rPr>
          <w:rFonts w:cs="Times New Roman"/>
          <w:b/>
          <w:bCs/>
          <w:spacing w:val="20"/>
          <w:sz w:val="32"/>
          <w:szCs w:val="32"/>
          <w:lang w:val="ru-RU"/>
        </w:rPr>
        <w:t xml:space="preserve"> МУНИЦИПАЛЬНОГО ОБРАЗОВАНИЯ ГОРОД ЕРШОВ</w:t>
      </w:r>
      <w:r w:rsidRPr="00DA65C2">
        <w:rPr>
          <w:rFonts w:cs="Times New Roman"/>
          <w:b/>
          <w:bCs/>
          <w:spacing w:val="20"/>
          <w:sz w:val="32"/>
          <w:szCs w:val="32"/>
          <w:lang w:val="ru-RU"/>
        </w:rPr>
        <w:br/>
        <w:t>ЕРШОВСКОГО МУНИЦИПАЛЬНОГО РАЙОНА САРАТОВСКОЙ ОБЛАСТИ</w:t>
      </w:r>
    </w:p>
    <w:p w:rsidR="00DA65C2" w:rsidRPr="00DA65C2" w:rsidRDefault="00DA65C2" w:rsidP="00DA65C2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spacing w:val="20"/>
          <w:sz w:val="32"/>
          <w:szCs w:val="32"/>
          <w:lang w:val="ru-RU"/>
        </w:rPr>
      </w:pPr>
      <w:r>
        <w:rPr>
          <w:rFonts w:cs="Times New Roman"/>
          <w:b/>
          <w:bCs/>
          <w:spacing w:val="20"/>
          <w:sz w:val="32"/>
          <w:szCs w:val="32"/>
          <w:lang w:val="ru-RU"/>
        </w:rPr>
        <w:t>(ЧЕТВЕРТОГО СОЗЫВА)</w:t>
      </w:r>
    </w:p>
    <w:p w:rsidR="00DA65C2" w:rsidRPr="00DA65C2" w:rsidRDefault="00DA65C2" w:rsidP="00DA65C2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iCs/>
          <w:spacing w:val="20"/>
          <w:sz w:val="32"/>
          <w:szCs w:val="32"/>
          <w:lang w:val="ru-RU"/>
        </w:rPr>
      </w:pPr>
      <w:r w:rsidRPr="00DA65C2">
        <w:rPr>
          <w:rFonts w:cs="Times New Roman"/>
          <w:b/>
          <w:bCs/>
          <w:iCs/>
          <w:spacing w:val="20"/>
          <w:sz w:val="32"/>
          <w:szCs w:val="32"/>
          <w:lang w:val="ru-RU"/>
        </w:rPr>
        <w:t>РЕШЕНИЕ</w:t>
      </w:r>
    </w:p>
    <w:p w:rsidR="00DA65C2" w:rsidRPr="00DA65C2" w:rsidRDefault="00DA65C2" w:rsidP="00DA65C2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i/>
          <w:iCs/>
          <w:spacing w:val="20"/>
          <w:sz w:val="32"/>
          <w:szCs w:val="32"/>
          <w:lang w:val="ru-RU"/>
        </w:rPr>
      </w:pPr>
    </w:p>
    <w:p w:rsidR="00DA65C2" w:rsidRPr="00272ACE" w:rsidRDefault="00DA65C2" w:rsidP="00F65745">
      <w:pPr>
        <w:rPr>
          <w:rFonts w:ascii="Times New Roman" w:hAnsi="Times New Roman"/>
          <w:sz w:val="28"/>
          <w:szCs w:val="28"/>
        </w:rPr>
      </w:pPr>
      <w:r w:rsidRPr="00272A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2021 </w:t>
      </w:r>
      <w:r w:rsidRPr="00272ACE">
        <w:rPr>
          <w:rFonts w:ascii="Times New Roman" w:hAnsi="Times New Roman"/>
          <w:sz w:val="28"/>
          <w:szCs w:val="28"/>
        </w:rPr>
        <w:t xml:space="preserve">года  № </w:t>
      </w:r>
    </w:p>
    <w:p w:rsidR="00DA65C2" w:rsidRDefault="00F65745" w:rsidP="00DA65C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A65C2" w:rsidRPr="00164079"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65C2" w:rsidRPr="00164079">
        <w:rPr>
          <w:rFonts w:ascii="Times New Roman" w:hAnsi="Times New Roman"/>
          <w:sz w:val="28"/>
          <w:szCs w:val="28"/>
        </w:rPr>
        <w:t xml:space="preserve"> муниципального</w:t>
      </w:r>
      <w:r w:rsidR="00DA6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A65C2" w:rsidRPr="00164079">
        <w:rPr>
          <w:rFonts w:ascii="Times New Roman" w:hAnsi="Times New Roman"/>
          <w:sz w:val="28"/>
          <w:szCs w:val="28"/>
        </w:rPr>
        <w:t xml:space="preserve">образования </w:t>
      </w:r>
    </w:p>
    <w:p w:rsidR="00DA65C2" w:rsidRPr="00164079" w:rsidRDefault="00DA65C2" w:rsidP="00DA65C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64079">
        <w:rPr>
          <w:rFonts w:ascii="Times New Roman" w:hAnsi="Times New Roman"/>
          <w:sz w:val="28"/>
          <w:szCs w:val="28"/>
        </w:rPr>
        <w:t xml:space="preserve">город Ершов </w:t>
      </w:r>
      <w:proofErr w:type="spellStart"/>
      <w:r w:rsidRPr="0016407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6407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A65C2" w:rsidRPr="00164079" w:rsidRDefault="00DA65C2" w:rsidP="00DA65C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64079">
        <w:rPr>
          <w:rFonts w:ascii="Times New Roman" w:hAnsi="Times New Roman"/>
          <w:sz w:val="28"/>
          <w:szCs w:val="28"/>
        </w:rPr>
        <w:t>района</w:t>
      </w:r>
      <w:r w:rsidR="00F65745">
        <w:rPr>
          <w:rFonts w:ascii="Times New Roman" w:hAnsi="Times New Roman"/>
          <w:sz w:val="28"/>
          <w:szCs w:val="28"/>
        </w:rPr>
        <w:t xml:space="preserve"> </w:t>
      </w:r>
      <w:r w:rsidRPr="00164079">
        <w:rPr>
          <w:rFonts w:ascii="Times New Roman" w:hAnsi="Times New Roman"/>
          <w:sz w:val="28"/>
          <w:szCs w:val="28"/>
        </w:rPr>
        <w:t xml:space="preserve"> Саратовской </w:t>
      </w:r>
      <w:r w:rsidR="00F65745">
        <w:rPr>
          <w:rFonts w:ascii="Times New Roman" w:hAnsi="Times New Roman"/>
          <w:sz w:val="28"/>
          <w:szCs w:val="28"/>
        </w:rPr>
        <w:t xml:space="preserve"> </w:t>
      </w:r>
      <w:r w:rsidRPr="00164079">
        <w:rPr>
          <w:rFonts w:ascii="Times New Roman" w:hAnsi="Times New Roman"/>
          <w:sz w:val="28"/>
          <w:szCs w:val="28"/>
        </w:rPr>
        <w:t xml:space="preserve">области </w:t>
      </w:r>
      <w:r w:rsidR="00F65745">
        <w:rPr>
          <w:rFonts w:ascii="Times New Roman" w:hAnsi="Times New Roman"/>
          <w:sz w:val="28"/>
          <w:szCs w:val="28"/>
        </w:rPr>
        <w:t xml:space="preserve"> </w:t>
      </w:r>
      <w:r w:rsidRPr="00164079">
        <w:rPr>
          <w:rFonts w:ascii="Times New Roman" w:hAnsi="Times New Roman"/>
          <w:sz w:val="28"/>
          <w:szCs w:val="28"/>
        </w:rPr>
        <w:t xml:space="preserve">на </w:t>
      </w:r>
      <w:r w:rsidR="00F65745">
        <w:rPr>
          <w:rFonts w:ascii="Times New Roman" w:hAnsi="Times New Roman"/>
          <w:sz w:val="28"/>
          <w:szCs w:val="28"/>
        </w:rPr>
        <w:t xml:space="preserve"> </w:t>
      </w:r>
      <w:r w:rsidRPr="001640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164079">
        <w:rPr>
          <w:rFonts w:ascii="Times New Roman" w:hAnsi="Times New Roman"/>
          <w:sz w:val="28"/>
          <w:szCs w:val="28"/>
        </w:rPr>
        <w:t xml:space="preserve"> год</w:t>
      </w:r>
    </w:p>
    <w:p w:rsidR="00DA65C2" w:rsidRDefault="00DA65C2" w:rsidP="00DA65C2">
      <w:pPr>
        <w:rPr>
          <w:rFonts w:ascii="Times New Roman" w:hAnsi="Times New Roman"/>
          <w:sz w:val="28"/>
          <w:szCs w:val="28"/>
        </w:rPr>
      </w:pPr>
    </w:p>
    <w:p w:rsidR="00DA65C2" w:rsidRPr="00DA65C2" w:rsidRDefault="00DA65C2" w:rsidP="00DA65C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65C2">
        <w:rPr>
          <w:rFonts w:ascii="Times New Roman" w:hAnsi="Times New Roman"/>
          <w:sz w:val="28"/>
          <w:szCs w:val="28"/>
        </w:rPr>
        <w:t xml:space="preserve">На основании  ст.51 Устава муниципального образования город Ершов </w:t>
      </w:r>
      <w:proofErr w:type="spellStart"/>
      <w:r w:rsidRPr="00DA65C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A65C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и руководствуясь Федеральным Законом от 06.10.2003г. № 131-ФЗ «Об общих принципах организации местного самоуправления в Российской Федерации» СОВЕТ РЕШИЛ:</w:t>
      </w:r>
    </w:p>
    <w:p w:rsidR="00DA65C2" w:rsidRPr="00DA65C2" w:rsidRDefault="00DA65C2" w:rsidP="00337FB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DA65C2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город Ершов </w:t>
      </w:r>
      <w:proofErr w:type="spellStart"/>
      <w:r w:rsidRPr="00DA65C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DA65C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 на 2022год:</w:t>
      </w:r>
    </w:p>
    <w:p w:rsidR="00DA65C2" w:rsidRPr="00DA65C2" w:rsidRDefault="00337FB0" w:rsidP="00337F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65C2" w:rsidRPr="00DA65C2">
        <w:rPr>
          <w:rFonts w:ascii="Times New Roman" w:hAnsi="Times New Roman"/>
          <w:sz w:val="28"/>
          <w:szCs w:val="28"/>
        </w:rPr>
        <w:t>1) общий объем доходов  в сумме 91857,2 тыс. рублей;</w:t>
      </w:r>
    </w:p>
    <w:p w:rsidR="00DA65C2" w:rsidRPr="00DA65C2" w:rsidRDefault="00DA65C2" w:rsidP="00DA65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A65C2">
        <w:rPr>
          <w:rFonts w:ascii="Times New Roman" w:hAnsi="Times New Roman"/>
          <w:sz w:val="28"/>
          <w:szCs w:val="28"/>
        </w:rPr>
        <w:t xml:space="preserve">        </w:t>
      </w:r>
      <w:r w:rsidR="00337FB0">
        <w:rPr>
          <w:rFonts w:ascii="Times New Roman" w:hAnsi="Times New Roman"/>
          <w:sz w:val="28"/>
          <w:szCs w:val="28"/>
        </w:rPr>
        <w:t xml:space="preserve"> </w:t>
      </w:r>
      <w:r w:rsidRPr="00DA65C2">
        <w:rPr>
          <w:rFonts w:ascii="Times New Roman" w:hAnsi="Times New Roman"/>
          <w:sz w:val="28"/>
          <w:szCs w:val="28"/>
        </w:rPr>
        <w:t>2) общий объем расходов в сумме 91857,2 тыс. рублей;</w:t>
      </w:r>
    </w:p>
    <w:p w:rsidR="00DA65C2" w:rsidRPr="00DA65C2" w:rsidRDefault="00DA65C2" w:rsidP="00F65745">
      <w:pPr>
        <w:pStyle w:val="23"/>
        <w:shd w:val="clear" w:color="auto" w:fill="auto"/>
        <w:tabs>
          <w:tab w:val="left" w:pos="1181"/>
          <w:tab w:val="left" w:leader="underscore" w:pos="7086"/>
        </w:tabs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</w:rPr>
        <w:t xml:space="preserve">       </w:t>
      </w:r>
      <w:r w:rsidR="00337FB0">
        <w:rPr>
          <w:rFonts w:ascii="Times New Roman" w:hAnsi="Times New Roman" w:cs="Times New Roman"/>
        </w:rPr>
        <w:t xml:space="preserve">  </w:t>
      </w:r>
      <w:r w:rsidR="00F65745">
        <w:rPr>
          <w:rFonts w:ascii="Times New Roman" w:hAnsi="Times New Roman" w:cs="Times New Roman"/>
        </w:rPr>
        <w:t xml:space="preserve"> </w:t>
      </w:r>
      <w:r w:rsidRPr="00DA65C2">
        <w:rPr>
          <w:rFonts w:ascii="Times New Roman" w:hAnsi="Times New Roman" w:cs="Times New Roman"/>
        </w:rPr>
        <w:t xml:space="preserve">3) </w:t>
      </w:r>
      <w:r w:rsidRPr="00DA65C2">
        <w:rPr>
          <w:rFonts w:ascii="Times New Roman" w:hAnsi="Times New Roman" w:cs="Times New Roman"/>
          <w:color w:val="000000"/>
        </w:rPr>
        <w:t xml:space="preserve">резервный фонд администрации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в сумме 300,0 тыс. рублей;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DA65C2">
        <w:rPr>
          <w:rFonts w:ascii="Times New Roman" w:hAnsi="Times New Roman" w:cs="Times New Roman"/>
          <w:color w:val="000000"/>
        </w:rPr>
        <w:t xml:space="preserve">        </w:t>
      </w:r>
      <w:r w:rsidR="00337FB0">
        <w:rPr>
          <w:rFonts w:ascii="Times New Roman" w:hAnsi="Times New Roman" w:cs="Times New Roman"/>
          <w:color w:val="000000"/>
        </w:rPr>
        <w:t xml:space="preserve"> </w:t>
      </w:r>
      <w:r w:rsidRPr="00DA65C2">
        <w:rPr>
          <w:rFonts w:ascii="Times New Roman" w:hAnsi="Times New Roman" w:cs="Times New Roman"/>
          <w:color w:val="000000"/>
        </w:rPr>
        <w:t xml:space="preserve">4) верхний предел муниципального долга  муниципального образования город  Ершов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1 января 2022 года в сумме 0,0 тыс. рублей;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  <w:color w:val="000000"/>
        </w:rPr>
        <w:t xml:space="preserve">        5)</w:t>
      </w:r>
      <w:r w:rsidRPr="00DA65C2">
        <w:rPr>
          <w:rFonts w:ascii="Times New Roman" w:hAnsi="Times New Roman" w:cs="Times New Roman"/>
        </w:rPr>
        <w:t xml:space="preserve"> дефицит (</w:t>
      </w:r>
      <w:proofErr w:type="spellStart"/>
      <w:r w:rsidRPr="00DA65C2">
        <w:rPr>
          <w:rFonts w:ascii="Times New Roman" w:hAnsi="Times New Roman" w:cs="Times New Roman"/>
        </w:rPr>
        <w:t>профицит</w:t>
      </w:r>
      <w:proofErr w:type="spellEnd"/>
      <w:r w:rsidRPr="00DA65C2">
        <w:rPr>
          <w:rFonts w:ascii="Times New Roman" w:hAnsi="Times New Roman" w:cs="Times New Roman"/>
        </w:rPr>
        <w:t xml:space="preserve">) бюджета </w:t>
      </w:r>
      <w:r w:rsidRPr="00DA65C2">
        <w:rPr>
          <w:rFonts w:ascii="Times New Roman" w:hAnsi="Times New Roman" w:cs="Times New Roman"/>
          <w:color w:val="000000"/>
        </w:rPr>
        <w:t xml:space="preserve"> муниципального образования город Ершов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DA65C2">
        <w:rPr>
          <w:rFonts w:ascii="Times New Roman" w:hAnsi="Times New Roman" w:cs="Times New Roman"/>
        </w:rPr>
        <w:t xml:space="preserve"> на 2022 год в сумме 0,0 тыс. рублей. </w:t>
      </w:r>
    </w:p>
    <w:p w:rsidR="00337FB0" w:rsidRDefault="00DA65C2" w:rsidP="00337FB0">
      <w:pPr>
        <w:pStyle w:val="23"/>
        <w:shd w:val="clear" w:color="auto" w:fill="auto"/>
        <w:tabs>
          <w:tab w:val="left" w:pos="1098"/>
        </w:tabs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</w:rPr>
        <w:t xml:space="preserve">         2. Установить, что в соответствии с пунктом 8 статьи 217 Бюджетного кодекса Российской Федерации  в   сводную  бюджетную  роспись  могут  быть</w:t>
      </w:r>
      <w:r w:rsidR="00337FB0">
        <w:rPr>
          <w:rFonts w:ascii="Times New Roman" w:hAnsi="Times New Roman" w:cs="Times New Roman"/>
        </w:rPr>
        <w:t xml:space="preserve"> </w:t>
      </w:r>
      <w:r w:rsidRPr="00DA65C2">
        <w:rPr>
          <w:rFonts w:ascii="Times New Roman" w:hAnsi="Times New Roman" w:cs="Times New Roman"/>
        </w:rPr>
        <w:t>внесены изменения без внесения изменений в решение о бюджете</w:t>
      </w:r>
    </w:p>
    <w:p w:rsidR="00337FB0" w:rsidRDefault="00337FB0" w:rsidP="00337FB0">
      <w:pPr>
        <w:pStyle w:val="23"/>
        <w:shd w:val="clear" w:color="auto" w:fill="auto"/>
        <w:tabs>
          <w:tab w:val="left" w:pos="1098"/>
        </w:tabs>
        <w:spacing w:before="0" w:after="0"/>
        <w:ind w:firstLine="0"/>
        <w:rPr>
          <w:rFonts w:ascii="Times New Roman" w:hAnsi="Times New Roman" w:cs="Times New Roman"/>
        </w:rPr>
      </w:pPr>
    </w:p>
    <w:p w:rsidR="00337FB0" w:rsidRDefault="00337FB0" w:rsidP="00337FB0">
      <w:pPr>
        <w:pStyle w:val="23"/>
        <w:shd w:val="clear" w:color="auto" w:fill="auto"/>
        <w:tabs>
          <w:tab w:val="left" w:pos="1098"/>
        </w:tabs>
        <w:spacing w:before="0" w:after="0"/>
        <w:ind w:firstLine="0"/>
        <w:rPr>
          <w:rFonts w:ascii="Times New Roman" w:hAnsi="Times New Roman" w:cs="Times New Roman"/>
        </w:rPr>
      </w:pPr>
    </w:p>
    <w:p w:rsidR="00DA65C2" w:rsidRPr="00DA65C2" w:rsidRDefault="00DA65C2" w:rsidP="00337FB0">
      <w:pPr>
        <w:pStyle w:val="23"/>
        <w:shd w:val="clear" w:color="auto" w:fill="auto"/>
        <w:tabs>
          <w:tab w:val="left" w:pos="1098"/>
        </w:tabs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</w:rPr>
        <w:t>м</w:t>
      </w:r>
      <w:r w:rsidRPr="00DA65C2">
        <w:rPr>
          <w:rFonts w:ascii="Times New Roman" w:hAnsi="Times New Roman" w:cs="Times New Roman"/>
          <w:color w:val="000000"/>
        </w:rPr>
        <w:t>униципального образ</w:t>
      </w:r>
      <w:r w:rsidR="00337FB0">
        <w:rPr>
          <w:rFonts w:ascii="Times New Roman" w:hAnsi="Times New Roman" w:cs="Times New Roman"/>
          <w:color w:val="000000"/>
        </w:rPr>
        <w:t xml:space="preserve">ования </w:t>
      </w:r>
      <w:r w:rsidRPr="00DA65C2">
        <w:rPr>
          <w:rFonts w:ascii="Times New Roman" w:hAnsi="Times New Roman" w:cs="Times New Roman"/>
          <w:color w:val="000000"/>
        </w:rPr>
        <w:t xml:space="preserve">город Ершов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DA65C2">
        <w:rPr>
          <w:rFonts w:ascii="Times New Roman" w:hAnsi="Times New Roman" w:cs="Times New Roman"/>
        </w:rPr>
        <w:t xml:space="preserve"> в случаях: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leader="underscore" w:pos="8390"/>
        </w:tabs>
        <w:spacing w:before="0" w:after="0"/>
        <w:ind w:firstLine="760"/>
        <w:rPr>
          <w:rFonts w:ascii="Times New Roman" w:hAnsi="Times New Roman" w:cs="Times New Roman"/>
          <w:szCs w:val="28"/>
        </w:rPr>
      </w:pPr>
      <w:r w:rsidRPr="00DA65C2">
        <w:rPr>
          <w:rFonts w:ascii="Times New Roman" w:hAnsi="Times New Roman" w:cs="Times New Roman"/>
        </w:rPr>
        <w:t>а)  перераспределения бюджетных ассигнований</w:t>
      </w:r>
      <w:r w:rsidR="00F65745">
        <w:rPr>
          <w:rFonts w:ascii="Times New Roman" w:hAnsi="Times New Roman" w:cs="Times New Roman"/>
        </w:rPr>
        <w:t xml:space="preserve"> между разделами, подразделами, </w:t>
      </w:r>
      <w:r w:rsidRPr="00DA65C2">
        <w:rPr>
          <w:rFonts w:ascii="Times New Roman" w:hAnsi="Times New Roman" w:cs="Times New Roman"/>
        </w:rPr>
        <w:t>целевыми статьями, группами видов расходов  классификаций  расходов  бюджета, 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  <w:r w:rsidRPr="00DA65C2">
        <w:rPr>
          <w:rFonts w:ascii="Times New Roman" w:hAnsi="Times New Roman" w:cs="Times New Roman"/>
          <w:szCs w:val="28"/>
        </w:rPr>
        <w:t xml:space="preserve">        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133"/>
          <w:tab w:val="left" w:leader="underscore" w:pos="9386"/>
        </w:tabs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</w:rPr>
        <w:t xml:space="preserve">          3. Утвердить объем поступлений доходов в бюджет </w:t>
      </w:r>
      <w:r w:rsidRPr="00DA65C2">
        <w:rPr>
          <w:rFonts w:ascii="Times New Roman" w:hAnsi="Times New Roman" w:cs="Times New Roman"/>
          <w:color w:val="000000"/>
        </w:rPr>
        <w:t xml:space="preserve">муниципального образования город Ершов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DA65C2">
        <w:rPr>
          <w:rFonts w:ascii="Times New Roman" w:hAnsi="Times New Roman" w:cs="Times New Roman"/>
        </w:rPr>
        <w:t xml:space="preserve"> по кодам классификации доходов бюджетов на 2022 год в суммах согласно приложению № 1 к настоящему Решению.</w:t>
      </w:r>
    </w:p>
    <w:p w:rsidR="00DA65C2" w:rsidRPr="00DA65C2" w:rsidRDefault="00DA65C2" w:rsidP="00DA65C2">
      <w:pPr>
        <w:pStyle w:val="23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DA65C2">
        <w:rPr>
          <w:rFonts w:ascii="Times New Roman" w:hAnsi="Times New Roman" w:cs="Times New Roman"/>
        </w:rPr>
        <w:t xml:space="preserve">4. Утвердить объем межбюджетных трансфертов, получаемых из других бюджетов бюджетной системы Российской Федерации, на </w:t>
      </w:r>
      <w:r w:rsidRPr="00DA65C2">
        <w:rPr>
          <w:rFonts w:ascii="Times New Roman" w:hAnsi="Times New Roman" w:cs="Times New Roman"/>
          <w:color w:val="000000"/>
        </w:rPr>
        <w:t xml:space="preserve">2022 </w:t>
      </w:r>
      <w:r w:rsidRPr="00DA65C2">
        <w:rPr>
          <w:rFonts w:ascii="Times New Roman" w:hAnsi="Times New Roman" w:cs="Times New Roman"/>
        </w:rPr>
        <w:t>год в сумме 22031,6 тыс. рублей.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253"/>
        </w:tabs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</w:rPr>
        <w:t xml:space="preserve">          5. Утвердить объем и распределение бюджетных ассигнований бюджета </w:t>
      </w:r>
      <w:r w:rsidRPr="00DA65C2">
        <w:rPr>
          <w:rFonts w:ascii="Times New Roman" w:hAnsi="Times New Roman" w:cs="Times New Roman"/>
          <w:color w:val="000000"/>
        </w:rPr>
        <w:t xml:space="preserve">муниципального образования город Ершов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DA65C2">
        <w:rPr>
          <w:rFonts w:ascii="Times New Roman" w:hAnsi="Times New Roman" w:cs="Times New Roman"/>
        </w:rPr>
        <w:t xml:space="preserve"> по </w:t>
      </w:r>
      <w:r w:rsidRPr="00DA65C2">
        <w:rPr>
          <w:rFonts w:ascii="Times New Roman" w:hAnsi="Times New Roman" w:cs="Times New Roman"/>
          <w:color w:val="000000"/>
        </w:rPr>
        <w:t>разделам, подразделам,</w:t>
      </w:r>
      <w:r w:rsidRPr="00DA65C2">
        <w:rPr>
          <w:rFonts w:ascii="Times New Roman" w:hAnsi="Times New Roman" w:cs="Times New Roman"/>
        </w:rPr>
        <w:t xml:space="preserve"> целевым статьям </w:t>
      </w:r>
      <w:r w:rsidRPr="00DA65C2">
        <w:rPr>
          <w:rFonts w:ascii="Times New Roman" w:hAnsi="Times New Roman" w:cs="Times New Roman"/>
          <w:color w:val="000000"/>
        </w:rPr>
        <w:t xml:space="preserve">(муниципальным программам и </w:t>
      </w:r>
      <w:proofErr w:type="spellStart"/>
      <w:r w:rsidRPr="00DA65C2">
        <w:rPr>
          <w:rFonts w:ascii="Times New Roman" w:hAnsi="Times New Roman" w:cs="Times New Roman"/>
          <w:color w:val="000000"/>
        </w:rPr>
        <w:t>непрограммным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направлениям деятельности), группам видов расходов, классификации расходов бюджета на 2022 год согласно приложению № 3 к настоящему Решению.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273"/>
        </w:tabs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</w:rPr>
        <w:t xml:space="preserve">          6. </w:t>
      </w:r>
      <w:r w:rsidRPr="00DA65C2">
        <w:rPr>
          <w:rFonts w:ascii="Times New Roman" w:hAnsi="Times New Roman" w:cs="Times New Roman"/>
          <w:color w:val="000000"/>
        </w:rPr>
        <w:t xml:space="preserve">Утвердить ведомственную структуру расходов бюджета муниципального образования город Ершов  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2022 год  согласно приложению № 4 к настоящему Решению</w:t>
      </w:r>
      <w:r w:rsidRPr="00DA65C2">
        <w:rPr>
          <w:rFonts w:ascii="Times New Roman" w:hAnsi="Times New Roman" w:cs="Times New Roman"/>
        </w:rPr>
        <w:t xml:space="preserve">. 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273"/>
          <w:tab w:val="left" w:leader="underscore" w:pos="9382"/>
        </w:tabs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</w:rPr>
        <w:t xml:space="preserve">         </w:t>
      </w:r>
      <w:r w:rsidRPr="00DA65C2">
        <w:rPr>
          <w:rFonts w:ascii="Times New Roman" w:hAnsi="Times New Roman" w:cs="Times New Roman"/>
          <w:color w:val="000000"/>
        </w:rPr>
        <w:t>7.</w:t>
      </w:r>
      <w:r w:rsidR="00337FB0">
        <w:rPr>
          <w:rFonts w:ascii="Times New Roman" w:hAnsi="Times New Roman" w:cs="Times New Roman"/>
          <w:color w:val="000000"/>
        </w:rPr>
        <w:t xml:space="preserve"> </w:t>
      </w:r>
      <w:r w:rsidRPr="00DA65C2">
        <w:rPr>
          <w:rFonts w:ascii="Times New Roman" w:hAnsi="Times New Roman" w:cs="Times New Roman"/>
          <w:color w:val="000000"/>
        </w:rPr>
        <w:t xml:space="preserve">Утвердить перечень муниципальных программ муниципального образования город Ершов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области, финансовое обеспечение которых предусмотрено расходной частью бюджета муниципального образования город Ершов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2022 год согласно приложению № 5 к настоящему Решению.</w:t>
      </w:r>
    </w:p>
    <w:p w:rsidR="00DA65C2" w:rsidRPr="00DA65C2" w:rsidRDefault="00DA65C2" w:rsidP="00DA65C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65C2">
        <w:rPr>
          <w:rFonts w:ascii="Times New Roman" w:hAnsi="Times New Roman"/>
          <w:sz w:val="28"/>
          <w:szCs w:val="28"/>
        </w:rPr>
        <w:t>8.</w:t>
      </w:r>
      <w:r w:rsidR="00337FB0">
        <w:rPr>
          <w:rFonts w:ascii="Times New Roman" w:hAnsi="Times New Roman"/>
          <w:sz w:val="28"/>
          <w:szCs w:val="28"/>
        </w:rPr>
        <w:t xml:space="preserve"> </w:t>
      </w:r>
      <w:r w:rsidRPr="00DA65C2">
        <w:rPr>
          <w:rFonts w:ascii="Times New Roman" w:hAnsi="Times New Roman"/>
          <w:color w:val="000000"/>
          <w:sz w:val="28"/>
          <w:szCs w:val="28"/>
        </w:rPr>
        <w:t xml:space="preserve">Утвердить объем и распределение бюджетных ассигнований  по целевым статьям  муниципальных программ  муниципального образования, группам видов расходов, классификации расходов  бюджета муниципального образования  город  Ершов </w:t>
      </w:r>
      <w:proofErr w:type="spellStart"/>
      <w:r w:rsidRPr="00DA65C2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DA65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на 2022 год согласно приложению № 6 к настоящему Решению.</w:t>
      </w:r>
      <w:r w:rsidRPr="00DA65C2">
        <w:rPr>
          <w:rFonts w:ascii="Times New Roman" w:hAnsi="Times New Roman"/>
          <w:sz w:val="28"/>
          <w:szCs w:val="28"/>
        </w:rPr>
        <w:t xml:space="preserve"> 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273"/>
        </w:tabs>
        <w:spacing w:before="0" w:after="0"/>
        <w:ind w:firstLine="0"/>
        <w:rPr>
          <w:rFonts w:ascii="Times New Roman" w:hAnsi="Times New Roman" w:cs="Times New Roman"/>
          <w:b/>
        </w:rPr>
      </w:pPr>
      <w:r w:rsidRPr="00DA65C2">
        <w:rPr>
          <w:rFonts w:ascii="Times New Roman" w:hAnsi="Times New Roman" w:cs="Times New Roman"/>
        </w:rPr>
        <w:t xml:space="preserve">          9.</w:t>
      </w:r>
      <w:r w:rsidRPr="00DA65C2">
        <w:rPr>
          <w:rFonts w:ascii="Times New Roman" w:hAnsi="Times New Roman" w:cs="Times New Roman"/>
          <w:color w:val="000000"/>
        </w:rPr>
        <w:t xml:space="preserve"> Утвердить объем бюджетных ассигнований муниципального дорожного фонда муниципального  образования город Ершов 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2022год в сумме 27665,0  тыс. рублей.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leader="underscore" w:pos="4474"/>
          <w:tab w:val="left" w:leader="underscore" w:pos="8861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DA65C2">
        <w:rPr>
          <w:rFonts w:ascii="Times New Roman" w:hAnsi="Times New Roman" w:cs="Times New Roman"/>
        </w:rPr>
        <w:t xml:space="preserve">         10.</w:t>
      </w:r>
      <w:r w:rsidRPr="00DA65C2">
        <w:rPr>
          <w:rFonts w:ascii="Times New Roman" w:hAnsi="Times New Roman" w:cs="Times New Roman"/>
          <w:color w:val="000000"/>
        </w:rPr>
        <w:t xml:space="preserve">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leader="underscore" w:pos="4474"/>
          <w:tab w:val="left" w:leader="underscore" w:pos="8861"/>
        </w:tabs>
        <w:spacing w:before="0" w:after="0"/>
        <w:ind w:firstLine="0"/>
        <w:rPr>
          <w:rFonts w:ascii="Times New Roman" w:hAnsi="Times New Roman" w:cs="Times New Roman"/>
          <w:color w:val="C00000"/>
        </w:rPr>
      </w:pPr>
      <w:r w:rsidRPr="00DA65C2">
        <w:rPr>
          <w:rFonts w:ascii="Times New Roman" w:hAnsi="Times New Roman" w:cs="Times New Roman"/>
          <w:color w:val="000000"/>
        </w:rPr>
        <w:t xml:space="preserve">          - муниципальное учреждение «Централизованная бухгалтерия </w:t>
      </w:r>
      <w:proofErr w:type="spellStart"/>
      <w:r w:rsidRPr="00DA65C2">
        <w:rPr>
          <w:rFonts w:ascii="Times New Roman" w:hAnsi="Times New Roman" w:cs="Times New Roman"/>
          <w:color w:val="000000"/>
        </w:rPr>
        <w:lastRenderedPageBreak/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 района».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/>
        <w:ind w:firstLine="0"/>
        <w:rPr>
          <w:rFonts w:ascii="Times New Roman" w:hAnsi="Times New Roman" w:cs="Times New Roman"/>
        </w:rPr>
      </w:pPr>
      <w:r w:rsidRPr="00DA65C2">
        <w:rPr>
          <w:rFonts w:ascii="Times New Roman" w:hAnsi="Times New Roman" w:cs="Times New Roman"/>
        </w:rPr>
        <w:t xml:space="preserve">         11. </w:t>
      </w:r>
      <w:r w:rsidR="00337FB0">
        <w:rPr>
          <w:rFonts w:ascii="Times New Roman" w:hAnsi="Times New Roman" w:cs="Times New Roman"/>
        </w:rPr>
        <w:t xml:space="preserve"> </w:t>
      </w:r>
      <w:r w:rsidRPr="00DA65C2">
        <w:rPr>
          <w:rFonts w:ascii="Times New Roman" w:hAnsi="Times New Roman" w:cs="Times New Roman"/>
          <w:color w:val="000000"/>
        </w:rPr>
        <w:t xml:space="preserve">Администрация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обеспечивает направление в 2022 году остатков средств муниципального образования город Ершов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в объеме до 6000 тыс</w:t>
      </w:r>
      <w:proofErr w:type="gramStart"/>
      <w:r w:rsidRPr="00DA65C2">
        <w:rPr>
          <w:rFonts w:ascii="Times New Roman" w:hAnsi="Times New Roman" w:cs="Times New Roman"/>
          <w:color w:val="000000"/>
        </w:rPr>
        <w:t>.р</w:t>
      </w:r>
      <w:proofErr w:type="gramEnd"/>
      <w:r w:rsidRPr="00DA65C2">
        <w:rPr>
          <w:rFonts w:ascii="Times New Roman" w:hAnsi="Times New Roman" w:cs="Times New Roman"/>
          <w:color w:val="000000"/>
        </w:rPr>
        <w:t xml:space="preserve">ублей, находящихся по состоянию на 1 января 2022 года на едином счете  бюджета  муниципального образования город Ершов </w:t>
      </w:r>
      <w:proofErr w:type="spellStart"/>
      <w:r w:rsidRPr="00DA65C2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DA65C2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области.</w:t>
      </w:r>
    </w:p>
    <w:p w:rsidR="00DA65C2" w:rsidRPr="00DA65C2" w:rsidRDefault="00DA65C2" w:rsidP="00DA65C2">
      <w:pPr>
        <w:spacing w:after="0" w:line="24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DA65C2">
        <w:rPr>
          <w:rFonts w:ascii="Times New Roman" w:hAnsi="Times New Roman"/>
          <w:sz w:val="28"/>
          <w:szCs w:val="28"/>
        </w:rPr>
        <w:t xml:space="preserve">12. </w:t>
      </w:r>
      <w:r w:rsidR="00337FB0">
        <w:rPr>
          <w:rFonts w:ascii="Times New Roman" w:hAnsi="Times New Roman"/>
          <w:sz w:val="28"/>
          <w:szCs w:val="28"/>
        </w:rPr>
        <w:t xml:space="preserve"> </w:t>
      </w:r>
      <w:r w:rsidRPr="00DA65C2">
        <w:rPr>
          <w:rFonts w:ascii="Times New Roman" w:hAnsi="Times New Roman"/>
          <w:color w:val="000000"/>
          <w:sz w:val="28"/>
          <w:szCs w:val="28"/>
        </w:rPr>
        <w:t xml:space="preserve">Установить исходя из прогнозируемого уровня инфляции  размер индексации с </w:t>
      </w:r>
      <w:r w:rsidRPr="00DA65C2">
        <w:rPr>
          <w:rFonts w:ascii="Times New Roman" w:hAnsi="Times New Roman"/>
          <w:sz w:val="28"/>
          <w:szCs w:val="28"/>
        </w:rPr>
        <w:t xml:space="preserve"> 01 октября 2022 года на 3,8</w:t>
      </w:r>
      <w:r w:rsidRPr="00DA65C2">
        <w:rPr>
          <w:rFonts w:ascii="Times New Roman" w:hAnsi="Times New Roman"/>
        </w:rPr>
        <w:t xml:space="preserve"> </w:t>
      </w:r>
      <w:r w:rsidRPr="00DA65C2">
        <w:rPr>
          <w:rFonts w:ascii="Times New Roman" w:hAnsi="Times New Roman"/>
          <w:color w:val="000000"/>
          <w:sz w:val="28"/>
          <w:szCs w:val="28"/>
        </w:rPr>
        <w:t xml:space="preserve"> процента </w:t>
      </w:r>
      <w:r w:rsidRPr="00DA65C2">
        <w:rPr>
          <w:rFonts w:ascii="Times New Roman" w:hAnsi="Times New Roman"/>
          <w:sz w:val="28"/>
          <w:szCs w:val="28"/>
        </w:rPr>
        <w:t>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/>
        <w:ind w:left="690" w:firstLine="0"/>
        <w:rPr>
          <w:rFonts w:ascii="Times New Roman" w:hAnsi="Times New Roman" w:cs="Times New Roman"/>
          <w:color w:val="000000"/>
        </w:rPr>
      </w:pPr>
      <w:r w:rsidRPr="00DA65C2">
        <w:rPr>
          <w:rFonts w:ascii="Times New Roman" w:hAnsi="Times New Roman" w:cs="Times New Roman"/>
        </w:rPr>
        <w:t>13.</w:t>
      </w:r>
      <w:r w:rsidRPr="00DA65C2">
        <w:rPr>
          <w:rFonts w:ascii="Times New Roman" w:hAnsi="Times New Roman" w:cs="Times New Roman"/>
          <w:color w:val="000000"/>
        </w:rPr>
        <w:t xml:space="preserve"> </w:t>
      </w:r>
      <w:r w:rsidR="00337FB0">
        <w:rPr>
          <w:rFonts w:ascii="Times New Roman" w:hAnsi="Times New Roman" w:cs="Times New Roman"/>
          <w:color w:val="000000"/>
        </w:rPr>
        <w:t xml:space="preserve"> </w:t>
      </w:r>
      <w:r w:rsidRPr="00DA65C2">
        <w:rPr>
          <w:rFonts w:ascii="Times New Roman" w:hAnsi="Times New Roman" w:cs="Times New Roman"/>
          <w:color w:val="000000"/>
        </w:rPr>
        <w:t>Настоящее Решение вступает в силу с 1 января 2022 года.</w:t>
      </w:r>
    </w:p>
    <w:p w:rsidR="00DA65C2" w:rsidRPr="00DA65C2" w:rsidRDefault="00DA65C2" w:rsidP="00DA65C2">
      <w:pPr>
        <w:pStyle w:val="23"/>
        <w:shd w:val="clear" w:color="auto" w:fill="auto"/>
        <w:tabs>
          <w:tab w:val="left" w:pos="1134"/>
          <w:tab w:val="left" w:leader="underscore" w:pos="8529"/>
        </w:tabs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DA65C2">
        <w:rPr>
          <w:rFonts w:ascii="Times New Roman" w:hAnsi="Times New Roman" w:cs="Times New Roman"/>
          <w:color w:val="000000"/>
        </w:rPr>
        <w:t>14.</w:t>
      </w:r>
      <w:r w:rsidRPr="00DA65C2">
        <w:rPr>
          <w:rFonts w:ascii="Times New Roman" w:hAnsi="Times New Roman" w:cs="Times New Roman"/>
        </w:rPr>
        <w:t xml:space="preserve"> </w:t>
      </w:r>
      <w:r w:rsidRPr="00DA65C2">
        <w:rPr>
          <w:rFonts w:ascii="Times New Roman" w:hAnsi="Times New Roman" w:cs="Times New Roman"/>
          <w:color w:val="000000" w:themeColor="text1"/>
        </w:rPr>
        <w:t>Настоящее решение вступает в силу со дня его официального опубликования.</w:t>
      </w:r>
      <w:r w:rsidRPr="00DA65C2">
        <w:rPr>
          <w:rFonts w:ascii="Times New Roman" w:hAnsi="Times New Roman" w:cs="Times New Roman"/>
          <w:color w:val="000000"/>
        </w:rPr>
        <w:t xml:space="preserve">  </w:t>
      </w:r>
    </w:p>
    <w:p w:rsidR="00DA65C2" w:rsidRPr="00DA65C2" w:rsidRDefault="00DA65C2" w:rsidP="00DA65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65C2" w:rsidRPr="00DA65C2" w:rsidRDefault="00DA65C2" w:rsidP="00DA65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65C2" w:rsidRPr="00DA65C2" w:rsidRDefault="00DA65C2" w:rsidP="00DA65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65C2" w:rsidRPr="00DA65C2" w:rsidRDefault="00DA65C2" w:rsidP="00DA65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A65C2">
        <w:rPr>
          <w:rFonts w:ascii="Times New Roman" w:hAnsi="Times New Roman"/>
          <w:sz w:val="28"/>
          <w:szCs w:val="28"/>
        </w:rPr>
        <w:t xml:space="preserve">   Глава муниципального образования</w:t>
      </w:r>
      <w:r w:rsidR="009A1BB3" w:rsidRPr="009A1BB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A1BB3" w:rsidRPr="00DA65C2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9A1BB3" w:rsidRPr="00DA65C2"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DA65C2" w:rsidRPr="00DA65C2" w:rsidRDefault="00DA65C2" w:rsidP="00DA65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A65C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9292E">
        <w:rPr>
          <w:rFonts w:ascii="Times New Roman" w:hAnsi="Times New Roman"/>
          <w:sz w:val="28"/>
          <w:szCs w:val="28"/>
        </w:rPr>
        <w:t xml:space="preserve">                  </w:t>
      </w:r>
      <w:r w:rsidRPr="00DA65C2">
        <w:rPr>
          <w:rFonts w:ascii="Times New Roman" w:hAnsi="Times New Roman"/>
          <w:sz w:val="28"/>
          <w:szCs w:val="28"/>
        </w:rPr>
        <w:t xml:space="preserve"> </w:t>
      </w:r>
    </w:p>
    <w:p w:rsidR="00DA65C2" w:rsidRPr="00DA65C2" w:rsidRDefault="00DA65C2" w:rsidP="00DA65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A65C2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DA65C2" w:rsidRDefault="00DA65C2" w:rsidP="00DA65C2">
      <w:pPr>
        <w:rPr>
          <w:rFonts w:ascii="Times New Roman" w:hAnsi="Times New Roman"/>
          <w:sz w:val="28"/>
          <w:szCs w:val="28"/>
        </w:rPr>
      </w:pPr>
    </w:p>
    <w:p w:rsidR="00DA65C2" w:rsidRDefault="00DA65C2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Default="0019292E"/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 w:rsidRPr="0019292E">
        <w:rPr>
          <w:rFonts w:ascii="Times New Roman" w:hAnsi="Times New Roman"/>
        </w:rPr>
        <w:t xml:space="preserve">     Приложение №1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                                                  к решению   Совета муниципального образования 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                                                   город Ершов </w:t>
      </w:r>
      <w:proofErr w:type="spellStart"/>
      <w:r w:rsidRPr="0019292E">
        <w:rPr>
          <w:rFonts w:ascii="Times New Roman" w:hAnsi="Times New Roman"/>
        </w:rPr>
        <w:t>Ершовского</w:t>
      </w:r>
      <w:proofErr w:type="spellEnd"/>
      <w:r w:rsidRPr="0019292E">
        <w:rPr>
          <w:rFonts w:ascii="Times New Roman" w:hAnsi="Times New Roman"/>
        </w:rPr>
        <w:t xml:space="preserve"> муниципального района                           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Саратовской области</w:t>
      </w:r>
    </w:p>
    <w:p w:rsidR="0019292E" w:rsidRPr="0019292E" w:rsidRDefault="0019292E" w:rsidP="0019292E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19292E">
        <w:rPr>
          <w:rFonts w:ascii="Times New Roman" w:hAnsi="Times New Roman"/>
        </w:rPr>
        <w:t xml:space="preserve">                                         от ___________  2021 года №______ </w:t>
      </w:r>
      <w:r w:rsidRPr="0019292E">
        <w:rPr>
          <w:rFonts w:ascii="Times New Roman" w:hAnsi="Times New Roman"/>
          <w:bCs/>
        </w:rPr>
        <w:t xml:space="preserve">      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19292E" w:rsidRPr="0019292E" w:rsidRDefault="0019292E" w:rsidP="0019292E">
      <w:pPr>
        <w:pStyle w:val="33"/>
        <w:shd w:val="clear" w:color="auto" w:fill="auto"/>
        <w:tabs>
          <w:tab w:val="left" w:leader="underscore" w:pos="6423"/>
        </w:tabs>
        <w:spacing w:after="0" w:line="240" w:lineRule="atLeast"/>
        <w:ind w:firstLine="400"/>
        <w:rPr>
          <w:rFonts w:ascii="Times New Roman" w:hAnsi="Times New Roman" w:cs="Times New Roman"/>
          <w:b w:val="0"/>
          <w:color w:val="000000"/>
          <w:lang w:bidi="ru-RU"/>
        </w:rPr>
      </w:pPr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Объем поступлений доходов в бюджет муниципального образования  город Ершов </w:t>
      </w:r>
      <w:proofErr w:type="spellStart"/>
      <w:r w:rsidRPr="0019292E">
        <w:rPr>
          <w:rFonts w:ascii="Times New Roman" w:hAnsi="Times New Roman" w:cs="Times New Roman"/>
          <w:b w:val="0"/>
          <w:color w:val="000000"/>
          <w:lang w:bidi="ru-RU"/>
        </w:rPr>
        <w:t>Ершовского</w:t>
      </w:r>
      <w:proofErr w:type="spellEnd"/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 муниципального района Саратовской области</w:t>
      </w:r>
    </w:p>
    <w:p w:rsidR="0019292E" w:rsidRPr="0019292E" w:rsidRDefault="0019292E" w:rsidP="0019292E">
      <w:pPr>
        <w:pStyle w:val="33"/>
        <w:shd w:val="clear" w:color="auto" w:fill="auto"/>
        <w:tabs>
          <w:tab w:val="left" w:leader="underscore" w:pos="6423"/>
        </w:tabs>
        <w:spacing w:after="0" w:line="240" w:lineRule="atLeast"/>
        <w:ind w:firstLine="400"/>
        <w:rPr>
          <w:rFonts w:ascii="Times New Roman" w:hAnsi="Times New Roman" w:cs="Times New Roman"/>
          <w:b w:val="0"/>
          <w:color w:val="000000"/>
          <w:lang w:bidi="ru-RU"/>
        </w:rPr>
      </w:pPr>
      <w:r w:rsidRPr="0019292E">
        <w:rPr>
          <w:rStyle w:val="2614pt"/>
          <w:rFonts w:eastAsiaTheme="minorHAnsi"/>
          <w:b w:val="0"/>
          <w:i w:val="0"/>
        </w:rPr>
        <w:t>по кодам классификации доходов</w:t>
      </w:r>
      <w:r w:rsidRPr="0019292E">
        <w:rPr>
          <w:rStyle w:val="2614pt"/>
          <w:rFonts w:eastAsiaTheme="minorHAnsi"/>
          <w:b w:val="0"/>
        </w:rPr>
        <w:t xml:space="preserve"> </w:t>
      </w:r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бюджетов на 2022 год </w:t>
      </w:r>
    </w:p>
    <w:p w:rsidR="0019292E" w:rsidRPr="0019292E" w:rsidRDefault="0019292E" w:rsidP="0019292E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</w:p>
    <w:p w:rsidR="00687A07" w:rsidRDefault="0019292E" w:rsidP="0019292E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rPr>
          <w:rFonts w:ascii="Times New Roman" w:hAnsi="Times New Roman" w:cs="Times New Roman"/>
          <w:b w:val="0"/>
          <w:color w:val="000000"/>
          <w:lang w:bidi="ru-RU"/>
        </w:rPr>
      </w:pPr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             </w:t>
      </w:r>
    </w:p>
    <w:p w:rsidR="0019292E" w:rsidRPr="0019292E" w:rsidRDefault="00687A07" w:rsidP="0019292E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                                                                                      </w:t>
      </w:r>
      <w:r w:rsidR="0019292E" w:rsidRPr="001929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тыс. рублей)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5386"/>
        <w:gridCol w:w="1276"/>
      </w:tblGrid>
      <w:tr w:rsidR="0019292E" w:rsidRPr="0019292E" w:rsidTr="00687A07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left="560"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Код классификации доходов бюджетов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right="-10" w:firstLine="0"/>
              <w:jc w:val="center"/>
              <w:rPr>
                <w:rStyle w:val="213pt"/>
                <w:rFonts w:eastAsiaTheme="minorHAnsi"/>
                <w:i w:val="0"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Наименование</w:t>
            </w:r>
          </w:p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right="-10"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кода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Сумма</w:t>
            </w:r>
          </w:p>
        </w:tc>
      </w:tr>
      <w:tr w:rsidR="0019292E" w:rsidRPr="0019292E" w:rsidTr="00687A07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Главный</w:t>
            </w:r>
          </w:p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администратор</w:t>
            </w:r>
          </w:p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доходов</w:t>
            </w:r>
          </w:p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Вида и подвида доходов бюджета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19292E" w:rsidRPr="0019292E" w:rsidTr="00687A07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100 00000 00 0000 000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69825,6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67049,0</w:t>
            </w:r>
          </w:p>
        </w:tc>
      </w:tr>
      <w:tr w:rsidR="0019292E" w:rsidRPr="0019292E" w:rsidTr="00687A07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101 00000 00 0000 000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38143,0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38143,0</w:t>
            </w:r>
          </w:p>
        </w:tc>
      </w:tr>
      <w:tr w:rsidR="0019292E" w:rsidRPr="0019292E" w:rsidTr="00687A07">
        <w:trPr>
          <w:trHeight w:hRule="exact"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103 02000 01 0000 110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6765,0</w:t>
            </w:r>
          </w:p>
        </w:tc>
      </w:tr>
      <w:tr w:rsidR="0019292E" w:rsidRPr="0019292E" w:rsidTr="00687A07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10500000 00 0000 000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5000,0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5000,0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106 00000 00 0000 110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17141,0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106 01030 13 0000 110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7258,0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106 06030 13 0000 110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9883,0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2776,6</w:t>
            </w:r>
          </w:p>
        </w:tc>
      </w:tr>
      <w:tr w:rsidR="0019292E" w:rsidRPr="0019292E" w:rsidTr="00687A07">
        <w:trPr>
          <w:trHeight w:hRule="exact"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111 00000 00 0000 000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</w:p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2576,6</w:t>
            </w:r>
          </w:p>
        </w:tc>
      </w:tr>
      <w:tr w:rsidR="0019292E" w:rsidRPr="0019292E" w:rsidTr="00687A07">
        <w:trPr>
          <w:trHeight w:hRule="exact"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111 05000 00 0000 120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МУП,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2476,6</w:t>
            </w:r>
          </w:p>
        </w:tc>
      </w:tr>
      <w:tr w:rsidR="0019292E" w:rsidRPr="0019292E" w:rsidTr="00687A07">
        <w:trPr>
          <w:trHeight w:hRule="exact" w:val="1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111 05013 13 0000 120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2200,0</w:t>
            </w:r>
          </w:p>
        </w:tc>
      </w:tr>
      <w:tr w:rsidR="0019292E" w:rsidRPr="0019292E" w:rsidTr="00687A07">
        <w:trPr>
          <w:trHeight w:hRule="exact" w:val="1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111 05035 13 0000 120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napToGrid w:val="0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276,6</w:t>
            </w:r>
          </w:p>
        </w:tc>
      </w:tr>
      <w:tr w:rsidR="0019292E" w:rsidRPr="0019292E" w:rsidTr="00687A07">
        <w:trPr>
          <w:trHeight w:hRule="exact"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111 09000 00 0000 120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snapToGrid w:val="0"/>
              </w:rPr>
            </w:pPr>
            <w:r w:rsidRPr="0019292E">
              <w:rPr>
                <w:rFonts w:ascii="Times New Roman" w:hAnsi="Times New Roman"/>
                <w:snapToGrid w:val="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 w:rsidRPr="0019292E">
              <w:rPr>
                <w:rFonts w:ascii="Times New Roman" w:hAnsi="Times New Roman"/>
              </w:rPr>
              <w:t>(за исключением имущества бюджетных и  автономных учреждений, а также имущества государственных и МУП,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100,0</w:t>
            </w:r>
          </w:p>
        </w:tc>
      </w:tr>
      <w:tr w:rsidR="0019292E" w:rsidRPr="0019292E" w:rsidTr="00687A07">
        <w:trPr>
          <w:trHeight w:hRule="exact"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111 09045 13 0000 120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snapToGrid w:val="0"/>
              </w:rPr>
            </w:pPr>
            <w:r w:rsidRPr="0019292E">
              <w:rPr>
                <w:rFonts w:ascii="Times New Roman" w:hAnsi="Times New Roman"/>
                <w:snapToGrid w:val="0"/>
              </w:rPr>
              <w:t>Прочие поступления от использования имущества</w:t>
            </w:r>
            <w:proofErr w:type="gramStart"/>
            <w:r w:rsidRPr="0019292E">
              <w:rPr>
                <w:rFonts w:ascii="Times New Roman" w:hAnsi="Times New Roman"/>
                <w:snapToGrid w:val="0"/>
              </w:rPr>
              <w:t xml:space="preserve"> ,</w:t>
            </w:r>
            <w:proofErr w:type="gramEnd"/>
            <w:r w:rsidRPr="0019292E">
              <w:rPr>
                <w:rFonts w:ascii="Times New Roman" w:hAnsi="Times New Roman"/>
                <w:snapToGrid w:val="0"/>
              </w:rPr>
              <w:t xml:space="preserve"> находящихся в  собственности городских поселений  </w:t>
            </w:r>
            <w:r w:rsidRPr="0019292E">
              <w:rPr>
                <w:rFonts w:ascii="Times New Roman" w:hAnsi="Times New Roman"/>
              </w:rPr>
              <w:t>(за исключением имущества бюджетных и  автономных учреждений, а также имущества государственных и МУП,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100,0</w:t>
            </w:r>
          </w:p>
        </w:tc>
      </w:tr>
      <w:tr w:rsidR="0019292E" w:rsidRPr="0019292E" w:rsidTr="00687A07">
        <w:trPr>
          <w:trHeight w:hRule="exact"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  <w:bCs/>
              </w:rPr>
              <w:t>114 00000 00 0000 000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Доходы от продажи материальных и не 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200,0</w:t>
            </w:r>
          </w:p>
        </w:tc>
      </w:tr>
      <w:tr w:rsidR="0019292E" w:rsidRPr="0019292E" w:rsidTr="00687A07">
        <w:trPr>
          <w:trHeight w:hRule="exact"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114 06000 00 0000 430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 w:hanging="22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Доходы от продажи земельных  участков, находящихся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200,0</w:t>
            </w:r>
          </w:p>
        </w:tc>
      </w:tr>
      <w:tr w:rsidR="0019292E" w:rsidRPr="0019292E" w:rsidTr="00687A07">
        <w:trPr>
          <w:trHeight w:hRule="exact" w:val="1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114 06013 13 0000 430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 w:hanging="22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200,0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69825,6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200 00000 00 0000 000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22031,6</w:t>
            </w:r>
          </w:p>
        </w:tc>
      </w:tr>
      <w:tr w:rsidR="0019292E" w:rsidRPr="0019292E" w:rsidTr="00687A07">
        <w:trPr>
          <w:trHeight w:hRule="exact"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202 00000 00 0000 000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22031,6</w:t>
            </w:r>
          </w:p>
        </w:tc>
      </w:tr>
      <w:tr w:rsidR="0019292E" w:rsidRPr="0019292E" w:rsidTr="00687A07">
        <w:trPr>
          <w:trHeight w:hRule="exact"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202 10000 00 0000 150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1131,6</w:t>
            </w:r>
          </w:p>
        </w:tc>
      </w:tr>
      <w:tr w:rsidR="0019292E" w:rsidRPr="0019292E" w:rsidTr="00687A07">
        <w:trPr>
          <w:trHeight w:hRule="exact"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</w:rPr>
              <w:t>202 16001 00 0000 150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1131,6</w:t>
            </w:r>
          </w:p>
        </w:tc>
      </w:tr>
      <w:tr w:rsidR="0019292E" w:rsidRPr="0019292E" w:rsidTr="00687A07">
        <w:trPr>
          <w:trHeight w:hRule="exact"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color w:val="000000"/>
                <w:spacing w:val="-5"/>
              </w:rPr>
              <w:t>202 16001 13 0002 150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color w:val="000000"/>
              </w:rPr>
              <w:t xml:space="preserve">Дотация бюджетам </w:t>
            </w:r>
            <w:r w:rsidRPr="0019292E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19292E">
              <w:rPr>
                <w:rFonts w:ascii="Times New Roman" w:hAnsi="Times New Roman"/>
                <w:color w:val="000000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1131,6</w:t>
            </w:r>
          </w:p>
        </w:tc>
      </w:tr>
      <w:tr w:rsidR="0019292E" w:rsidRPr="0019292E" w:rsidTr="00687A07">
        <w:trPr>
          <w:trHeight w:hRule="exact"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0" w:firstLine="10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pacing w:val="-5"/>
              </w:rPr>
            </w:pPr>
            <w:r w:rsidRPr="0019292E">
              <w:rPr>
                <w:rFonts w:ascii="Times New Roman" w:hAnsi="Times New Roman"/>
                <w:b/>
                <w:color w:val="000000"/>
                <w:spacing w:val="-5"/>
              </w:rPr>
              <w:t xml:space="preserve">     202 40000 00 0000 150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/>
                <w:color w:val="000000"/>
              </w:rPr>
            </w:pPr>
            <w:r w:rsidRPr="0019292E">
              <w:rPr>
                <w:rFonts w:ascii="Times New Roman" w:hAnsi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20900,0</w:t>
            </w:r>
          </w:p>
        </w:tc>
      </w:tr>
      <w:tr w:rsidR="0019292E" w:rsidRPr="0019292E" w:rsidTr="00687A07">
        <w:trPr>
          <w:trHeight w:hRule="exact" w:val="1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i w:val="0"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i w:val="0"/>
                <w:sz w:val="22"/>
              </w:rPr>
            </w:pPr>
            <w:r w:rsidRPr="0019292E">
              <w:rPr>
                <w:rStyle w:val="213pt"/>
                <w:rFonts w:eastAsiaTheme="minorHAnsi"/>
                <w:i w:val="0"/>
                <w:sz w:val="22"/>
              </w:rPr>
              <w:t>202 49999 13 0130 150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92E" w:rsidRPr="0019292E" w:rsidRDefault="0019292E" w:rsidP="0019292E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rStyle w:val="213pt"/>
                <w:rFonts w:eastAsiaTheme="minorHAnsi"/>
                <w:i w:val="0"/>
                <w:sz w:val="22"/>
              </w:rPr>
            </w:pPr>
            <w:r w:rsidRPr="0019292E">
              <w:rPr>
                <w:rFonts w:ascii="Times New Roman" w:hAnsi="Times New Roman" w:cs="Times New Roman"/>
                <w:snapToGrid w:val="0"/>
                <w:sz w:val="22"/>
              </w:rPr>
              <w:t xml:space="preserve">Межбюджетные трансферты, передаваемые бюджетам городских поселений из бюджета муниципального района на обеспечение капитального ремонта, ремонта и </w:t>
            </w:r>
            <w:proofErr w:type="gramStart"/>
            <w:r w:rsidRPr="0019292E">
              <w:rPr>
                <w:rFonts w:ascii="Times New Roman" w:hAnsi="Times New Roman" w:cs="Times New Roman"/>
                <w:snapToGrid w:val="0"/>
                <w:sz w:val="22"/>
              </w:rPr>
              <w:t>содержания</w:t>
            </w:r>
            <w:proofErr w:type="gramEnd"/>
            <w:r w:rsidRPr="0019292E">
              <w:rPr>
                <w:rFonts w:ascii="Times New Roman" w:hAnsi="Times New Roman" w:cs="Times New Roman"/>
                <w:snapToGrid w:val="0"/>
                <w:sz w:val="22"/>
              </w:rPr>
              <w:t xml:space="preserve"> автомобильных дорог общего пользования местного значения городского поселения (за счет средств транспортного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20900,0</w:t>
            </w:r>
          </w:p>
        </w:tc>
      </w:tr>
      <w:tr w:rsidR="0019292E" w:rsidRPr="0019292E" w:rsidTr="00687A07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19292E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91857,2</w:t>
            </w:r>
          </w:p>
        </w:tc>
      </w:tr>
    </w:tbl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19292E" w:rsidRPr="0019292E" w:rsidRDefault="0019292E" w:rsidP="0019292E">
      <w:pPr>
        <w:spacing w:after="0" w:line="240" w:lineRule="atLeast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19292E" w:rsidRPr="0019292E" w:rsidRDefault="0019292E" w:rsidP="0019292E">
      <w:pPr>
        <w:spacing w:after="0" w:line="240" w:lineRule="atLeast"/>
        <w:rPr>
          <w:rFonts w:ascii="Times New Roman" w:hAnsi="Times New Roman"/>
          <w:b/>
        </w:rPr>
      </w:pPr>
    </w:p>
    <w:p w:rsidR="0019292E" w:rsidRP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P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P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P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P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P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P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F65745" w:rsidRDefault="00F65745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F65745" w:rsidRDefault="00F65745" w:rsidP="0019292E">
      <w:pPr>
        <w:spacing w:after="0" w:line="240" w:lineRule="atLeast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r w:rsidRPr="0019292E">
        <w:rPr>
          <w:rFonts w:ascii="Times New Roman" w:hAnsi="Times New Roman"/>
        </w:rPr>
        <w:t xml:space="preserve">     Приложение №2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                                                        к решению   Совета муниципального образования 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                                                         город Ершов </w:t>
      </w:r>
      <w:proofErr w:type="spellStart"/>
      <w:r w:rsidRPr="0019292E">
        <w:rPr>
          <w:rFonts w:ascii="Times New Roman" w:hAnsi="Times New Roman"/>
        </w:rPr>
        <w:t>Ершовского</w:t>
      </w:r>
      <w:proofErr w:type="spellEnd"/>
      <w:r w:rsidRPr="0019292E">
        <w:rPr>
          <w:rFonts w:ascii="Times New Roman" w:hAnsi="Times New Roman"/>
        </w:rPr>
        <w:t xml:space="preserve"> муниципального</w:t>
      </w:r>
      <w:r w:rsidRPr="0019292E">
        <w:rPr>
          <w:rFonts w:ascii="Times New Roman" w:hAnsi="Times New Roman"/>
          <w:sz w:val="28"/>
          <w:szCs w:val="28"/>
        </w:rPr>
        <w:t xml:space="preserve"> </w:t>
      </w:r>
      <w:r w:rsidRPr="0019292E">
        <w:rPr>
          <w:rFonts w:ascii="Times New Roman" w:hAnsi="Times New Roman"/>
        </w:rPr>
        <w:t xml:space="preserve">района          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     </w:t>
      </w:r>
      <w:r w:rsidR="00F65745">
        <w:rPr>
          <w:rFonts w:ascii="Times New Roman" w:hAnsi="Times New Roman"/>
        </w:rPr>
        <w:t xml:space="preserve"> </w:t>
      </w:r>
      <w:r w:rsidRPr="0019292E">
        <w:rPr>
          <w:rFonts w:ascii="Times New Roman" w:hAnsi="Times New Roman"/>
        </w:rPr>
        <w:t xml:space="preserve"> </w:t>
      </w:r>
      <w:r w:rsidR="00F65745">
        <w:rPr>
          <w:rFonts w:ascii="Times New Roman" w:hAnsi="Times New Roman"/>
        </w:rPr>
        <w:t xml:space="preserve"> </w:t>
      </w:r>
      <w:r w:rsidRPr="0019292E">
        <w:rPr>
          <w:rFonts w:ascii="Times New Roman" w:hAnsi="Times New Roman"/>
        </w:rPr>
        <w:t>Саратовской области</w:t>
      </w:r>
    </w:p>
    <w:p w:rsidR="0019292E" w:rsidRPr="0019292E" w:rsidRDefault="0019292E" w:rsidP="0019292E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19292E">
        <w:rPr>
          <w:rFonts w:ascii="Times New Roman" w:hAnsi="Times New Roman"/>
        </w:rPr>
        <w:t xml:space="preserve">                                               </w:t>
      </w:r>
      <w:r w:rsidR="00F65745">
        <w:rPr>
          <w:rFonts w:ascii="Times New Roman" w:hAnsi="Times New Roman"/>
        </w:rPr>
        <w:t xml:space="preserve">   </w:t>
      </w:r>
      <w:r w:rsidRPr="0019292E">
        <w:rPr>
          <w:rFonts w:ascii="Times New Roman" w:hAnsi="Times New Roman"/>
        </w:rPr>
        <w:t xml:space="preserve">от ___________  2021 года №______ </w:t>
      </w:r>
      <w:r w:rsidRPr="0019292E">
        <w:rPr>
          <w:rFonts w:ascii="Times New Roman" w:hAnsi="Times New Roman"/>
          <w:bCs/>
        </w:rPr>
        <w:t xml:space="preserve">      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19292E" w:rsidRPr="0019292E" w:rsidRDefault="0019292E" w:rsidP="00F65745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jc w:val="both"/>
        <w:rPr>
          <w:rStyle w:val="2614pt"/>
          <w:rFonts w:eastAsiaTheme="minorHAnsi"/>
          <w:b w:val="0"/>
          <w:i w:val="0"/>
        </w:rPr>
      </w:pPr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Источники </w:t>
      </w:r>
      <w:r w:rsidRPr="0019292E">
        <w:rPr>
          <w:rFonts w:ascii="Times New Roman" w:hAnsi="Times New Roman" w:cs="Times New Roman"/>
          <w:b w:val="0"/>
        </w:rPr>
        <w:t>внутреннего</w:t>
      </w:r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 финансирования дефицита бюджета муниципального образования город Ершов </w:t>
      </w:r>
      <w:proofErr w:type="spellStart"/>
      <w:r w:rsidRPr="0019292E">
        <w:rPr>
          <w:rFonts w:ascii="Times New Roman" w:hAnsi="Times New Roman" w:cs="Times New Roman"/>
          <w:b w:val="0"/>
          <w:color w:val="000000"/>
          <w:lang w:bidi="ru-RU"/>
        </w:rPr>
        <w:t>Ершовского</w:t>
      </w:r>
      <w:proofErr w:type="spellEnd"/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 муниципального района Саратовской области</w:t>
      </w:r>
      <w:r w:rsidRPr="0019292E">
        <w:rPr>
          <w:rStyle w:val="34"/>
          <w:rFonts w:eastAsiaTheme="minorHAnsi"/>
          <w:b w:val="0"/>
        </w:rPr>
        <w:t>,</w:t>
      </w:r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 перечень статей и видов </w:t>
      </w:r>
      <w:proofErr w:type="gramStart"/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источников </w:t>
      </w:r>
      <w:r w:rsidR="00F65745">
        <w:rPr>
          <w:rFonts w:ascii="Times New Roman" w:hAnsi="Times New Roman" w:cs="Times New Roman"/>
          <w:b w:val="0"/>
          <w:color w:val="000000"/>
          <w:lang w:bidi="ru-RU"/>
        </w:rPr>
        <w:t xml:space="preserve">финансирования дефицита бюджета </w:t>
      </w:r>
      <w:r w:rsidRPr="0019292E">
        <w:rPr>
          <w:rFonts w:ascii="Times New Roman" w:hAnsi="Times New Roman" w:cs="Times New Roman"/>
          <w:b w:val="0"/>
          <w:color w:val="000000"/>
          <w:lang w:bidi="ru-RU"/>
        </w:rPr>
        <w:t>муниципального образования</w:t>
      </w:r>
      <w:proofErr w:type="gramEnd"/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="00F65745">
        <w:rPr>
          <w:rFonts w:ascii="Times New Roman" w:hAnsi="Times New Roman" w:cs="Times New Roman"/>
          <w:b w:val="0"/>
          <w:color w:val="000000"/>
          <w:lang w:bidi="ru-RU"/>
        </w:rPr>
        <w:t xml:space="preserve">город Ершов </w:t>
      </w:r>
      <w:proofErr w:type="spellStart"/>
      <w:r w:rsidRPr="0019292E">
        <w:rPr>
          <w:rFonts w:ascii="Times New Roman" w:hAnsi="Times New Roman" w:cs="Times New Roman"/>
          <w:b w:val="0"/>
          <w:color w:val="000000"/>
          <w:lang w:bidi="ru-RU"/>
        </w:rPr>
        <w:t>Ершовского</w:t>
      </w:r>
      <w:proofErr w:type="spellEnd"/>
      <w:r w:rsidRPr="0019292E">
        <w:rPr>
          <w:rFonts w:ascii="Times New Roman" w:hAnsi="Times New Roman" w:cs="Times New Roman"/>
          <w:b w:val="0"/>
          <w:color w:val="000000"/>
          <w:lang w:bidi="ru-RU"/>
        </w:rPr>
        <w:t xml:space="preserve"> муниципального района Саратовской области </w:t>
      </w:r>
      <w:r w:rsidRPr="0019292E">
        <w:rPr>
          <w:rStyle w:val="2614pt"/>
          <w:rFonts w:eastAsiaTheme="minorHAnsi"/>
          <w:b w:val="0"/>
          <w:i w:val="0"/>
        </w:rPr>
        <w:t>на</w:t>
      </w:r>
      <w:r w:rsidRPr="0019292E">
        <w:rPr>
          <w:rStyle w:val="2614pt"/>
          <w:rFonts w:eastAsiaTheme="minorHAnsi"/>
          <w:b w:val="0"/>
          <w:i w:val="0"/>
          <w:iCs w:val="0"/>
        </w:rPr>
        <w:t xml:space="preserve"> 2022 </w:t>
      </w:r>
      <w:r w:rsidRPr="0019292E">
        <w:rPr>
          <w:rStyle w:val="2614pt"/>
          <w:rFonts w:eastAsiaTheme="minorHAnsi"/>
          <w:b w:val="0"/>
          <w:i w:val="0"/>
        </w:rPr>
        <w:t>год</w:t>
      </w:r>
    </w:p>
    <w:p w:rsidR="00687A07" w:rsidRDefault="0019292E" w:rsidP="0019292E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</w:t>
      </w:r>
    </w:p>
    <w:p w:rsidR="0019292E" w:rsidRPr="0019292E" w:rsidRDefault="00687A07" w:rsidP="0019292E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</w:t>
      </w:r>
      <w:r w:rsidR="001929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19292E" w:rsidRPr="001929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(тыс. рублей.)</w:t>
      </w:r>
    </w:p>
    <w:p w:rsidR="0019292E" w:rsidRPr="0019292E" w:rsidRDefault="0019292E" w:rsidP="0019292E">
      <w:pPr>
        <w:framePr w:w="8929" w:h="48" w:hRule="exact" w:wrap="none" w:vAnchor="page" w:hAnchor="page" w:x="1584" w:y="6190"/>
        <w:tabs>
          <w:tab w:val="left" w:leader="underscore" w:pos="9181"/>
        </w:tabs>
        <w:spacing w:after="0" w:line="240" w:lineRule="atLeast"/>
        <w:ind w:left="560"/>
        <w:jc w:val="both"/>
        <w:rPr>
          <w:rFonts w:ascii="Times New Roman" w:hAnsi="Times New Roman"/>
        </w:rPr>
      </w:pPr>
    </w:p>
    <w:tbl>
      <w:tblPr>
        <w:tblW w:w="9576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2835"/>
        <w:gridCol w:w="3544"/>
        <w:gridCol w:w="1496"/>
      </w:tblGrid>
      <w:tr w:rsidR="0019292E" w:rsidRPr="0019292E" w:rsidTr="0019292E">
        <w:trPr>
          <w:trHeight w:hRule="exact" w:val="5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92E" w:rsidRPr="0019292E" w:rsidRDefault="0019292E" w:rsidP="00F65745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19292E">
              <w:rPr>
                <w:rStyle w:val="213pt"/>
                <w:rFonts w:eastAsia="Calibri"/>
                <w:i w:val="0"/>
              </w:rPr>
              <w:t xml:space="preserve">Код </w:t>
            </w:r>
            <w:proofErr w:type="gramStart"/>
            <w:r w:rsidRPr="0019292E">
              <w:rPr>
                <w:rStyle w:val="213pt"/>
                <w:rFonts w:eastAsia="Calibri"/>
                <w:i w:val="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19292E">
              <w:rPr>
                <w:rStyle w:val="213pt"/>
                <w:rFonts w:eastAsia="Calibri"/>
                <w:i w:val="0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19292E">
              <w:rPr>
                <w:rStyle w:val="213pt"/>
                <w:rFonts w:eastAsia="Calibri"/>
                <w:i w:val="0"/>
              </w:rPr>
              <w:t>Сумма</w:t>
            </w:r>
          </w:p>
        </w:tc>
      </w:tr>
      <w:tr w:rsidR="0019292E" w:rsidRPr="0019292E" w:rsidTr="0019292E">
        <w:trPr>
          <w:trHeight w:hRule="exact" w:val="1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Style w:val="213pt"/>
                <w:rFonts w:eastAsia="Calibri"/>
                <w:i w:val="0"/>
              </w:rPr>
              <w:t>Главного</w:t>
            </w:r>
          </w:p>
          <w:p w:rsidR="0019292E" w:rsidRPr="0019292E" w:rsidRDefault="0019292E" w:rsidP="00F6574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Style w:val="213pt"/>
                <w:rFonts w:eastAsia="Calibri"/>
                <w:i w:val="0"/>
              </w:rPr>
              <w:t>администратора</w:t>
            </w:r>
          </w:p>
          <w:p w:rsidR="0019292E" w:rsidRPr="0019292E" w:rsidRDefault="0019292E" w:rsidP="00F6574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Style w:val="213pt"/>
                <w:rFonts w:eastAsia="Calibri"/>
                <w:i w:val="0"/>
              </w:rPr>
              <w:t>источников</w:t>
            </w:r>
          </w:p>
          <w:p w:rsidR="0019292E" w:rsidRPr="0019292E" w:rsidRDefault="0019292E" w:rsidP="00F6574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Style w:val="213pt"/>
                <w:rFonts w:eastAsia="Calibri"/>
                <w:i w:val="0"/>
              </w:rPr>
              <w:t>финансирования</w:t>
            </w:r>
          </w:p>
          <w:p w:rsidR="0019292E" w:rsidRPr="0019292E" w:rsidRDefault="0019292E" w:rsidP="00F6574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Style w:val="213pt"/>
                <w:rFonts w:eastAsia="Calibri"/>
                <w:i w:val="0"/>
              </w:rPr>
              <w:t>дефицита</w:t>
            </w:r>
          </w:p>
          <w:p w:rsidR="0019292E" w:rsidRPr="0019292E" w:rsidRDefault="0019292E" w:rsidP="00F6574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Style w:val="213pt"/>
                <w:rFonts w:eastAsia="Calibri"/>
                <w:i w:val="0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Style w:val="213pt"/>
                <w:rFonts w:eastAsia="Calibri"/>
                <w:i w:val="0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92E" w:rsidRPr="0019292E" w:rsidRDefault="0019292E" w:rsidP="00F6574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92E" w:rsidRPr="0019292E" w:rsidRDefault="0019292E" w:rsidP="00F6574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19292E" w:rsidRPr="0019292E" w:rsidTr="0019292E">
        <w:trPr>
          <w:trHeight w:hRule="exact" w:val="6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ind w:left="215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0,0</w:t>
            </w:r>
          </w:p>
        </w:tc>
      </w:tr>
      <w:tr w:rsidR="0019292E" w:rsidRPr="0019292E" w:rsidTr="0019292E">
        <w:trPr>
          <w:trHeight w:hRule="exact" w:val="8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ind w:left="13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0105 0201 13 0000 510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-0,0</w:t>
            </w:r>
          </w:p>
        </w:tc>
      </w:tr>
      <w:tr w:rsidR="0019292E" w:rsidRPr="0019292E" w:rsidTr="0019292E">
        <w:trPr>
          <w:trHeight w:hRule="exact" w:val="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ind w:left="215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0105 0201 13 0000 610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0,0</w:t>
            </w:r>
          </w:p>
        </w:tc>
      </w:tr>
      <w:tr w:rsidR="0019292E" w:rsidRPr="0019292E" w:rsidTr="0019292E">
        <w:trPr>
          <w:trHeight w:hRule="exact"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92E" w:rsidRPr="0019292E" w:rsidRDefault="0019292E" w:rsidP="00F65745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0,0</w:t>
            </w:r>
          </w:p>
        </w:tc>
      </w:tr>
    </w:tbl>
    <w:p w:rsidR="0019292E" w:rsidRPr="0019292E" w:rsidRDefault="0019292E" w:rsidP="00F65745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19292E">
      <w:pPr>
        <w:spacing w:after="0" w:line="240" w:lineRule="atLeast"/>
        <w:rPr>
          <w:rFonts w:ascii="Times New Roman" w:hAnsi="Times New Roman"/>
        </w:rPr>
      </w:pPr>
    </w:p>
    <w:p w:rsidR="00F65745" w:rsidRDefault="00F65745" w:rsidP="0019292E">
      <w:pPr>
        <w:spacing w:after="0" w:line="240" w:lineRule="atLeast"/>
        <w:rPr>
          <w:rFonts w:ascii="Times New Roman" w:hAnsi="Times New Roman"/>
        </w:rPr>
      </w:pPr>
    </w:p>
    <w:p w:rsidR="00F65745" w:rsidRDefault="00F65745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Default="0019292E" w:rsidP="0019292E">
      <w:pPr>
        <w:spacing w:after="0" w:line="240" w:lineRule="atLeast"/>
        <w:rPr>
          <w:rFonts w:ascii="Times New Roman" w:hAnsi="Times New Roman"/>
        </w:rPr>
      </w:pP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lastRenderedPageBreak/>
        <w:t xml:space="preserve">                                                          Приложение №3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                                                  к решению   Совета муниципального образования 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                                                   город Ершов </w:t>
      </w:r>
      <w:proofErr w:type="spellStart"/>
      <w:r w:rsidRPr="0019292E">
        <w:rPr>
          <w:rFonts w:ascii="Times New Roman" w:hAnsi="Times New Roman"/>
        </w:rPr>
        <w:t>Ершовского</w:t>
      </w:r>
      <w:proofErr w:type="spellEnd"/>
      <w:r w:rsidRPr="0019292E">
        <w:rPr>
          <w:rFonts w:ascii="Times New Roman" w:hAnsi="Times New Roman"/>
        </w:rPr>
        <w:t xml:space="preserve"> муниципального района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19292E">
        <w:rPr>
          <w:rFonts w:ascii="Times New Roman" w:hAnsi="Times New Roman"/>
        </w:rPr>
        <w:t>Саратовской области</w:t>
      </w:r>
    </w:p>
    <w:p w:rsidR="0019292E" w:rsidRPr="0019292E" w:rsidRDefault="0019292E" w:rsidP="0019292E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19292E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</w:t>
      </w:r>
      <w:r w:rsidRPr="0019292E">
        <w:rPr>
          <w:rFonts w:ascii="Times New Roman" w:hAnsi="Times New Roman"/>
        </w:rPr>
        <w:t xml:space="preserve"> от ___________  2021 года №______ </w:t>
      </w:r>
      <w:r w:rsidRPr="0019292E">
        <w:rPr>
          <w:rFonts w:ascii="Times New Roman" w:hAnsi="Times New Roman"/>
          <w:bCs/>
        </w:rPr>
        <w:t xml:space="preserve">    </w:t>
      </w:r>
    </w:p>
    <w:p w:rsidR="0019292E" w:rsidRPr="0019292E" w:rsidRDefault="0019292E" w:rsidP="0019292E">
      <w:pPr>
        <w:spacing w:after="0" w:line="240" w:lineRule="atLeast"/>
        <w:ind w:right="-185" w:hanging="142"/>
        <w:jc w:val="center"/>
        <w:rPr>
          <w:rFonts w:ascii="Times New Roman" w:hAnsi="Times New Roman"/>
          <w:b/>
          <w:bCs/>
        </w:rPr>
      </w:pPr>
      <w:r w:rsidRPr="0019292E">
        <w:rPr>
          <w:rFonts w:ascii="Times New Roman" w:hAnsi="Times New Roman"/>
          <w:b/>
          <w:bCs/>
        </w:rPr>
        <w:t xml:space="preserve"> 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19292E" w:rsidRPr="0019292E" w:rsidRDefault="0019292E" w:rsidP="0019292E">
      <w:pPr>
        <w:tabs>
          <w:tab w:val="left" w:leader="underscore" w:pos="9181"/>
        </w:tabs>
        <w:spacing w:after="0" w:line="240" w:lineRule="atLeast"/>
        <w:jc w:val="both"/>
        <w:rPr>
          <w:rStyle w:val="35"/>
          <w:rFonts w:ascii="Times New Roman" w:hAnsi="Times New Roman"/>
        </w:rPr>
      </w:pPr>
      <w:r w:rsidRPr="0019292E">
        <w:rPr>
          <w:rFonts w:ascii="Times New Roman" w:hAnsi="Times New Roman"/>
          <w:color w:val="000000"/>
          <w:lang w:bidi="ru-RU"/>
        </w:rPr>
        <w:t>Объем и распределение бюджетных ассигнований бюджета</w:t>
      </w:r>
      <w:r w:rsidRPr="0019292E">
        <w:rPr>
          <w:rFonts w:ascii="Times New Roman" w:hAnsi="Times New Roman"/>
          <w:b/>
          <w:color w:val="000000"/>
          <w:lang w:bidi="ru-RU"/>
        </w:rPr>
        <w:t xml:space="preserve"> </w:t>
      </w:r>
      <w:r w:rsidRPr="0019292E">
        <w:rPr>
          <w:rFonts w:ascii="Times New Roman" w:hAnsi="Times New Roman"/>
          <w:color w:val="000000"/>
          <w:lang w:bidi="ru-RU"/>
        </w:rPr>
        <w:t xml:space="preserve">муниципального образования  город Ершов </w:t>
      </w:r>
      <w:proofErr w:type="spellStart"/>
      <w:r w:rsidRPr="0019292E">
        <w:rPr>
          <w:rFonts w:ascii="Times New Roman" w:hAnsi="Times New Roman"/>
          <w:color w:val="000000"/>
          <w:lang w:bidi="ru-RU"/>
        </w:rPr>
        <w:t>Ершовского</w:t>
      </w:r>
      <w:proofErr w:type="spellEnd"/>
      <w:r w:rsidRPr="0019292E">
        <w:rPr>
          <w:rFonts w:ascii="Times New Roman" w:hAnsi="Times New Roman"/>
          <w:color w:val="000000"/>
          <w:lang w:bidi="ru-RU"/>
        </w:rPr>
        <w:t xml:space="preserve">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19292E">
        <w:rPr>
          <w:rFonts w:ascii="Times New Roman" w:hAnsi="Times New Roman"/>
          <w:color w:val="000000"/>
          <w:lang w:bidi="ru-RU"/>
        </w:rPr>
        <w:t>непрограммным</w:t>
      </w:r>
      <w:proofErr w:type="spellEnd"/>
      <w:r w:rsidRPr="0019292E">
        <w:rPr>
          <w:rFonts w:ascii="Times New Roman" w:hAnsi="Times New Roman"/>
          <w:color w:val="000000"/>
          <w:lang w:bidi="ru-RU"/>
        </w:rPr>
        <w:t xml:space="preserve"> направлениям деятельности), группам  видов расходов бюджета    на 2022 год</w:t>
      </w:r>
    </w:p>
    <w:p w:rsidR="0019292E" w:rsidRPr="0019292E" w:rsidRDefault="0019292E" w:rsidP="0019292E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276"/>
        <w:gridCol w:w="1559"/>
        <w:gridCol w:w="709"/>
        <w:gridCol w:w="1134"/>
      </w:tblGrid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 xml:space="preserve">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72" w:hanging="30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Сумма (</w:t>
            </w:r>
            <w:proofErr w:type="spellStart"/>
            <w:r w:rsidRPr="0019292E">
              <w:rPr>
                <w:rFonts w:ascii="Times New Roman" w:hAnsi="Times New Roman"/>
                <w:b/>
                <w:bCs/>
              </w:rPr>
              <w:t>тыс</w:t>
            </w:r>
            <w:proofErr w:type="gramStart"/>
            <w:r w:rsidRPr="0019292E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19292E">
              <w:rPr>
                <w:rFonts w:ascii="Times New Roman" w:hAnsi="Times New Roman"/>
                <w:b/>
                <w:bCs/>
              </w:rPr>
              <w:t>уб</w:t>
            </w:r>
            <w:proofErr w:type="spellEnd"/>
            <w:r w:rsidRPr="0019292E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08"/>
              <w:jc w:val="both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2562,8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pStyle w:val="12"/>
              <w:spacing w:line="240" w:lineRule="atLeas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9292E">
              <w:rPr>
                <w:rFonts w:ascii="Times New Roman" w:hAnsi="Times New Roman"/>
                <w:b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1542,8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1457,6</w:t>
            </w:r>
          </w:p>
        </w:tc>
      </w:tr>
      <w:tr w:rsidR="0019292E" w:rsidRPr="0019292E" w:rsidTr="004E0940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1457,6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411 00 01200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708,4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708,4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749,2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464,2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254,0</w:t>
            </w:r>
          </w:p>
        </w:tc>
      </w:tr>
      <w:tr w:rsidR="0019292E" w:rsidRPr="0019292E" w:rsidTr="004E0940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31,0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1929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85,2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19292E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85,2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85,2</w:t>
            </w:r>
          </w:p>
        </w:tc>
      </w:tr>
      <w:tr w:rsidR="0019292E" w:rsidRPr="0019292E" w:rsidTr="004E0940">
        <w:trPr>
          <w:trHeight w:val="1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85,2</w:t>
            </w:r>
          </w:p>
        </w:tc>
      </w:tr>
      <w:tr w:rsidR="0019292E" w:rsidRPr="0019292E" w:rsidTr="004E0940">
        <w:trPr>
          <w:trHeight w:val="2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pStyle w:val="12"/>
              <w:spacing w:line="240" w:lineRule="atLeas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9292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420,0</w:t>
            </w:r>
          </w:p>
        </w:tc>
      </w:tr>
      <w:tr w:rsidR="0019292E" w:rsidRPr="0019292E" w:rsidTr="004E0940">
        <w:trPr>
          <w:trHeight w:val="2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420,0</w:t>
            </w:r>
          </w:p>
        </w:tc>
      </w:tr>
      <w:tr w:rsidR="0019292E" w:rsidRPr="0019292E" w:rsidTr="004E0940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420,0</w:t>
            </w:r>
          </w:p>
        </w:tc>
      </w:tr>
      <w:tr w:rsidR="0019292E" w:rsidRPr="0019292E" w:rsidTr="004E0940">
        <w:trPr>
          <w:trHeight w:val="2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180,0</w:t>
            </w:r>
          </w:p>
        </w:tc>
      </w:tr>
      <w:tr w:rsidR="0019292E" w:rsidRPr="0019292E" w:rsidTr="004E0940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180,0</w:t>
            </w:r>
          </w:p>
        </w:tc>
      </w:tr>
      <w:tr w:rsidR="0019292E" w:rsidRPr="0019292E" w:rsidTr="004E0940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240,0</w:t>
            </w:r>
          </w:p>
        </w:tc>
      </w:tr>
      <w:tr w:rsidR="0019292E" w:rsidRPr="0019292E" w:rsidTr="004E0940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tabs>
                <w:tab w:val="left" w:pos="405"/>
                <w:tab w:val="center" w:pos="615"/>
              </w:tabs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240,0</w:t>
            </w:r>
          </w:p>
        </w:tc>
      </w:tr>
      <w:tr w:rsidR="0019292E" w:rsidRPr="0019292E" w:rsidTr="004E0940">
        <w:trPr>
          <w:trHeight w:val="2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292E">
              <w:rPr>
                <w:rFonts w:ascii="Times New Roman" w:hAnsi="Times New Roman"/>
                <w:b/>
              </w:rPr>
              <w:t>300,0</w:t>
            </w:r>
          </w:p>
        </w:tc>
      </w:tr>
      <w:tr w:rsidR="0019292E" w:rsidRPr="0019292E" w:rsidTr="004E094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Развитие муниципального  управления муниципального образования  город Ершов до 2025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773 0100000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9292E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rPr>
          <w:trHeight w:val="4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9292E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160,0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160,0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160,0</w:t>
            </w:r>
          </w:p>
        </w:tc>
      </w:tr>
      <w:tr w:rsidR="0019292E" w:rsidRPr="0019292E" w:rsidTr="004E0940">
        <w:trPr>
          <w:trHeight w:val="3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160,0</w:t>
            </w:r>
          </w:p>
        </w:tc>
      </w:tr>
      <w:tr w:rsidR="0019292E" w:rsidRPr="0019292E" w:rsidTr="004E0940">
        <w:trPr>
          <w:trHeight w:val="2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160,0</w:t>
            </w:r>
          </w:p>
        </w:tc>
      </w:tr>
      <w:tr w:rsidR="0019292E" w:rsidRPr="0019292E" w:rsidTr="004E0940">
        <w:trPr>
          <w:trHeight w:val="2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160,0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821 00 00000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40,0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40,0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31165,0</w:t>
            </w:r>
          </w:p>
        </w:tc>
      </w:tr>
      <w:tr w:rsidR="0019292E" w:rsidRPr="0019292E" w:rsidTr="004E0940">
        <w:trPr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2200,0</w:t>
            </w:r>
          </w:p>
        </w:tc>
      </w:tr>
      <w:tr w:rsidR="0019292E" w:rsidRPr="0019292E" w:rsidTr="004E0940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2200,0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2200,0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2200,0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2200,0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292E">
              <w:rPr>
                <w:rFonts w:ascii="Times New Roman" w:hAnsi="Times New Roman"/>
                <w:b/>
              </w:rPr>
              <w:t>1300,0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right="-148" w:firstLine="34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color w:val="000000"/>
              </w:rPr>
              <w:t xml:space="preserve">подпрограмма «Обеспечение населения муниципального </w:t>
            </w:r>
            <w:r w:rsidRPr="0019292E">
              <w:rPr>
                <w:rFonts w:ascii="Times New Roman" w:hAnsi="Times New Roman"/>
                <w:color w:val="000000"/>
              </w:rPr>
              <w:lastRenderedPageBreak/>
              <w:t>образования город Ершов  питьевой водой на 2021-2024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right="-108" w:hanging="1"/>
              <w:jc w:val="both"/>
              <w:rPr>
                <w:rFonts w:ascii="Times New Roman" w:hAnsi="Times New Roman"/>
                <w:color w:val="000000"/>
              </w:rPr>
            </w:pPr>
            <w:r w:rsidRPr="0019292E">
              <w:rPr>
                <w:rFonts w:ascii="Times New Roman" w:hAnsi="Times New Roman"/>
                <w:color w:val="000000"/>
              </w:rPr>
              <w:lastRenderedPageBreak/>
              <w:t>Обеспечение населения  питьевой водой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1300,0</w:t>
            </w:r>
          </w:p>
        </w:tc>
      </w:tr>
      <w:tr w:rsidR="0019292E" w:rsidRPr="0019292E" w:rsidTr="004E0940">
        <w:trPr>
          <w:trHeight w:val="2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right="-148"/>
              <w:jc w:val="both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27665,0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tabs>
                <w:tab w:val="left" w:pos="225"/>
                <w:tab w:val="center" w:pos="615"/>
              </w:tabs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27665,0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Развитие транспортной системы  муниципального образования г</w:t>
            </w:r>
            <w:proofErr w:type="gramStart"/>
            <w:r w:rsidRPr="0019292E">
              <w:rPr>
                <w:rFonts w:ascii="Times New Roman" w:hAnsi="Times New Roman"/>
              </w:rPr>
              <w:t>.Е</w:t>
            </w:r>
            <w:proofErr w:type="gramEnd"/>
            <w:r w:rsidRPr="0019292E">
              <w:rPr>
                <w:rFonts w:ascii="Times New Roman" w:hAnsi="Times New Roman"/>
              </w:rPr>
              <w:t>ршов на 2021- 2024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tabs>
                <w:tab w:val="left" w:pos="180"/>
                <w:tab w:val="center" w:pos="615"/>
              </w:tabs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27665,0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подпрограмма «Повышение безопасности дорожного движения  на территории муниципального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Повышение безопасности дорожного движения    (акцизы)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24465,0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24465,0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3565,0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3565,0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Межбюджетные трансферты, передаваемые бюджетам городских поселений из бюджета муниципального района на </w:t>
            </w:r>
            <w:r w:rsidRPr="0019292E">
              <w:rPr>
                <w:rFonts w:ascii="Times New Roman" w:hAnsi="Times New Roman"/>
                <w:snapToGrid w:val="0"/>
              </w:rPr>
              <w:t xml:space="preserve">обеспечение капитального ремонта, ремонта и </w:t>
            </w:r>
            <w:proofErr w:type="gramStart"/>
            <w:r w:rsidRPr="0019292E">
              <w:rPr>
                <w:rFonts w:ascii="Times New Roman" w:hAnsi="Times New Roman"/>
                <w:snapToGrid w:val="0"/>
              </w:rPr>
              <w:t>содержания</w:t>
            </w:r>
            <w:proofErr w:type="gramEnd"/>
            <w:r w:rsidRPr="0019292E">
              <w:rPr>
                <w:rFonts w:ascii="Times New Roman" w:hAnsi="Times New Roman"/>
                <w:snapToGrid w:val="0"/>
              </w:rPr>
              <w:t xml:space="preserve"> автомобильных дорог общего пользования местного значения городского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20900,0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20900,0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20900,0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Паспортизация муниципальных автомобильных дорог местного значения общего пользования муниципального образования  за счет средств  дорожного фонда муниципального образования  (акцизы)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47827,4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1082,0</w:t>
            </w:r>
          </w:p>
        </w:tc>
      </w:tr>
      <w:tr w:rsidR="0019292E" w:rsidRPr="0019292E" w:rsidTr="004E0940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1082,0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1082,0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Проведение капитального ремонта многоквартирных </w:t>
            </w:r>
            <w:r w:rsidRPr="0019292E">
              <w:rPr>
                <w:rFonts w:ascii="Times New Roman" w:hAnsi="Times New Roman"/>
              </w:rPr>
              <w:lastRenderedPageBreak/>
              <w:t xml:space="preserve">домов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782,0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3604,4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3604,4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3604,4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«Модернизация и реформирование жилищно-коммунального хозяйства муниципального образования город Ершов на 2021-2024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3604,4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Модернизация и реформирование жилищно-коммунального хозяйства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3604,4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585,4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3019,0</w:t>
            </w:r>
          </w:p>
        </w:tc>
      </w:tr>
      <w:tr w:rsidR="0019292E" w:rsidRPr="0019292E" w:rsidTr="004E094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43141,0</w:t>
            </w:r>
          </w:p>
        </w:tc>
      </w:tr>
      <w:tr w:rsidR="0019292E" w:rsidRPr="0019292E" w:rsidTr="004E094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19901,0</w:t>
            </w:r>
          </w:p>
        </w:tc>
      </w:tr>
      <w:tr w:rsidR="0019292E" w:rsidRPr="0019292E" w:rsidTr="004E094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19901,0</w:t>
            </w:r>
          </w:p>
        </w:tc>
      </w:tr>
      <w:tr w:rsidR="0019292E" w:rsidRPr="0019292E" w:rsidTr="004E094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10416,0</w:t>
            </w:r>
          </w:p>
        </w:tc>
      </w:tr>
      <w:tr w:rsidR="0019292E" w:rsidRPr="0019292E" w:rsidTr="004E094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9485,0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23240,0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10590,0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10590,0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6200,0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390,0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390,0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4000,0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12650,0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 Формирование комфортной городской среды на 2018 -2024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12650,0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«Развитие современной 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882 00 0</w:t>
            </w:r>
            <w:r w:rsidRPr="0019292E">
              <w:rPr>
                <w:rFonts w:ascii="Times New Roman" w:hAnsi="Times New Roman"/>
                <w:lang w:val="en-US"/>
              </w:rPr>
              <w:t>00</w:t>
            </w:r>
            <w:proofErr w:type="spellStart"/>
            <w:r w:rsidRPr="0019292E"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12000,0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Создание пешеходного маршрута в городе Ершове Саратовской области в рамках проекта «Время для всех»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882 00 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tabs>
                <w:tab w:val="left" w:pos="34"/>
                <w:tab w:val="left" w:pos="176"/>
              </w:tabs>
              <w:spacing w:after="0" w:line="240" w:lineRule="atLeast"/>
              <w:ind w:left="34" w:right="-108"/>
              <w:rPr>
                <w:rFonts w:ascii="Times New Roman" w:hAnsi="Times New Roman"/>
                <w:color w:val="000000"/>
              </w:rPr>
            </w:pPr>
            <w:r w:rsidRPr="0019292E">
              <w:rPr>
                <w:rFonts w:ascii="Times New Roman" w:hAnsi="Times New Roman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19292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9" w:right="-108" w:firstLine="34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882 00</w:t>
            </w:r>
            <w:r w:rsidRPr="0019292E">
              <w:rPr>
                <w:rFonts w:ascii="Times New Roman" w:hAnsi="Times New Roman"/>
                <w:lang w:val="en-US"/>
              </w:rPr>
              <w:t xml:space="preserve"> </w:t>
            </w:r>
            <w:r w:rsidRPr="0019292E">
              <w:rPr>
                <w:rFonts w:ascii="Times New Roman" w:hAnsi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34" w:right="-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882 00</w:t>
            </w:r>
            <w:r w:rsidRPr="0019292E">
              <w:rPr>
                <w:rFonts w:ascii="Times New Roman" w:hAnsi="Times New Roman"/>
                <w:lang w:val="en-US"/>
              </w:rPr>
              <w:t xml:space="preserve"> </w:t>
            </w:r>
            <w:r w:rsidRPr="0019292E">
              <w:rPr>
                <w:rFonts w:ascii="Times New Roman" w:hAnsi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9000,0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 xml:space="preserve">подпрограмма </w:t>
            </w:r>
            <w:r w:rsidRPr="0019292E">
              <w:rPr>
                <w:rFonts w:ascii="Times New Roman" w:hAnsi="Times New Roman"/>
                <w:bCs/>
              </w:rPr>
              <w:t>«Охрана окружающей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9000,0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tabs>
                <w:tab w:val="left" w:pos="148"/>
                <w:tab w:val="left" w:pos="432"/>
              </w:tabs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292E">
              <w:rPr>
                <w:rFonts w:ascii="Times New Roman" w:hAnsi="Times New Roman"/>
                <w:b/>
              </w:rPr>
              <w:t>150,0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firstLine="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firstLine="108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150,0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803 0</w:t>
            </w:r>
            <w:r w:rsidRPr="0019292E">
              <w:rPr>
                <w:rFonts w:ascii="Times New Roman" w:hAnsi="Times New Roman"/>
                <w:lang w:val="en-US"/>
              </w:rPr>
              <w:t>1</w:t>
            </w:r>
            <w:r w:rsidRPr="0019292E">
              <w:rPr>
                <w:rFonts w:ascii="Times New Roman" w:hAnsi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803 0</w:t>
            </w:r>
            <w:r w:rsidRPr="0019292E">
              <w:rPr>
                <w:rFonts w:ascii="Times New Roman" w:hAnsi="Times New Roman"/>
                <w:lang w:val="en-US"/>
              </w:rPr>
              <w:t>1</w:t>
            </w:r>
            <w:r w:rsidRPr="0019292E">
              <w:rPr>
                <w:rFonts w:ascii="Times New Roman" w:hAnsi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952,0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19292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952,0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Программа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952,0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  <w:bCs/>
              </w:rPr>
              <w:t>952,0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741 00 00000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322,0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Молодежь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322,0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322,0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630,0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630,0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9292E">
              <w:rPr>
                <w:rFonts w:ascii="Times New Roman" w:hAnsi="Times New Roman"/>
              </w:rPr>
              <w:t>630,0</w:t>
            </w:r>
          </w:p>
        </w:tc>
      </w:tr>
      <w:tr w:rsidR="0019292E" w:rsidRPr="0019292E" w:rsidTr="004E094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2E" w:rsidRPr="0019292E" w:rsidRDefault="0019292E" w:rsidP="0019292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9292E">
              <w:rPr>
                <w:rFonts w:ascii="Times New Roman" w:hAnsi="Times New Roman"/>
                <w:b/>
              </w:rPr>
              <w:t>91857,2</w:t>
            </w:r>
          </w:p>
        </w:tc>
      </w:tr>
    </w:tbl>
    <w:p w:rsidR="0019292E" w:rsidRPr="0019292E" w:rsidRDefault="0019292E" w:rsidP="0019292E">
      <w:pPr>
        <w:spacing w:after="0" w:line="240" w:lineRule="atLeast"/>
        <w:rPr>
          <w:rFonts w:ascii="Times New Roman" w:hAnsi="Times New Roman"/>
        </w:rPr>
      </w:pPr>
      <w:r w:rsidRPr="0019292E">
        <w:rPr>
          <w:rFonts w:ascii="Times New Roman" w:hAnsi="Times New Roman"/>
        </w:rPr>
        <w:t xml:space="preserve">                                        </w:t>
      </w:r>
    </w:p>
    <w:p w:rsidR="004E0940" w:rsidRDefault="0019292E" w:rsidP="0019292E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4E0940" w:rsidRDefault="004E0940" w:rsidP="0019292E">
      <w:pPr>
        <w:spacing w:after="0" w:line="240" w:lineRule="atLeast"/>
        <w:rPr>
          <w:sz w:val="20"/>
          <w:szCs w:val="20"/>
        </w:rPr>
      </w:pPr>
    </w:p>
    <w:p w:rsidR="00F65745" w:rsidRDefault="00F65745" w:rsidP="0019292E">
      <w:pPr>
        <w:spacing w:after="0" w:line="240" w:lineRule="atLeast"/>
        <w:rPr>
          <w:sz w:val="20"/>
          <w:szCs w:val="20"/>
        </w:rPr>
      </w:pPr>
    </w:p>
    <w:p w:rsidR="004E0940" w:rsidRDefault="004E0940" w:rsidP="0019292E">
      <w:pPr>
        <w:spacing w:after="0" w:line="240" w:lineRule="atLeast"/>
        <w:rPr>
          <w:sz w:val="20"/>
          <w:szCs w:val="20"/>
        </w:rPr>
      </w:pPr>
    </w:p>
    <w:p w:rsidR="00F65745" w:rsidRDefault="00F65745" w:rsidP="0019292E">
      <w:pPr>
        <w:spacing w:after="0" w:line="240" w:lineRule="atLeast"/>
        <w:rPr>
          <w:sz w:val="20"/>
          <w:szCs w:val="20"/>
        </w:rPr>
      </w:pPr>
    </w:p>
    <w:p w:rsidR="00F65745" w:rsidRDefault="00F65745" w:rsidP="0019292E">
      <w:pPr>
        <w:spacing w:after="0" w:line="240" w:lineRule="atLeast"/>
        <w:rPr>
          <w:sz w:val="20"/>
          <w:szCs w:val="20"/>
        </w:rPr>
      </w:pPr>
    </w:p>
    <w:p w:rsidR="00F65745" w:rsidRDefault="00F65745" w:rsidP="0019292E">
      <w:pPr>
        <w:spacing w:after="0" w:line="240" w:lineRule="atLeast"/>
        <w:rPr>
          <w:sz w:val="20"/>
          <w:szCs w:val="20"/>
        </w:rPr>
      </w:pPr>
    </w:p>
    <w:p w:rsidR="004E0940" w:rsidRPr="004E0940" w:rsidRDefault="0019292E" w:rsidP="004E0940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E0940">
        <w:rPr>
          <w:rFonts w:ascii="Times New Roman" w:hAnsi="Times New Roman"/>
        </w:rPr>
        <w:lastRenderedPageBreak/>
        <w:t xml:space="preserve">  </w:t>
      </w:r>
      <w:r w:rsidR="004E0940" w:rsidRPr="004E0940">
        <w:rPr>
          <w:rFonts w:ascii="Times New Roman" w:hAnsi="Times New Roman"/>
        </w:rPr>
        <w:t xml:space="preserve">                                                 Приложение № 4</w:t>
      </w:r>
    </w:p>
    <w:p w:rsidR="004E0940" w:rsidRPr="004E0940" w:rsidRDefault="004E0940" w:rsidP="004E0940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E0940">
        <w:rPr>
          <w:rFonts w:ascii="Times New Roman" w:hAnsi="Times New Roman"/>
        </w:rPr>
        <w:t xml:space="preserve">                                                         к решению   Совета муниципального образования </w:t>
      </w:r>
    </w:p>
    <w:p w:rsidR="004E0940" w:rsidRPr="004E0940" w:rsidRDefault="004E0940" w:rsidP="004E0940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E0940">
        <w:rPr>
          <w:rFonts w:ascii="Times New Roman" w:hAnsi="Times New Roman"/>
        </w:rPr>
        <w:t xml:space="preserve">                                                          город Ершов </w:t>
      </w:r>
      <w:proofErr w:type="spellStart"/>
      <w:r w:rsidRPr="004E0940">
        <w:rPr>
          <w:rFonts w:ascii="Times New Roman" w:hAnsi="Times New Roman"/>
        </w:rPr>
        <w:t>Ершовского</w:t>
      </w:r>
      <w:proofErr w:type="spellEnd"/>
      <w:r w:rsidRPr="004E0940">
        <w:rPr>
          <w:rFonts w:ascii="Times New Roman" w:hAnsi="Times New Roman"/>
        </w:rPr>
        <w:t xml:space="preserve"> муниципального района</w:t>
      </w:r>
    </w:p>
    <w:p w:rsidR="004E0940" w:rsidRPr="004E0940" w:rsidRDefault="004E0940" w:rsidP="004E0940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E0940">
        <w:rPr>
          <w:rFonts w:ascii="Times New Roman" w:hAnsi="Times New Roman"/>
        </w:rPr>
        <w:t xml:space="preserve">      </w:t>
      </w:r>
      <w:r w:rsidR="00687A07">
        <w:rPr>
          <w:rFonts w:ascii="Times New Roman" w:hAnsi="Times New Roman"/>
        </w:rPr>
        <w:t xml:space="preserve">  </w:t>
      </w:r>
      <w:r w:rsidRPr="004E0940">
        <w:rPr>
          <w:rFonts w:ascii="Times New Roman" w:hAnsi="Times New Roman"/>
        </w:rPr>
        <w:t xml:space="preserve"> Саратовской области</w:t>
      </w:r>
    </w:p>
    <w:p w:rsidR="004E0940" w:rsidRPr="004E0940" w:rsidRDefault="004E0940" w:rsidP="004E0940">
      <w:pPr>
        <w:spacing w:after="0" w:line="240" w:lineRule="atLeast"/>
        <w:ind w:right="-185"/>
        <w:rPr>
          <w:rFonts w:ascii="Times New Roman" w:hAnsi="Times New Roman"/>
          <w:bCs/>
        </w:rPr>
      </w:pPr>
      <w:r w:rsidRPr="004E0940">
        <w:rPr>
          <w:rFonts w:ascii="Times New Roman" w:hAnsi="Times New Roman"/>
        </w:rPr>
        <w:t xml:space="preserve">                                                                </w:t>
      </w:r>
      <w:r w:rsidR="00687A07">
        <w:rPr>
          <w:rFonts w:ascii="Times New Roman" w:hAnsi="Times New Roman"/>
        </w:rPr>
        <w:t xml:space="preserve">        </w:t>
      </w:r>
      <w:r w:rsidRPr="004E0940">
        <w:rPr>
          <w:rFonts w:ascii="Times New Roman" w:hAnsi="Times New Roman"/>
        </w:rPr>
        <w:t xml:space="preserve">от ___________  2021 года №______ </w:t>
      </w:r>
      <w:r w:rsidRPr="004E0940">
        <w:rPr>
          <w:rFonts w:ascii="Times New Roman" w:hAnsi="Times New Roman"/>
          <w:bCs/>
        </w:rPr>
        <w:t xml:space="preserve"> </w:t>
      </w:r>
    </w:p>
    <w:p w:rsidR="004E0940" w:rsidRPr="004E0940" w:rsidRDefault="004E0940" w:rsidP="004E0940">
      <w:pPr>
        <w:spacing w:after="0" w:line="240" w:lineRule="atLeast"/>
        <w:ind w:right="-185"/>
        <w:rPr>
          <w:rFonts w:ascii="Times New Roman" w:hAnsi="Times New Roman"/>
          <w:b/>
          <w:bCs/>
        </w:rPr>
      </w:pPr>
    </w:p>
    <w:p w:rsidR="004E0940" w:rsidRPr="004E0940" w:rsidRDefault="004E0940" w:rsidP="004E0940">
      <w:pPr>
        <w:spacing w:after="0" w:line="240" w:lineRule="atLeast"/>
        <w:ind w:right="-185" w:hanging="426"/>
        <w:rPr>
          <w:rFonts w:ascii="Times New Roman" w:hAnsi="Times New Roman"/>
          <w:bCs/>
        </w:rPr>
      </w:pPr>
      <w:r w:rsidRPr="004E0940">
        <w:rPr>
          <w:rFonts w:ascii="Times New Roman" w:hAnsi="Times New Roman"/>
          <w:b/>
          <w:bCs/>
        </w:rPr>
        <w:t xml:space="preserve">       </w:t>
      </w:r>
      <w:r w:rsidRPr="004E0940">
        <w:rPr>
          <w:rFonts w:ascii="Times New Roman" w:hAnsi="Times New Roman"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E0940">
        <w:rPr>
          <w:rFonts w:ascii="Times New Roman" w:hAnsi="Times New Roman"/>
          <w:bCs/>
        </w:rPr>
        <w:t>Ершовского</w:t>
      </w:r>
      <w:proofErr w:type="spellEnd"/>
      <w:r w:rsidRPr="004E0940">
        <w:rPr>
          <w:rFonts w:ascii="Times New Roman" w:hAnsi="Times New Roman"/>
          <w:bCs/>
        </w:rPr>
        <w:t xml:space="preserve"> муниципального района Саратовской области на 2022 год</w:t>
      </w:r>
    </w:p>
    <w:p w:rsidR="004E0940" w:rsidRPr="004E0940" w:rsidRDefault="004E0940" w:rsidP="004E0940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jc w:val="right"/>
        <w:rPr>
          <w:rFonts w:ascii="Times New Roman" w:hAnsi="Times New Roman" w:cs="Times New Roman"/>
          <w:b w:val="0"/>
          <w:iCs/>
          <w:color w:val="000000"/>
          <w:sz w:val="22"/>
          <w:szCs w:val="22"/>
          <w:shd w:val="clear" w:color="auto" w:fill="FFFFFF"/>
          <w:lang w:bidi="ru-RU"/>
        </w:rPr>
      </w:pPr>
      <w:r w:rsidRPr="004E0940">
        <w:rPr>
          <w:rFonts w:ascii="Times New Roman" w:hAnsi="Times New Roman" w:cs="Times New Roman"/>
          <w:b w:val="0"/>
          <w:iCs/>
          <w:color w:val="000000"/>
          <w:sz w:val="22"/>
          <w:szCs w:val="22"/>
          <w:shd w:val="clear" w:color="auto" w:fill="FFFFFF"/>
          <w:lang w:bidi="ru-RU"/>
        </w:rPr>
        <w:t>(тыс. рублей)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276"/>
        <w:gridCol w:w="851"/>
        <w:gridCol w:w="1134"/>
        <w:gridCol w:w="1417"/>
        <w:gridCol w:w="709"/>
        <w:gridCol w:w="1134"/>
      </w:tblGrid>
      <w:tr w:rsidR="004E0940" w:rsidRPr="004E0940" w:rsidTr="00F6574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tabs>
                <w:tab w:val="left" w:leader="underscore" w:pos="245"/>
              </w:tabs>
              <w:spacing w:before="0" w:after="0"/>
              <w:ind w:firstLine="0"/>
              <w:jc w:val="left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Наименование главного распорядителя средств бюджета  муниципального образования город Ершов</w:t>
            </w:r>
            <w:r w:rsidRPr="004E0940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</w:rPr>
              <w:t xml:space="preserve">, </w:t>
            </w: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главного распорядителя средств бюджета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4E0940" w:rsidRPr="004E0940" w:rsidTr="00F65745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Целевая</w:t>
            </w:r>
          </w:p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Вид</w:t>
            </w:r>
          </w:p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940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4E0940" w:rsidRPr="004E0940" w:rsidTr="00F65745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4E0940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E0940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/>
                <w:bCs/>
              </w:rPr>
              <w:t>Совет МО г. Ершов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/>
              </w:rPr>
              <w:t>1542,8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4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 xml:space="preserve">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 xml:space="preserve">      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/>
              </w:rPr>
              <w:t>1542,8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12"/>
              <w:spacing w:line="240" w:lineRule="atLeast"/>
              <w:ind w:lef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E0940">
              <w:rPr>
                <w:rFonts w:ascii="Times New Roman" w:hAnsi="Times New Roman"/>
                <w:b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1542,8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right="-108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1457,6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1457,6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708,4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708,4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749,2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464,2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254,0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31,0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4E0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 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85,2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4E0940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85,2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85,2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85,2</w:t>
            </w:r>
          </w:p>
        </w:tc>
      </w:tr>
      <w:tr w:rsidR="004E0940" w:rsidRPr="004E0940" w:rsidTr="00F65745">
        <w:trPr>
          <w:trHeight w:val="1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4E0940">
              <w:rPr>
                <w:rFonts w:ascii="Times New Roman" w:hAnsi="Times New Roman"/>
                <w:b/>
              </w:rPr>
              <w:t>Ершовского</w:t>
            </w:r>
            <w:proofErr w:type="spellEnd"/>
            <w:r w:rsidRPr="004E0940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90314,4</w:t>
            </w:r>
          </w:p>
        </w:tc>
      </w:tr>
      <w:tr w:rsidR="004E0940" w:rsidRPr="004E0940" w:rsidTr="00F65745">
        <w:trPr>
          <w:trHeight w:val="2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1020,0</w:t>
            </w:r>
          </w:p>
        </w:tc>
      </w:tr>
      <w:tr w:rsidR="004E0940" w:rsidRPr="004E0940" w:rsidTr="00F65745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pStyle w:val="12"/>
              <w:spacing w:line="240" w:lineRule="atLeast"/>
              <w:ind w:lef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E0940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Функционирование Правительства Российской Федерации, высших </w:t>
            </w:r>
            <w:r w:rsidRPr="004E0940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420,0</w:t>
            </w:r>
          </w:p>
        </w:tc>
      </w:tr>
      <w:tr w:rsidR="004E0940" w:rsidRPr="004E0940" w:rsidTr="00F65745">
        <w:trPr>
          <w:trHeight w:val="4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420,0</w:t>
            </w:r>
          </w:p>
        </w:tc>
      </w:tr>
      <w:tr w:rsidR="004E0940" w:rsidRPr="004E0940" w:rsidTr="00F65745">
        <w:trPr>
          <w:trHeight w:val="2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420,0</w:t>
            </w:r>
          </w:p>
        </w:tc>
      </w:tr>
      <w:tr w:rsidR="004E0940" w:rsidRPr="004E0940" w:rsidTr="00F65745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180,0</w:t>
            </w:r>
          </w:p>
        </w:tc>
      </w:tr>
      <w:tr w:rsidR="004E0940" w:rsidRPr="004E0940" w:rsidTr="00F65745">
        <w:trPr>
          <w:trHeight w:val="5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180,0</w:t>
            </w:r>
          </w:p>
        </w:tc>
      </w:tr>
      <w:tr w:rsidR="004E0940" w:rsidRPr="004E0940" w:rsidTr="00F65745">
        <w:trPr>
          <w:trHeight w:val="1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240,0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tabs>
                <w:tab w:val="left" w:pos="405"/>
                <w:tab w:val="center" w:pos="615"/>
              </w:tabs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240,0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Развитие муниципального  управления муниципального образования город Ершов до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773 0100000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 xml:space="preserve">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E0940">
              <w:rPr>
                <w:rFonts w:ascii="Times New Roman" w:hAnsi="Times New Roman"/>
                <w:bCs/>
              </w:rPr>
              <w:t>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160,0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160,0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160,0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160,0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160,0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160,0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Защита населения и территории  от чрезвычайных ситуаций, обеспечение пожарной безопасности в муниципальном образовании до 2020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lastRenderedPageBreak/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821 00 00000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40,0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40,0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31165,0</w:t>
            </w:r>
          </w:p>
        </w:tc>
      </w:tr>
      <w:tr w:rsidR="004E0940" w:rsidRPr="004E0940" w:rsidTr="00F65745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2200,0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2200,0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Энергосбережение и повышение энергетической эффективности муниципального образования город Ершов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2200,0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2200,0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2200,0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E0940">
              <w:rPr>
                <w:rFonts w:ascii="Times New Roman" w:hAnsi="Times New Roman"/>
                <w:b/>
              </w:rPr>
              <w:t>1300,0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4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color w:val="00000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4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color w:val="000000"/>
              </w:rPr>
              <w:t>Обеспечение населения питьевой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1300,0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1300,0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48" w:firstLine="34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27665,0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tabs>
                <w:tab w:val="left" w:pos="225"/>
                <w:tab w:val="center" w:pos="615"/>
              </w:tabs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27665,0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Развитие транспортной системы  муниципального образования г</w:t>
            </w:r>
            <w:proofErr w:type="gramStart"/>
            <w:r w:rsidRPr="004E0940">
              <w:rPr>
                <w:rFonts w:ascii="Times New Roman" w:hAnsi="Times New Roman"/>
              </w:rPr>
              <w:t>.Е</w:t>
            </w:r>
            <w:proofErr w:type="gramEnd"/>
            <w:r w:rsidRPr="004E0940">
              <w:rPr>
                <w:rFonts w:ascii="Times New Roman" w:hAnsi="Times New Roman"/>
              </w:rPr>
              <w:t>ршов на 2021- 2024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tabs>
                <w:tab w:val="left" w:pos="180"/>
                <w:tab w:val="center" w:pos="615"/>
              </w:tabs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27665,0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24465,0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24465,0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3565,0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4E0940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3565,0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lastRenderedPageBreak/>
              <w:t xml:space="preserve">Межбюджетные трансферты, передаваемые бюджетам городских поселений из бюджета муниципального района на </w:t>
            </w:r>
            <w:r w:rsidRPr="004E0940">
              <w:rPr>
                <w:rFonts w:ascii="Times New Roman" w:hAnsi="Times New Roman"/>
                <w:snapToGrid w:val="0"/>
              </w:rPr>
              <w:t xml:space="preserve">обеспечение капитального ремонта, ремонта и </w:t>
            </w:r>
            <w:proofErr w:type="gramStart"/>
            <w:r w:rsidRPr="004E0940">
              <w:rPr>
                <w:rFonts w:ascii="Times New Roman" w:hAnsi="Times New Roman"/>
                <w:snapToGrid w:val="0"/>
              </w:rPr>
              <w:t>содержания</w:t>
            </w:r>
            <w:proofErr w:type="gramEnd"/>
            <w:r w:rsidRPr="004E0940">
              <w:rPr>
                <w:rFonts w:ascii="Times New Roman" w:hAnsi="Times New Roman"/>
                <w:snapToGrid w:val="0"/>
              </w:rPr>
              <w:t xml:space="preserve"> автомобильных дорог общего пользования местного значения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20900,0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20900,0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20900,0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Паспортизация муниципальных автомобильных дорог местного значения общего пользования муниципального образования  за счет средств  дорожного фонда муниципального образования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47827,4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1082,0</w:t>
            </w:r>
          </w:p>
        </w:tc>
      </w:tr>
      <w:tr w:rsidR="004E0940" w:rsidRPr="004E0940" w:rsidTr="00F65745">
        <w:trPr>
          <w:trHeight w:val="2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1082,0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1082,0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782,0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3604,4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3604,4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3604,4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3604,4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3604,4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585,4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3019,0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43141,0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tabs>
                <w:tab w:val="left" w:pos="1168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19901,0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tabs>
                <w:tab w:val="left" w:pos="1168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19901,0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tabs>
                <w:tab w:val="left" w:pos="1168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10416,0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tabs>
                <w:tab w:val="left" w:pos="1168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9485,0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E0940">
              <w:rPr>
                <w:rFonts w:ascii="Times New Roman" w:hAnsi="Times New Roman"/>
                <w:bCs/>
              </w:rPr>
              <w:t>23240,0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10590,0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10590,0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6200,0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390,0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390,0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4000,0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12650,0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«Формирование комфортной городской среды на 2018 - 2024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12650,0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650,0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650,0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650,0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882 00 0</w:t>
            </w:r>
            <w:r w:rsidRPr="004E0940">
              <w:rPr>
                <w:rFonts w:ascii="Times New Roman" w:hAnsi="Times New Roman"/>
                <w:lang w:val="en-US"/>
              </w:rPr>
              <w:t>00</w:t>
            </w:r>
            <w:proofErr w:type="spellStart"/>
            <w:r w:rsidRPr="004E0940"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12000,0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4E0940">
              <w:rPr>
                <w:rFonts w:ascii="Times New Roman" w:hAnsi="Times New Roman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Создание пешеходного маршрута в городе Ершове Саратовской области в рамках проекта «Время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882 00 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tabs>
                <w:tab w:val="left" w:pos="34"/>
                <w:tab w:val="left" w:pos="176"/>
              </w:tabs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</w:rPr>
            </w:pPr>
            <w:r w:rsidRPr="004E0940">
              <w:rPr>
                <w:rFonts w:ascii="Times New Roman" w:hAnsi="Times New Roman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4E094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9" w:right="-108"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882 00</w:t>
            </w:r>
            <w:r w:rsidRPr="004E0940">
              <w:rPr>
                <w:rFonts w:ascii="Times New Roman" w:hAnsi="Times New Roman"/>
                <w:lang w:val="en-US"/>
              </w:rPr>
              <w:t xml:space="preserve"> </w:t>
            </w:r>
            <w:r w:rsidRPr="004E0940">
              <w:rPr>
                <w:rFonts w:ascii="Times New Roman" w:hAnsi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882 00</w:t>
            </w:r>
            <w:r w:rsidRPr="004E0940">
              <w:rPr>
                <w:rFonts w:ascii="Times New Roman" w:hAnsi="Times New Roman"/>
                <w:lang w:val="en-US"/>
              </w:rPr>
              <w:t xml:space="preserve"> </w:t>
            </w:r>
            <w:r w:rsidRPr="004E0940">
              <w:rPr>
                <w:rFonts w:ascii="Times New Roman" w:hAnsi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9000,0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E0940">
              <w:rPr>
                <w:rFonts w:ascii="Times New Roman" w:hAnsi="Times New Roman"/>
              </w:rPr>
              <w:t>9000,0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9000,0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lastRenderedPageBreak/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9000,0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подпрограмма </w:t>
            </w:r>
            <w:r w:rsidRPr="004E0940">
              <w:rPr>
                <w:rFonts w:ascii="Times New Roman" w:hAnsi="Times New Roman"/>
                <w:bCs/>
              </w:rPr>
              <w:t>«Охрана окружающей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9000,0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9000,0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tabs>
                <w:tab w:val="left" w:pos="148"/>
                <w:tab w:val="left" w:pos="432"/>
              </w:tabs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150,0</w:t>
            </w:r>
          </w:p>
        </w:tc>
      </w:tr>
      <w:tr w:rsidR="004E0940" w:rsidRPr="004E0940" w:rsidTr="00F65745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150,0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150,0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242" w:right="-108" w:firstLine="1211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150,0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242" w:right="-108" w:firstLine="1211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150,0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803 01 01113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803 01 01113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 xml:space="preserve">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952,0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 xml:space="preserve">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  <w:bCs/>
              </w:rPr>
              <w:t>952,0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53" w:firstLine="15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952,0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  <w:bCs/>
              </w:rPr>
              <w:t>952,0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53" w:firstLine="15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322,0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Молодежь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53" w:firstLine="153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322,0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322,0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630,0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630,0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F65745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 xml:space="preserve">  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630,0</w:t>
            </w:r>
          </w:p>
        </w:tc>
      </w:tr>
      <w:tr w:rsidR="004E0940" w:rsidRPr="004E0940" w:rsidTr="00F65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E0940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40" w:rsidRPr="004E0940" w:rsidRDefault="004E0940" w:rsidP="004E094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4E0940">
              <w:rPr>
                <w:rFonts w:ascii="Times New Roman" w:hAnsi="Times New Roman"/>
                <w:b/>
              </w:rPr>
              <w:t>91857,2</w:t>
            </w:r>
          </w:p>
        </w:tc>
      </w:tr>
    </w:tbl>
    <w:p w:rsidR="004E0940" w:rsidRPr="004E0940" w:rsidRDefault="004E0940" w:rsidP="004E0940">
      <w:pPr>
        <w:spacing w:after="0" w:line="240" w:lineRule="atLeast"/>
        <w:jc w:val="center"/>
        <w:rPr>
          <w:rFonts w:ascii="Times New Roman" w:hAnsi="Times New Roman"/>
        </w:rPr>
      </w:pPr>
    </w:p>
    <w:p w:rsidR="0019292E" w:rsidRDefault="0019292E" w:rsidP="004E0940">
      <w:pPr>
        <w:spacing w:after="0" w:line="240" w:lineRule="atLeast"/>
        <w:rPr>
          <w:rFonts w:ascii="Times New Roman" w:hAnsi="Times New Roman"/>
        </w:rPr>
      </w:pPr>
      <w:r w:rsidRPr="004E0940">
        <w:rPr>
          <w:rFonts w:ascii="Times New Roman" w:hAnsi="Times New Roman"/>
        </w:rPr>
        <w:t xml:space="preserve"> </w:t>
      </w: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F65745" w:rsidRDefault="00F65745" w:rsidP="004E0940">
      <w:pPr>
        <w:spacing w:after="0" w:line="240" w:lineRule="atLeast"/>
        <w:rPr>
          <w:rFonts w:ascii="Times New Roman" w:hAnsi="Times New Roman"/>
        </w:rPr>
      </w:pPr>
    </w:p>
    <w:p w:rsidR="00F65745" w:rsidRDefault="00F65745" w:rsidP="004E0940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4E0940">
      <w:pPr>
        <w:spacing w:after="0" w:line="240" w:lineRule="atLeast"/>
        <w:rPr>
          <w:rFonts w:ascii="Times New Roman" w:hAnsi="Times New Roman"/>
        </w:rPr>
      </w:pPr>
    </w:p>
    <w:p w:rsidR="00F65745" w:rsidRDefault="00F65745" w:rsidP="00687A07">
      <w:pPr>
        <w:spacing w:after="0" w:line="240" w:lineRule="atLeast"/>
        <w:jc w:val="center"/>
        <w:rPr>
          <w:sz w:val="24"/>
          <w:szCs w:val="24"/>
        </w:rPr>
      </w:pPr>
    </w:p>
    <w:p w:rsidR="00687A07" w:rsidRPr="00BC25C2" w:rsidRDefault="00687A07" w:rsidP="00687A07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Pr="00BC25C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687A07" w:rsidRPr="00BC25C2" w:rsidRDefault="00687A07" w:rsidP="00687A07">
      <w:pPr>
        <w:spacing w:after="0" w:line="240" w:lineRule="atLeast"/>
        <w:ind w:right="-185"/>
        <w:jc w:val="center"/>
        <w:rPr>
          <w:rFonts w:ascii="Times New Roman" w:hAnsi="Times New Roman"/>
          <w:sz w:val="24"/>
          <w:szCs w:val="24"/>
        </w:rPr>
      </w:pPr>
      <w:r w:rsidRPr="00BC25C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C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5C2">
        <w:rPr>
          <w:rFonts w:ascii="Times New Roman" w:hAnsi="Times New Roman"/>
          <w:sz w:val="24"/>
          <w:szCs w:val="24"/>
        </w:rPr>
        <w:t xml:space="preserve">к решению   Совета муниципального образования </w:t>
      </w:r>
    </w:p>
    <w:p w:rsidR="00687A07" w:rsidRDefault="00687A07" w:rsidP="00687A07">
      <w:pPr>
        <w:spacing w:after="0" w:line="240" w:lineRule="atLeast"/>
        <w:ind w:right="-185"/>
        <w:jc w:val="center"/>
        <w:rPr>
          <w:rFonts w:ascii="Times New Roman" w:hAnsi="Times New Roman"/>
          <w:sz w:val="24"/>
          <w:szCs w:val="24"/>
        </w:rPr>
      </w:pPr>
      <w:r w:rsidRPr="00BC25C2">
        <w:rPr>
          <w:rFonts w:ascii="Times New Roman" w:hAnsi="Times New Roman"/>
          <w:sz w:val="24"/>
          <w:szCs w:val="24"/>
        </w:rPr>
        <w:t xml:space="preserve">                                                   город Ершов </w:t>
      </w:r>
      <w:proofErr w:type="spellStart"/>
      <w:r w:rsidRPr="00BC25C2"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2431">
        <w:rPr>
          <w:rFonts w:ascii="Times New Roman" w:hAnsi="Times New Roman"/>
          <w:sz w:val="24"/>
          <w:szCs w:val="24"/>
        </w:rPr>
        <w:t xml:space="preserve">муниципального </w:t>
      </w:r>
      <w:r w:rsidRPr="00BC25C2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7A07" w:rsidRPr="00BC25C2" w:rsidRDefault="00687A07" w:rsidP="00687A07">
      <w:pPr>
        <w:spacing w:after="0" w:line="240" w:lineRule="atLeast"/>
        <w:ind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Саратовской  </w:t>
      </w:r>
      <w:r w:rsidRPr="00BC25C2">
        <w:rPr>
          <w:rFonts w:ascii="Times New Roman" w:hAnsi="Times New Roman"/>
          <w:sz w:val="24"/>
          <w:szCs w:val="24"/>
        </w:rPr>
        <w:t>области</w:t>
      </w:r>
    </w:p>
    <w:p w:rsidR="00687A07" w:rsidRPr="00BC25C2" w:rsidRDefault="00687A07" w:rsidP="00687A07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BC25C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C25C2">
        <w:rPr>
          <w:rFonts w:ascii="Times New Roman" w:hAnsi="Times New Roman"/>
          <w:sz w:val="24"/>
          <w:szCs w:val="24"/>
        </w:rPr>
        <w:t>от ___________  202</w:t>
      </w:r>
      <w:r>
        <w:rPr>
          <w:rFonts w:ascii="Times New Roman" w:hAnsi="Times New Roman"/>
          <w:sz w:val="24"/>
          <w:szCs w:val="24"/>
        </w:rPr>
        <w:t>1</w:t>
      </w:r>
      <w:r w:rsidRPr="00BC25C2">
        <w:rPr>
          <w:rFonts w:ascii="Times New Roman" w:hAnsi="Times New Roman"/>
          <w:sz w:val="24"/>
          <w:szCs w:val="24"/>
        </w:rPr>
        <w:t xml:space="preserve"> года №______ </w:t>
      </w:r>
      <w:r w:rsidRPr="00BC25C2">
        <w:rPr>
          <w:rFonts w:ascii="Times New Roman" w:hAnsi="Times New Roman"/>
          <w:bCs/>
          <w:sz w:val="24"/>
          <w:szCs w:val="24"/>
        </w:rPr>
        <w:t xml:space="preserve"> </w:t>
      </w:r>
    </w:p>
    <w:p w:rsidR="00687A07" w:rsidRPr="00BC25C2" w:rsidRDefault="00687A07" w:rsidP="00687A07">
      <w:pPr>
        <w:tabs>
          <w:tab w:val="left" w:leader="underscore" w:pos="7827"/>
        </w:tabs>
        <w:spacing w:after="0" w:line="240" w:lineRule="atLeast"/>
        <w:ind w:left="520"/>
        <w:jc w:val="center"/>
        <w:rPr>
          <w:rFonts w:ascii="Times New Roman" w:hAnsi="Times New Roman"/>
          <w:bCs/>
          <w:sz w:val="24"/>
          <w:szCs w:val="24"/>
        </w:rPr>
      </w:pPr>
    </w:p>
    <w:p w:rsidR="00687A07" w:rsidRDefault="00687A07" w:rsidP="00687A07">
      <w:pPr>
        <w:tabs>
          <w:tab w:val="left" w:leader="underscore" w:pos="7827"/>
        </w:tabs>
        <w:spacing w:after="0" w:line="240" w:lineRule="atLeast"/>
        <w:ind w:lef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A07" w:rsidRDefault="00687A07" w:rsidP="00687A07">
      <w:pPr>
        <w:tabs>
          <w:tab w:val="left" w:leader="underscore" w:pos="7827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муниципальных программ  </w:t>
      </w:r>
      <w:r w:rsidRPr="00B0203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 Ершов</w:t>
      </w:r>
      <w:r w:rsidRPr="00B0203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B02035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B020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Pr="0065186E">
        <w:rPr>
          <w:rFonts w:ascii="Times New Roman" w:hAnsi="Times New Roman"/>
          <w:color w:val="000000"/>
          <w:sz w:val="28"/>
          <w:szCs w:val="28"/>
        </w:rPr>
        <w:t>,</w:t>
      </w:r>
      <w:r w:rsidRPr="0065186E">
        <w:rPr>
          <w:i/>
          <w:iCs/>
          <w:sz w:val="28"/>
          <w:szCs w:val="28"/>
        </w:rPr>
        <w:t xml:space="preserve"> </w:t>
      </w:r>
      <w:r w:rsidRPr="007C5F00">
        <w:rPr>
          <w:rStyle w:val="2614pt0"/>
          <w:i w:val="0"/>
          <w:szCs w:val="28"/>
        </w:rPr>
        <w:t xml:space="preserve">финансовое обеспечение которых, </w:t>
      </w:r>
      <w:r w:rsidRPr="0065186E">
        <w:rPr>
          <w:rFonts w:ascii="Times New Roman" w:hAnsi="Times New Roman"/>
          <w:color w:val="000000"/>
          <w:sz w:val="28"/>
          <w:szCs w:val="28"/>
        </w:rPr>
        <w:t>предусмотрено расходной частью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0203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Ершов </w:t>
      </w:r>
      <w:proofErr w:type="spellStart"/>
      <w:r w:rsidRPr="00B02035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B020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 2022 год</w:t>
      </w:r>
    </w:p>
    <w:p w:rsidR="00687A07" w:rsidRPr="005B4B92" w:rsidRDefault="00687A07" w:rsidP="00687A07">
      <w:pPr>
        <w:tabs>
          <w:tab w:val="left" w:leader="underscore" w:pos="7827"/>
        </w:tabs>
        <w:spacing w:after="0" w:line="240" w:lineRule="atLeast"/>
        <w:ind w:left="520"/>
        <w:jc w:val="center"/>
        <w:rPr>
          <w:rFonts w:ascii="Times New Roman" w:hAnsi="Times New Roman"/>
        </w:rPr>
      </w:pPr>
    </w:p>
    <w:p w:rsidR="00687A07" w:rsidRPr="007C5F00" w:rsidRDefault="00687A07" w:rsidP="00687A07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jc w:val="right"/>
        <w:rPr>
          <w:rStyle w:val="2614pt0"/>
          <w:b w:val="0"/>
          <w:i w:val="0"/>
          <w:iCs/>
          <w:sz w:val="24"/>
          <w:szCs w:val="24"/>
        </w:rPr>
      </w:pPr>
      <w:r w:rsidRPr="004D7F5F">
        <w:rPr>
          <w:rStyle w:val="2614pt0"/>
          <w:b w:val="0"/>
          <w:i w:val="0"/>
          <w:iCs/>
        </w:rPr>
        <w:t xml:space="preserve"> </w:t>
      </w:r>
      <w:r w:rsidRPr="007C5F00">
        <w:rPr>
          <w:rStyle w:val="2614pt0"/>
          <w:b w:val="0"/>
          <w:i w:val="0"/>
          <w:iCs/>
          <w:sz w:val="24"/>
          <w:szCs w:val="24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87A07" w:rsidRPr="005B4B92" w:rsidTr="00F65745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C25C2">
              <w:rPr>
                <w:rStyle w:val="213pt0"/>
                <w:i w:val="0"/>
              </w:rPr>
              <w:t>№</w:t>
            </w:r>
          </w:p>
          <w:p w:rsidR="00687A07" w:rsidRPr="00BC25C2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C25C2">
              <w:rPr>
                <w:rStyle w:val="213pt0"/>
                <w:i w:val="0"/>
              </w:rPr>
              <w:t>п</w:t>
            </w:r>
            <w:proofErr w:type="spellEnd"/>
            <w:proofErr w:type="gramEnd"/>
            <w:r w:rsidRPr="00BC25C2">
              <w:rPr>
                <w:rStyle w:val="213pt0"/>
                <w:i w:val="0"/>
              </w:rPr>
              <w:t>/</w:t>
            </w:r>
            <w:proofErr w:type="spellStart"/>
            <w:r w:rsidRPr="00BC25C2">
              <w:rPr>
                <w:rStyle w:val="213pt0"/>
                <w:i w:val="0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C25C2">
              <w:rPr>
                <w:rStyle w:val="213pt0"/>
                <w:i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C25C2">
              <w:rPr>
                <w:rStyle w:val="213pt0"/>
                <w:i w:val="0"/>
              </w:rPr>
              <w:t>Сумма</w:t>
            </w:r>
          </w:p>
        </w:tc>
      </w:tr>
      <w:tr w:rsidR="00687A07" w:rsidRPr="005B4B92" w:rsidTr="00F65745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C25C2">
              <w:rPr>
                <w:rStyle w:val="213pt0"/>
                <w:i w:val="0"/>
              </w:rPr>
              <w:t>Всего</w:t>
            </w:r>
          </w:p>
        </w:tc>
      </w:tr>
      <w:tr w:rsidR="00687A07" w:rsidRPr="005B4B92" w:rsidTr="00F65745">
        <w:trPr>
          <w:trHeight w:hRule="exact" w:val="64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C25C2">
              <w:rPr>
                <w:rStyle w:val="213pt0"/>
                <w:i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ind w:firstLine="69"/>
              <w:rPr>
                <w:rFonts w:ascii="Times New Roman" w:hAnsi="Times New Roman"/>
              </w:rPr>
            </w:pPr>
            <w:r w:rsidRPr="00BC25C2">
              <w:rPr>
                <w:rFonts w:ascii="Times New Roman" w:hAnsi="Times New Roman"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C25C2">
              <w:rPr>
                <w:rFonts w:ascii="Times New Roman" w:hAnsi="Times New Roman"/>
              </w:rPr>
              <w:t>300,0</w:t>
            </w:r>
          </w:p>
        </w:tc>
      </w:tr>
      <w:tr w:rsidR="00687A07" w:rsidRPr="005B4B92" w:rsidTr="00F65745">
        <w:trPr>
          <w:trHeight w:hRule="exact" w:val="85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 w:rsidRPr="00BC25C2">
              <w:rPr>
                <w:rStyle w:val="213pt0"/>
                <w:i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ind w:firstLine="69"/>
              <w:rPr>
                <w:rStyle w:val="213pt0"/>
                <w:i w:val="0"/>
              </w:rPr>
            </w:pPr>
            <w:r w:rsidRPr="00BC25C2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>
              <w:rPr>
                <w:rStyle w:val="213pt0"/>
                <w:i w:val="0"/>
              </w:rPr>
              <w:t>200,0</w:t>
            </w:r>
          </w:p>
        </w:tc>
      </w:tr>
      <w:tr w:rsidR="00687A07" w:rsidRPr="005B4B92" w:rsidTr="00F65745">
        <w:trPr>
          <w:trHeight w:hRule="exact" w:val="56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 w:rsidRPr="00BC25C2">
              <w:rPr>
                <w:rStyle w:val="213pt0"/>
                <w:i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ind w:firstLine="69"/>
              <w:rPr>
                <w:rFonts w:ascii="Times New Roman" w:hAnsi="Times New Roman"/>
              </w:rPr>
            </w:pPr>
            <w:r w:rsidRPr="00BC25C2">
              <w:rPr>
                <w:rFonts w:ascii="Times New Roman" w:hAnsi="Times New Roman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>
              <w:rPr>
                <w:rStyle w:val="213pt0"/>
                <w:i w:val="0"/>
              </w:rPr>
              <w:t>2200,0</w:t>
            </w:r>
          </w:p>
        </w:tc>
      </w:tr>
      <w:tr w:rsidR="00687A07" w:rsidRPr="005B4B92" w:rsidTr="00F65745">
        <w:trPr>
          <w:trHeight w:hRule="exact" w:val="55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 w:rsidRPr="00BC25C2">
              <w:rPr>
                <w:rStyle w:val="213pt0"/>
                <w:i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ind w:firstLine="69"/>
              <w:rPr>
                <w:rStyle w:val="213pt0"/>
                <w:i w:val="0"/>
              </w:rPr>
            </w:pPr>
            <w:r w:rsidRPr="00BC25C2">
              <w:rPr>
                <w:rFonts w:ascii="Times New Roman" w:hAnsi="Times New Roman"/>
              </w:rPr>
              <w:t>Развитие транспортной системы на территории муниципального образования г</w:t>
            </w:r>
            <w:proofErr w:type="gramStart"/>
            <w:r w:rsidRPr="00BC25C2">
              <w:rPr>
                <w:rFonts w:ascii="Times New Roman" w:hAnsi="Times New Roman"/>
              </w:rPr>
              <w:t>.Е</w:t>
            </w:r>
            <w:proofErr w:type="gramEnd"/>
            <w:r w:rsidRPr="00BC25C2">
              <w:rPr>
                <w:rFonts w:ascii="Times New Roman" w:hAnsi="Times New Roman"/>
              </w:rPr>
              <w:t>ршов на 2021- 2024годы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>
              <w:rPr>
                <w:rStyle w:val="213pt0"/>
                <w:i w:val="0"/>
              </w:rPr>
              <w:t>27665,0</w:t>
            </w:r>
          </w:p>
        </w:tc>
      </w:tr>
      <w:tr w:rsidR="00687A07" w:rsidRPr="005B4B92" w:rsidTr="00F65745">
        <w:trPr>
          <w:trHeight w:hRule="exact" w:val="84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 w:rsidRPr="00BC25C2">
              <w:rPr>
                <w:rStyle w:val="213pt0"/>
                <w:i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ind w:firstLine="69"/>
              <w:rPr>
                <w:rStyle w:val="213pt0"/>
                <w:i w:val="0"/>
              </w:rPr>
            </w:pPr>
            <w:r w:rsidRPr="00BC25C2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>
              <w:rPr>
                <w:rStyle w:val="213pt0"/>
                <w:i w:val="0"/>
              </w:rPr>
              <w:t>5986,4</w:t>
            </w:r>
          </w:p>
        </w:tc>
      </w:tr>
      <w:tr w:rsidR="00687A07" w:rsidRPr="005B4B92" w:rsidTr="00F65745">
        <w:trPr>
          <w:trHeight w:hRule="exact" w:val="55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 w:rsidRPr="00BC25C2">
              <w:rPr>
                <w:rStyle w:val="213pt0"/>
                <w:i w:val="0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Default="00687A07" w:rsidP="00687A07">
            <w:pPr>
              <w:spacing w:after="0" w:line="240" w:lineRule="atLeast"/>
              <w:ind w:firstLine="69"/>
              <w:rPr>
                <w:rFonts w:ascii="Times New Roman" w:hAnsi="Times New Roman"/>
              </w:rPr>
            </w:pPr>
            <w:r w:rsidRPr="00BC25C2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 2021-2024 годы</w:t>
            </w:r>
          </w:p>
          <w:p w:rsidR="00687A07" w:rsidRDefault="00687A07" w:rsidP="00687A07">
            <w:pPr>
              <w:spacing w:after="0" w:line="240" w:lineRule="atLeast"/>
              <w:ind w:firstLine="69"/>
              <w:rPr>
                <w:rFonts w:ascii="Times New Roman" w:hAnsi="Times New Roman"/>
              </w:rPr>
            </w:pPr>
          </w:p>
          <w:p w:rsidR="00687A07" w:rsidRPr="00BC25C2" w:rsidRDefault="00687A07" w:rsidP="00687A07">
            <w:pPr>
              <w:spacing w:after="0" w:line="240" w:lineRule="atLeast"/>
              <w:ind w:firstLine="69"/>
              <w:rPr>
                <w:rFonts w:ascii="Times New Roman" w:hAnsi="Times New Roman"/>
                <w:bCs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A474FF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 w:rsidRPr="00A474FF">
              <w:rPr>
                <w:rFonts w:ascii="Times New Roman" w:hAnsi="Times New Roman"/>
              </w:rPr>
              <w:t>10590,0</w:t>
            </w:r>
          </w:p>
        </w:tc>
      </w:tr>
      <w:tr w:rsidR="00687A07" w:rsidRPr="005B4B92" w:rsidTr="00F65745">
        <w:trPr>
          <w:trHeight w:hRule="exact" w:val="40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 w:rsidRPr="00BC25C2">
              <w:rPr>
                <w:rStyle w:val="213pt0"/>
                <w:i w:val="0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ind w:firstLine="69"/>
              <w:rPr>
                <w:rFonts w:ascii="Times New Roman" w:hAnsi="Times New Roman"/>
              </w:rPr>
            </w:pPr>
            <w:r w:rsidRPr="00BC25C2">
              <w:rPr>
                <w:rFonts w:ascii="Times New Roman" w:hAnsi="Times New Roman"/>
              </w:rPr>
              <w:t>Формирование комфортной городской среды на 2018 - 2024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12650,0</w:t>
            </w:r>
          </w:p>
        </w:tc>
      </w:tr>
      <w:tr w:rsidR="00687A07" w:rsidRPr="005B4B92" w:rsidTr="00F65745">
        <w:trPr>
          <w:trHeight w:hRule="exact" w:val="6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 w:rsidRPr="00BC25C2">
              <w:rPr>
                <w:rStyle w:val="213pt0"/>
                <w:i w:val="0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ind w:firstLine="69"/>
              <w:rPr>
                <w:rFonts w:ascii="Times New Roman" w:hAnsi="Times New Roman"/>
              </w:rPr>
            </w:pPr>
            <w:r w:rsidRPr="00BC25C2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>
              <w:rPr>
                <w:rStyle w:val="213pt0"/>
                <w:i w:val="0"/>
              </w:rPr>
              <w:t>150,0</w:t>
            </w:r>
          </w:p>
        </w:tc>
      </w:tr>
      <w:tr w:rsidR="00687A07" w:rsidRPr="005B4B92" w:rsidTr="00F65745">
        <w:trPr>
          <w:trHeight w:hRule="exact" w:val="59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 w:rsidRPr="00BC25C2">
              <w:rPr>
                <w:rStyle w:val="213pt0"/>
                <w:i w:val="0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ind w:firstLine="69"/>
              <w:rPr>
                <w:rFonts w:ascii="Times New Roman" w:hAnsi="Times New Roman"/>
              </w:rPr>
            </w:pPr>
            <w:r w:rsidRPr="00BC25C2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A474FF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>
              <w:rPr>
                <w:rFonts w:ascii="Times New Roman" w:hAnsi="Times New Roman"/>
                <w:bCs/>
              </w:rPr>
              <w:t>952</w:t>
            </w:r>
            <w:r w:rsidRPr="00A474FF">
              <w:rPr>
                <w:rFonts w:ascii="Times New Roman" w:hAnsi="Times New Roman"/>
                <w:bCs/>
              </w:rPr>
              <w:t>,0</w:t>
            </w:r>
          </w:p>
        </w:tc>
      </w:tr>
      <w:tr w:rsidR="00687A07" w:rsidRPr="005B4B92" w:rsidTr="00F65745">
        <w:trPr>
          <w:trHeight w:hRule="exact" w:val="59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  <w:r>
              <w:rPr>
                <w:rStyle w:val="213pt0"/>
                <w:i w:val="0"/>
              </w:rPr>
              <w:t>10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7" w:rsidRPr="00A474FF" w:rsidRDefault="00687A07" w:rsidP="00687A07">
            <w:pPr>
              <w:spacing w:after="0" w:line="240" w:lineRule="atLeast"/>
              <w:ind w:firstLine="69"/>
              <w:rPr>
                <w:rFonts w:ascii="Times New Roman" w:hAnsi="Times New Roman"/>
              </w:rPr>
            </w:pPr>
            <w:r w:rsidRPr="00A474FF">
              <w:rPr>
                <w:rFonts w:ascii="Times New Roman" w:hAnsi="Times New Roman"/>
                <w:bCs/>
              </w:rPr>
              <w:t>Охрана окружающей среды муниципального образования город Ершов на 2022-2025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A474FF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9000,0</w:t>
            </w:r>
          </w:p>
        </w:tc>
      </w:tr>
      <w:tr w:rsidR="00687A07" w:rsidRPr="005B4B92" w:rsidTr="00F65745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i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A07" w:rsidRPr="00BC25C2" w:rsidRDefault="00687A07" w:rsidP="00687A07">
            <w:pPr>
              <w:spacing w:after="0" w:line="240" w:lineRule="atLeast"/>
              <w:rPr>
                <w:rStyle w:val="213pt0"/>
                <w:b/>
                <w:i w:val="0"/>
              </w:rPr>
            </w:pPr>
            <w:r w:rsidRPr="00BC25C2">
              <w:rPr>
                <w:rStyle w:val="213pt0"/>
                <w:b/>
                <w:i w:val="0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7" w:rsidRPr="00BC25C2" w:rsidRDefault="00687A07" w:rsidP="00687A07">
            <w:pPr>
              <w:spacing w:after="0" w:line="240" w:lineRule="atLeast"/>
              <w:jc w:val="center"/>
              <w:rPr>
                <w:rStyle w:val="213pt0"/>
                <w:b/>
                <w:i w:val="0"/>
              </w:rPr>
            </w:pPr>
            <w:r>
              <w:rPr>
                <w:rStyle w:val="213pt0"/>
                <w:b/>
                <w:i w:val="0"/>
              </w:rPr>
              <w:t>69693,4</w:t>
            </w:r>
          </w:p>
        </w:tc>
      </w:tr>
    </w:tbl>
    <w:p w:rsidR="00687A07" w:rsidRDefault="00687A07" w:rsidP="00687A0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87A07" w:rsidRDefault="00687A07" w:rsidP="00687A07">
      <w:pPr>
        <w:tabs>
          <w:tab w:val="center" w:pos="5321"/>
        </w:tabs>
        <w:spacing w:after="0" w:line="240" w:lineRule="atLeast"/>
        <w:ind w:left="709" w:firstLine="11"/>
        <w:rPr>
          <w:b/>
          <w:bCs/>
        </w:rPr>
      </w:pPr>
    </w:p>
    <w:p w:rsidR="00687A07" w:rsidRDefault="00687A07" w:rsidP="00687A07">
      <w:pPr>
        <w:tabs>
          <w:tab w:val="center" w:pos="5321"/>
        </w:tabs>
        <w:spacing w:after="0" w:line="240" w:lineRule="atLeast"/>
        <w:rPr>
          <w:b/>
          <w:bCs/>
        </w:rPr>
      </w:pPr>
    </w:p>
    <w:p w:rsid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p w:rsidR="00687A07" w:rsidRDefault="00687A07" w:rsidP="00687A07">
      <w:pPr>
        <w:jc w:val="right"/>
        <w:rPr>
          <w:sz w:val="24"/>
          <w:szCs w:val="24"/>
        </w:rPr>
      </w:pPr>
      <w:r w:rsidRPr="0023477F"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687A07" w:rsidRPr="00687A07" w:rsidRDefault="00687A07" w:rsidP="00687A0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87A0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Приложение №6</w:t>
      </w:r>
    </w:p>
    <w:p w:rsidR="00687A07" w:rsidRPr="00687A07" w:rsidRDefault="00687A07" w:rsidP="00687A07">
      <w:pPr>
        <w:spacing w:after="0" w:line="240" w:lineRule="atLeast"/>
        <w:ind w:right="-185"/>
        <w:rPr>
          <w:rFonts w:ascii="Times New Roman" w:hAnsi="Times New Roman"/>
          <w:sz w:val="24"/>
          <w:szCs w:val="24"/>
        </w:rPr>
      </w:pPr>
      <w:r w:rsidRPr="00687A0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687A07">
        <w:rPr>
          <w:rFonts w:ascii="Times New Roman" w:hAnsi="Times New Roman"/>
          <w:sz w:val="24"/>
          <w:szCs w:val="24"/>
        </w:rPr>
        <w:t xml:space="preserve">к решению   Совета муниципального образования </w:t>
      </w:r>
    </w:p>
    <w:p w:rsidR="00687A07" w:rsidRPr="00687A07" w:rsidRDefault="00687A07" w:rsidP="00687A07">
      <w:pPr>
        <w:spacing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687A0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87A07">
        <w:rPr>
          <w:rFonts w:ascii="Times New Roman" w:hAnsi="Times New Roman"/>
          <w:sz w:val="24"/>
          <w:szCs w:val="24"/>
        </w:rPr>
        <w:t xml:space="preserve">город Ершов </w:t>
      </w:r>
      <w:proofErr w:type="spellStart"/>
      <w:r w:rsidRPr="00687A07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687A07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687A07" w:rsidRPr="00687A07" w:rsidRDefault="00687A07" w:rsidP="00687A07">
      <w:pPr>
        <w:spacing w:after="0" w:line="240" w:lineRule="atLeast"/>
        <w:ind w:right="-185"/>
        <w:jc w:val="center"/>
        <w:rPr>
          <w:rFonts w:ascii="Times New Roman" w:hAnsi="Times New Roman"/>
          <w:sz w:val="24"/>
          <w:szCs w:val="24"/>
        </w:rPr>
      </w:pPr>
      <w:r w:rsidRPr="00687A0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87A07">
        <w:rPr>
          <w:rFonts w:ascii="Times New Roman" w:hAnsi="Times New Roman"/>
          <w:sz w:val="24"/>
          <w:szCs w:val="24"/>
        </w:rPr>
        <w:t>Саратовской области</w:t>
      </w:r>
    </w:p>
    <w:p w:rsidR="00687A07" w:rsidRPr="00687A07" w:rsidRDefault="00687A07" w:rsidP="00687A0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687A0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87A07">
        <w:rPr>
          <w:rFonts w:ascii="Times New Roman" w:hAnsi="Times New Roman"/>
          <w:sz w:val="24"/>
          <w:szCs w:val="24"/>
        </w:rPr>
        <w:t xml:space="preserve">от ___________  2021 года №______ </w:t>
      </w:r>
      <w:r w:rsidRPr="00687A07">
        <w:rPr>
          <w:rFonts w:ascii="Times New Roman" w:hAnsi="Times New Roman"/>
          <w:bCs/>
          <w:sz w:val="24"/>
          <w:szCs w:val="24"/>
        </w:rPr>
        <w:t xml:space="preserve"> </w:t>
      </w:r>
    </w:p>
    <w:p w:rsidR="00687A07" w:rsidRPr="00687A07" w:rsidRDefault="00687A07" w:rsidP="00687A07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687A07" w:rsidRPr="00687A07" w:rsidRDefault="00687A07" w:rsidP="00687A07">
      <w:pPr>
        <w:pStyle w:val="33"/>
        <w:shd w:val="clear" w:color="auto" w:fill="auto"/>
        <w:spacing w:after="0" w:line="240" w:lineRule="atLeast"/>
        <w:jc w:val="both"/>
        <w:rPr>
          <w:rFonts w:ascii="Times New Roman" w:hAnsi="Times New Roman" w:cs="Times New Roman"/>
          <w:b w:val="0"/>
          <w:color w:val="000000"/>
        </w:rPr>
      </w:pPr>
      <w:r w:rsidRPr="00687A07">
        <w:rPr>
          <w:rFonts w:ascii="Times New Roman" w:hAnsi="Times New Roman" w:cs="Times New Roman"/>
          <w:b w:val="0"/>
          <w:color w:val="000000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687A07">
        <w:rPr>
          <w:rFonts w:ascii="Times New Roman" w:hAnsi="Times New Roman" w:cs="Times New Roman"/>
          <w:b w:val="0"/>
          <w:color w:val="000000"/>
        </w:rPr>
        <w:t>видов расходов классификации расходов бюджета муниципального образования</w:t>
      </w:r>
      <w:proofErr w:type="gramEnd"/>
      <w:r w:rsidRPr="00687A07">
        <w:rPr>
          <w:rFonts w:ascii="Times New Roman" w:hAnsi="Times New Roman" w:cs="Times New Roman"/>
          <w:b w:val="0"/>
          <w:color w:val="000000"/>
        </w:rPr>
        <w:t xml:space="preserve">  город Ершов </w:t>
      </w:r>
      <w:proofErr w:type="spellStart"/>
      <w:r w:rsidRPr="00687A07">
        <w:rPr>
          <w:rFonts w:ascii="Times New Roman" w:hAnsi="Times New Roman" w:cs="Times New Roman"/>
          <w:b w:val="0"/>
          <w:color w:val="000000"/>
        </w:rPr>
        <w:t>Ершовского</w:t>
      </w:r>
      <w:proofErr w:type="spellEnd"/>
      <w:r w:rsidRPr="00687A07">
        <w:rPr>
          <w:rFonts w:ascii="Times New Roman" w:hAnsi="Times New Roman" w:cs="Times New Roman"/>
          <w:b w:val="0"/>
          <w:color w:val="000000"/>
        </w:rPr>
        <w:t xml:space="preserve"> </w:t>
      </w:r>
      <w:r w:rsidRPr="00687A07">
        <w:rPr>
          <w:rFonts w:ascii="Times New Roman" w:hAnsi="Times New Roman" w:cs="Times New Roman"/>
          <w:b w:val="0"/>
        </w:rPr>
        <w:t>муниципального</w:t>
      </w:r>
      <w:r w:rsidRPr="00687A07">
        <w:rPr>
          <w:rFonts w:ascii="Times New Roman" w:hAnsi="Times New Roman" w:cs="Times New Roman"/>
          <w:b w:val="0"/>
          <w:color w:val="000000"/>
        </w:rPr>
        <w:t xml:space="preserve"> района Саратовской области на 2022 год</w:t>
      </w:r>
    </w:p>
    <w:p w:rsidR="00687A07" w:rsidRPr="00687A07" w:rsidRDefault="00687A07" w:rsidP="00687A0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A07" w:rsidRPr="00687A07" w:rsidRDefault="00687A07" w:rsidP="00687A07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7A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</w:t>
      </w:r>
      <w:r w:rsidRPr="00687A07">
        <w:rPr>
          <w:rStyle w:val="2614pt0"/>
          <w:rFonts w:cs="Times New Roman"/>
          <w:b w:val="0"/>
          <w:i w:val="0"/>
          <w:iCs/>
          <w:sz w:val="24"/>
          <w:szCs w:val="24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559"/>
        <w:gridCol w:w="1134"/>
        <w:gridCol w:w="1134"/>
      </w:tblGrid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87A07" w:rsidRPr="00687A07" w:rsidRDefault="00687A07" w:rsidP="00687A07">
            <w:pPr>
              <w:tabs>
                <w:tab w:val="left" w:pos="0"/>
              </w:tabs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687A07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  <w:r w:rsidRPr="00687A07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687A07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Программа муниципального образования</w:t>
            </w:r>
            <w:proofErr w:type="gramStart"/>
            <w:r w:rsidRPr="00687A07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720 00 00000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5986,4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723 00 00000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723 00 01100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723 00 01100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725 00 00000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3604,4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725 00 01100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3604,4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725 00 01100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585,4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725 00 01100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3019,0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right="-148" w:firstLine="34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color w:val="00000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726 00 00000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687A07">
              <w:rPr>
                <w:rFonts w:ascii="Times New Roman" w:hAnsi="Times New Roman"/>
                <w:bCs/>
              </w:rPr>
              <w:t>1300,0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right="-148" w:firstLine="34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687A07">
              <w:rPr>
                <w:rFonts w:ascii="Times New Roman" w:hAnsi="Times New Roman"/>
                <w:color w:val="000000"/>
              </w:rPr>
              <w:t>питьево-хозяйственного</w:t>
            </w:r>
            <w:proofErr w:type="spellEnd"/>
            <w:r w:rsidRPr="00687A07">
              <w:rPr>
                <w:rFonts w:ascii="Times New Roman" w:hAnsi="Times New Roman"/>
                <w:color w:val="000000"/>
              </w:rPr>
              <w:t xml:space="preserve"> назначения 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726 00 01100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  <w:bCs/>
              </w:rPr>
              <w:t>1300,0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726 00 01100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  <w:bCs/>
              </w:rPr>
              <w:t>1300,0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727 00 00000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Комплексное развитие и освоение жилищного строительства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727 00 01100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727 00 01100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740 00 00000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952,0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«Молодежь муниципального образования город Ершов 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741 00 00000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322,0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 Молодежь муниципального образования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741 00 01100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322,0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741 00 01100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322,0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742 00 00000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630,0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742 00 01100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630,0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687A07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lastRenderedPageBreak/>
              <w:t>742 00 01100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630,0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lastRenderedPageBreak/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  <w:spacing w:val="-8"/>
              </w:rPr>
              <w:t>770 00 00000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773 01 00000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 Управление резервными средствами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773 01 01101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773 01 01101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773 01 01101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Развитие транспортной системы  муниципального образования г</w:t>
            </w:r>
            <w:proofErr w:type="gramStart"/>
            <w:r w:rsidRPr="00687A07">
              <w:rPr>
                <w:rFonts w:ascii="Times New Roman" w:hAnsi="Times New Roman"/>
                <w:b/>
              </w:rPr>
              <w:t>.Е</w:t>
            </w:r>
            <w:proofErr w:type="gramEnd"/>
            <w:r w:rsidRPr="00687A07">
              <w:rPr>
                <w:rFonts w:ascii="Times New Roman" w:hAnsi="Times New Roman"/>
                <w:b/>
              </w:rPr>
              <w:t>ршов на 2021- 2024годы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780 00 00000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27665,0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781 00 00000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781 00 10100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Повышение безопасности дорожного движения 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781 00 10101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781 00 10101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24465,0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782 00 10210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24465,0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782 00 10211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3565,0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782 00 10211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3565,0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  Межбюджетные трансферты, передаваемые бюджетам городских поселений из бюджета муниципального района на </w:t>
            </w:r>
            <w:r w:rsidRPr="00687A07">
              <w:rPr>
                <w:rFonts w:ascii="Times New Roman" w:hAnsi="Times New Roman"/>
                <w:snapToGrid w:val="0"/>
              </w:rPr>
              <w:t xml:space="preserve">обеспечение капитального ремонта, ремонта и </w:t>
            </w:r>
            <w:proofErr w:type="gramStart"/>
            <w:r w:rsidRPr="00687A07">
              <w:rPr>
                <w:rFonts w:ascii="Times New Roman" w:hAnsi="Times New Roman"/>
                <w:snapToGrid w:val="0"/>
              </w:rPr>
              <w:t>содержания</w:t>
            </w:r>
            <w:proofErr w:type="gramEnd"/>
            <w:r w:rsidRPr="00687A07">
              <w:rPr>
                <w:rFonts w:ascii="Times New Roman" w:hAnsi="Times New Roman"/>
                <w:snapToGrid w:val="0"/>
              </w:rPr>
              <w:t xml:space="preserve"> автомобильных дорог общего пользования местного значения городского поселения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782 00 10500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20900,0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782 00 10510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20900,0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782 00 10510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20900,0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782 00 10310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782 00 10312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782 00 10312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800 00 01100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150,0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803 00 00000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150,0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803 00 00000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150,0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803 01 01112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803 01 01112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lastRenderedPageBreak/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803 01 01113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803 01 01113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70,0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811 00 00000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687A07">
              <w:rPr>
                <w:rFonts w:ascii="Times New Roman" w:hAnsi="Times New Roman"/>
                <w:b/>
                <w:bCs/>
              </w:rPr>
              <w:t>2200,0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811 00 01100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2200,0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811 00 01100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2200,0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rPr>
                <w:rFonts w:ascii="Times New Roman" w:hAnsi="Times New Roman"/>
                <w:b/>
                <w:bCs/>
              </w:rPr>
            </w:pPr>
            <w:r w:rsidRPr="00687A07">
              <w:rPr>
                <w:rFonts w:ascii="Times New Roman" w:hAnsi="Times New Roman"/>
                <w:b/>
              </w:rPr>
              <w:t xml:space="preserve">  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820 00 00000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687A07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  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821 00 00000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  <w:bCs/>
              </w:rPr>
              <w:t>160,0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821 00 01100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  <w:bCs/>
              </w:rPr>
              <w:t>160,0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821 00 01100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160,0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822 00 00000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40,0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822 00 01100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40,0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822 00 01100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40,0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840 00 00000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10590,0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840 00 01111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6200,0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840 00 01111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6200,0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840 00 01112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390,0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840 00 01112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390,0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840 00 01113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4000,0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840 00 01113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4000,0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Формирование комфортной городской среды на 2018 - 2024 годы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880 00 00000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12650,0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881 00 00000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650,0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881 00 01100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675" w:right="-108" w:firstLine="567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650,0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881 00 01100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675" w:right="-108" w:firstLine="567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650,0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882 00 0</w:t>
            </w:r>
            <w:r w:rsidRPr="00687A07">
              <w:rPr>
                <w:rFonts w:ascii="Times New Roman" w:hAnsi="Times New Roman"/>
                <w:lang w:val="en-US"/>
              </w:rPr>
              <w:t>00</w:t>
            </w:r>
            <w:proofErr w:type="spellStart"/>
            <w:r w:rsidRPr="00687A07"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12000,0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882 00 01100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882 00 01100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Создание пешеходного маршрута в городе Ершове Саратовской области в рамках проекта «Время для всех»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882 00 Д1100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10000,0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tabs>
                <w:tab w:val="left" w:pos="34"/>
                <w:tab w:val="left" w:pos="176"/>
              </w:tabs>
              <w:spacing w:after="0" w:line="240" w:lineRule="atLeast"/>
              <w:ind w:left="34" w:right="-108" w:hanging="108"/>
              <w:rPr>
                <w:rFonts w:ascii="Times New Roman" w:hAnsi="Times New Roman"/>
                <w:color w:val="000000"/>
              </w:rPr>
            </w:pPr>
            <w:r w:rsidRPr="00687A07">
              <w:rPr>
                <w:rFonts w:ascii="Times New Roman" w:hAnsi="Times New Roman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687A07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882 00</w:t>
            </w:r>
            <w:r w:rsidRPr="00687A07">
              <w:rPr>
                <w:rFonts w:ascii="Times New Roman" w:hAnsi="Times New Roman"/>
                <w:lang w:val="en-US"/>
              </w:rPr>
              <w:t xml:space="preserve"> </w:t>
            </w:r>
            <w:r w:rsidRPr="00687A07">
              <w:rPr>
                <w:rFonts w:ascii="Times New Roman" w:hAnsi="Times New Roman"/>
              </w:rPr>
              <w:t>Д1100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10000,0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right="-108" w:hanging="108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882 00</w:t>
            </w:r>
            <w:r w:rsidRPr="00687A07">
              <w:rPr>
                <w:rFonts w:ascii="Times New Roman" w:hAnsi="Times New Roman"/>
                <w:lang w:val="en-US"/>
              </w:rPr>
              <w:t xml:space="preserve"> </w:t>
            </w:r>
            <w:r w:rsidRPr="00687A07">
              <w:rPr>
                <w:rFonts w:ascii="Times New Roman" w:hAnsi="Times New Roman"/>
              </w:rPr>
              <w:t>Д1100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10000,0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ind w:left="34" w:right="-108" w:hanging="108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  <w:bCs/>
              </w:rPr>
              <w:t>Охрана окружающей среды муниципального образования город Ершов на 2022-2025 годы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610 00 00000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  <w:b/>
              </w:rPr>
              <w:t>9000,0</w:t>
            </w:r>
          </w:p>
        </w:tc>
      </w:tr>
      <w:tr w:rsidR="00687A07" w:rsidRPr="00687A07" w:rsidTr="00F65745">
        <w:tc>
          <w:tcPr>
            <w:tcW w:w="6380" w:type="dxa"/>
            <w:vAlign w:val="bottom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 xml:space="preserve">подпрограмма </w:t>
            </w:r>
            <w:r w:rsidRPr="00687A07">
              <w:rPr>
                <w:rFonts w:ascii="Times New Roman" w:hAnsi="Times New Roman"/>
                <w:bCs/>
              </w:rPr>
              <w:t>«Охрана окружающей среды»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611 00 01100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9000,0</w:t>
            </w:r>
          </w:p>
        </w:tc>
      </w:tr>
      <w:tr w:rsidR="00687A07" w:rsidRPr="00687A07" w:rsidTr="00F65745">
        <w:tc>
          <w:tcPr>
            <w:tcW w:w="6380" w:type="dxa"/>
            <w:vAlign w:val="bottom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611 00 01100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87A07">
              <w:rPr>
                <w:rFonts w:ascii="Times New Roman" w:hAnsi="Times New Roman"/>
              </w:rPr>
              <w:t>9000,0</w:t>
            </w:r>
          </w:p>
        </w:tc>
      </w:tr>
      <w:tr w:rsidR="00687A07" w:rsidRPr="00687A07" w:rsidTr="00F65745">
        <w:tc>
          <w:tcPr>
            <w:tcW w:w="6380" w:type="dxa"/>
          </w:tcPr>
          <w:p w:rsidR="00687A07" w:rsidRPr="00687A07" w:rsidRDefault="00687A07" w:rsidP="00687A0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87A07">
              <w:rPr>
                <w:rFonts w:ascii="Times New Roman" w:hAnsi="Times New Roman"/>
              </w:rPr>
              <w:t xml:space="preserve"> </w:t>
            </w:r>
            <w:r w:rsidRPr="00687A07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559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7A07" w:rsidRPr="00687A07" w:rsidRDefault="00687A07" w:rsidP="00687A07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687A07">
              <w:rPr>
                <w:rStyle w:val="2614pt0"/>
                <w:b/>
                <w:i w:val="0"/>
                <w:sz w:val="20"/>
              </w:rPr>
              <w:t>69693,4</w:t>
            </w:r>
          </w:p>
        </w:tc>
      </w:tr>
    </w:tbl>
    <w:p w:rsidR="00687A07" w:rsidRPr="00687A07" w:rsidRDefault="00687A07" w:rsidP="00687A07">
      <w:pPr>
        <w:spacing w:after="0" w:line="240" w:lineRule="atLeast"/>
        <w:rPr>
          <w:rFonts w:ascii="Times New Roman" w:hAnsi="Times New Roman"/>
        </w:rPr>
      </w:pPr>
    </w:p>
    <w:sectPr w:rsidR="00687A07" w:rsidRPr="00687A07" w:rsidSect="00F6574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FF"/>
    <w:rsid w:val="000856D7"/>
    <w:rsid w:val="000B2821"/>
    <w:rsid w:val="000E0C96"/>
    <w:rsid w:val="000F7500"/>
    <w:rsid w:val="00116AD7"/>
    <w:rsid w:val="0019292E"/>
    <w:rsid w:val="001C0F95"/>
    <w:rsid w:val="00204201"/>
    <w:rsid w:val="002148C9"/>
    <w:rsid w:val="0021794C"/>
    <w:rsid w:val="002319E9"/>
    <w:rsid w:val="00255ED3"/>
    <w:rsid w:val="002865DE"/>
    <w:rsid w:val="002D126A"/>
    <w:rsid w:val="003219B5"/>
    <w:rsid w:val="003348D7"/>
    <w:rsid w:val="00337FB0"/>
    <w:rsid w:val="00392FFF"/>
    <w:rsid w:val="00473AF5"/>
    <w:rsid w:val="00480122"/>
    <w:rsid w:val="004E0940"/>
    <w:rsid w:val="006016BA"/>
    <w:rsid w:val="00687A07"/>
    <w:rsid w:val="00702993"/>
    <w:rsid w:val="00727802"/>
    <w:rsid w:val="00742AA2"/>
    <w:rsid w:val="00802490"/>
    <w:rsid w:val="00836CD1"/>
    <w:rsid w:val="0084037A"/>
    <w:rsid w:val="009064DD"/>
    <w:rsid w:val="009A1BB3"/>
    <w:rsid w:val="009B5C4E"/>
    <w:rsid w:val="009F70C3"/>
    <w:rsid w:val="00A93145"/>
    <w:rsid w:val="00AD5A96"/>
    <w:rsid w:val="00B00F3B"/>
    <w:rsid w:val="00B775FF"/>
    <w:rsid w:val="00BD6BA8"/>
    <w:rsid w:val="00C03045"/>
    <w:rsid w:val="00C3689B"/>
    <w:rsid w:val="00D06B90"/>
    <w:rsid w:val="00D308A6"/>
    <w:rsid w:val="00D96CD5"/>
    <w:rsid w:val="00DA65C2"/>
    <w:rsid w:val="00E32C5D"/>
    <w:rsid w:val="00EC031C"/>
    <w:rsid w:val="00ED11CE"/>
    <w:rsid w:val="00F6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29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19292E"/>
    <w:pPr>
      <w:outlineLvl w:val="1"/>
    </w:pPr>
  </w:style>
  <w:style w:type="paragraph" w:styleId="3">
    <w:name w:val="heading 3"/>
    <w:basedOn w:val="2"/>
    <w:next w:val="a"/>
    <w:link w:val="30"/>
    <w:qFormat/>
    <w:rsid w:val="0019292E"/>
    <w:pPr>
      <w:outlineLvl w:val="2"/>
    </w:pPr>
  </w:style>
  <w:style w:type="paragraph" w:styleId="4">
    <w:name w:val="heading 4"/>
    <w:basedOn w:val="3"/>
    <w:next w:val="a"/>
    <w:link w:val="40"/>
    <w:qFormat/>
    <w:rsid w:val="0019292E"/>
    <w:pPr>
      <w:outlineLvl w:val="3"/>
    </w:pPr>
  </w:style>
  <w:style w:type="paragraph" w:styleId="5">
    <w:name w:val="heading 5"/>
    <w:basedOn w:val="a"/>
    <w:next w:val="a"/>
    <w:link w:val="50"/>
    <w:qFormat/>
    <w:rsid w:val="0019292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2FFF"/>
    <w:pPr>
      <w:suppressAutoHyphens/>
      <w:spacing w:after="0" w:line="240" w:lineRule="auto"/>
      <w:ind w:left="567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39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FF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742AA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742AA2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next w:val="a"/>
    <w:rsid w:val="00742AA2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bidi="en-US"/>
    </w:rPr>
  </w:style>
  <w:style w:type="paragraph" w:customStyle="1" w:styleId="31">
    <w:name w:val="Основной текст 31"/>
    <w:basedOn w:val="a"/>
    <w:rsid w:val="00742AA2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caption"/>
    <w:basedOn w:val="a"/>
    <w:next w:val="a"/>
    <w:qFormat/>
    <w:rsid w:val="00DA65C2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DA65C2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65C2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2">
    <w:name w:val="Основной текст (3)_"/>
    <w:link w:val="33"/>
    <w:rsid w:val="0019292E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9292E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3pt">
    <w:name w:val="Основной текст (2) + 13 pt;Не курсив"/>
    <w:rsid w:val="00192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rsid w:val="001929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 + Курсив"/>
    <w:rsid w:val="00192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9292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9292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19292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19292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rsid w:val="0019292E"/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99"/>
    <w:rsid w:val="0019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9292E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19292E"/>
    <w:rPr>
      <w:b/>
      <w:bCs/>
      <w:color w:val="008000"/>
      <w:sz w:val="20"/>
      <w:szCs w:val="20"/>
      <w:u w:val="single"/>
    </w:rPr>
  </w:style>
  <w:style w:type="paragraph" w:customStyle="1" w:styleId="ab">
    <w:name w:val="Заголовок статьи"/>
    <w:basedOn w:val="a"/>
    <w:next w:val="a"/>
    <w:rsid w:val="0019292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(лев. подпись)"/>
    <w:basedOn w:val="a"/>
    <w:next w:val="a"/>
    <w:rsid w:val="00192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лонтитул (левый)"/>
    <w:basedOn w:val="ac"/>
    <w:next w:val="a"/>
    <w:rsid w:val="0019292E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1929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лонтитул (правый)"/>
    <w:basedOn w:val="ae"/>
    <w:next w:val="a"/>
    <w:rsid w:val="0019292E"/>
    <w:rPr>
      <w:sz w:val="14"/>
      <w:szCs w:val="14"/>
    </w:rPr>
  </w:style>
  <w:style w:type="paragraph" w:customStyle="1" w:styleId="af0">
    <w:name w:val="Комментарий"/>
    <w:basedOn w:val="a"/>
    <w:next w:val="a"/>
    <w:rsid w:val="0019292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1">
    <w:name w:val="Комментарий пользователя"/>
    <w:basedOn w:val="af0"/>
    <w:next w:val="a"/>
    <w:rsid w:val="0019292E"/>
    <w:pPr>
      <w:jc w:val="left"/>
    </w:pPr>
    <w:rPr>
      <w:color w:val="000080"/>
    </w:rPr>
  </w:style>
  <w:style w:type="character" w:customStyle="1" w:styleId="af2">
    <w:name w:val="Найденные слова"/>
    <w:rsid w:val="0019292E"/>
  </w:style>
  <w:style w:type="character" w:customStyle="1" w:styleId="af3">
    <w:name w:val="Не вступил в силу"/>
    <w:rsid w:val="0019292E"/>
    <w:rPr>
      <w:b/>
      <w:bCs/>
      <w:color w:val="008080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929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Оглавление"/>
    <w:basedOn w:val="af4"/>
    <w:next w:val="a"/>
    <w:rsid w:val="0019292E"/>
    <w:pPr>
      <w:ind w:left="140"/>
    </w:pPr>
  </w:style>
  <w:style w:type="paragraph" w:customStyle="1" w:styleId="af6">
    <w:name w:val="Основное меню"/>
    <w:basedOn w:val="a"/>
    <w:next w:val="a"/>
    <w:rsid w:val="001929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af7">
    <w:name w:val="Переменная часть"/>
    <w:basedOn w:val="af6"/>
    <w:next w:val="a"/>
    <w:rsid w:val="0019292E"/>
  </w:style>
  <w:style w:type="paragraph" w:customStyle="1" w:styleId="af8">
    <w:name w:val="Постоянная часть"/>
    <w:basedOn w:val="af6"/>
    <w:next w:val="a"/>
    <w:rsid w:val="0019292E"/>
    <w:rPr>
      <w:b/>
      <w:bCs/>
      <w:u w:val="single"/>
    </w:rPr>
  </w:style>
  <w:style w:type="paragraph" w:customStyle="1" w:styleId="af9">
    <w:name w:val="Прижатый влево"/>
    <w:basedOn w:val="a"/>
    <w:next w:val="a"/>
    <w:rsid w:val="00192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Продолжение ссылки"/>
    <w:rsid w:val="0019292E"/>
  </w:style>
  <w:style w:type="paragraph" w:customStyle="1" w:styleId="afb">
    <w:name w:val="Словарная статья"/>
    <w:basedOn w:val="a"/>
    <w:next w:val="a"/>
    <w:rsid w:val="0019292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екст (справка)"/>
    <w:basedOn w:val="a"/>
    <w:next w:val="a"/>
    <w:rsid w:val="0019292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Утратил силу"/>
    <w:rsid w:val="0019292E"/>
    <w:rPr>
      <w:b/>
      <w:bCs/>
      <w:strike/>
      <w:color w:val="808000"/>
      <w:sz w:val="20"/>
      <w:szCs w:val="20"/>
    </w:rPr>
  </w:style>
  <w:style w:type="paragraph" w:styleId="24">
    <w:name w:val="Body Text 2"/>
    <w:basedOn w:val="a"/>
    <w:link w:val="25"/>
    <w:rsid w:val="0019292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19292E"/>
    <w:rPr>
      <w:rFonts w:ascii="Arial" w:eastAsia="Times New Roman" w:hAnsi="Arial" w:cs="Times New Roman"/>
      <w:b/>
      <w:bCs/>
      <w:sz w:val="28"/>
      <w:szCs w:val="28"/>
    </w:rPr>
  </w:style>
  <w:style w:type="paragraph" w:styleId="afe">
    <w:name w:val="List Paragraph"/>
    <w:basedOn w:val="a"/>
    <w:uiPriority w:val="34"/>
    <w:qFormat/>
    <w:rsid w:val="0019292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19292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2"/>
    <w:locked/>
    <w:rsid w:val="0019292E"/>
    <w:rPr>
      <w:rFonts w:ascii="Calibri" w:eastAsia="Calibri" w:hAnsi="Calibri" w:cs="Times New Roman"/>
      <w:lang w:val="en-US"/>
    </w:rPr>
  </w:style>
  <w:style w:type="character" w:customStyle="1" w:styleId="35">
    <w:name w:val="Колонтитул (3)_"/>
    <w:link w:val="36"/>
    <w:rsid w:val="0019292E"/>
    <w:rPr>
      <w:b/>
      <w:bCs/>
      <w:shd w:val="clear" w:color="auto" w:fill="FFFFFF"/>
    </w:rPr>
  </w:style>
  <w:style w:type="paragraph" w:customStyle="1" w:styleId="36">
    <w:name w:val="Колонтитул (3)"/>
    <w:basedOn w:val="a"/>
    <w:link w:val="35"/>
    <w:rsid w:val="0019292E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115pt">
    <w:name w:val="Основной текст (2) + 11;5 pt"/>
    <w:rsid w:val="004E0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rsid w:val="00687A07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0">
    <w:name w:val="Основной текст (26) + 14 pt"/>
    <w:aliases w:val="Не курсив1"/>
    <w:rsid w:val="00687A07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66C0F-D442-4B5D-BD29-939F9928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8575</Words>
  <Characters>48881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20</cp:revision>
  <cp:lastPrinted>2021-11-23T12:31:00Z</cp:lastPrinted>
  <dcterms:created xsi:type="dcterms:W3CDTF">2020-11-13T10:30:00Z</dcterms:created>
  <dcterms:modified xsi:type="dcterms:W3CDTF">2021-11-23T12:44:00Z</dcterms:modified>
</cp:coreProperties>
</file>