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22" w:rsidRPr="003B3CB4" w:rsidRDefault="00637222" w:rsidP="00637222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22" w:rsidRPr="003B3CB4" w:rsidRDefault="00637222" w:rsidP="00637222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637222" w:rsidRPr="003B3CB4" w:rsidRDefault="00637222" w:rsidP="00637222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637222" w:rsidRPr="003B3CB4" w:rsidRDefault="00637222" w:rsidP="00637222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637222" w:rsidRPr="003B3CB4" w:rsidRDefault="00637222" w:rsidP="00637222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637222" w:rsidRDefault="00637222" w:rsidP="00637222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97A1E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637222" w:rsidRPr="00497A1E" w:rsidRDefault="00637222" w:rsidP="00637222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37222" w:rsidRPr="00E61A88" w:rsidRDefault="00637222" w:rsidP="00637222">
      <w:pPr>
        <w:pStyle w:val="a5"/>
        <w:tabs>
          <w:tab w:val="clear" w:pos="4153"/>
          <w:tab w:val="clear" w:pos="8306"/>
        </w:tabs>
        <w:spacing w:line="240" w:lineRule="atLeast"/>
        <w:ind w:firstLine="0"/>
        <w:rPr>
          <w:rFonts w:eastAsia="Times New Roman" w:cs="Times New Roman"/>
          <w:color w:val="auto"/>
          <w:lang w:val="ru-RU" w:eastAsia="ar-SA" w:bidi="ar-SA"/>
        </w:rPr>
      </w:pPr>
      <w:r w:rsidRPr="00E61A88">
        <w:rPr>
          <w:rFonts w:eastAsia="Times New Roman" w:cs="Times New Roman"/>
          <w:color w:val="auto"/>
          <w:lang w:val="ru-RU" w:eastAsia="ar-SA" w:bidi="ar-SA"/>
        </w:rPr>
        <w:t xml:space="preserve">от 02 марта 2023 года № 4                       </w:t>
      </w:r>
    </w:p>
    <w:p w:rsidR="00637222" w:rsidRPr="000F1045" w:rsidRDefault="00637222" w:rsidP="00637222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637222" w:rsidRPr="005441BF" w:rsidRDefault="00637222" w:rsidP="00637222">
      <w:pPr>
        <w:pStyle w:val="a3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5441BF">
        <w:rPr>
          <w:rFonts w:ascii="Times New Roman" w:hAnsi="Times New Roman"/>
          <w:sz w:val="28"/>
          <w:szCs w:val="28"/>
        </w:rPr>
        <w:t xml:space="preserve">назначении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441BF">
        <w:rPr>
          <w:rFonts w:ascii="Times New Roman" w:hAnsi="Times New Roman"/>
          <w:sz w:val="28"/>
          <w:szCs w:val="28"/>
        </w:rPr>
        <w:t xml:space="preserve">публичных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441BF">
        <w:rPr>
          <w:rFonts w:ascii="Times New Roman" w:hAnsi="Times New Roman"/>
          <w:sz w:val="28"/>
          <w:szCs w:val="28"/>
        </w:rPr>
        <w:t xml:space="preserve">слушаний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41B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441BF">
        <w:rPr>
          <w:rFonts w:ascii="Times New Roman" w:hAnsi="Times New Roman"/>
          <w:sz w:val="28"/>
          <w:szCs w:val="28"/>
        </w:rPr>
        <w:t xml:space="preserve">ежегодной </w:t>
      </w:r>
    </w:p>
    <w:p w:rsidR="00637222" w:rsidRDefault="00637222" w:rsidP="00637222">
      <w:pPr>
        <w:pStyle w:val="a3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>актуализации схемы теплоснабжения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41B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441BF">
        <w:rPr>
          <w:rFonts w:ascii="Times New Roman" w:hAnsi="Times New Roman"/>
          <w:sz w:val="28"/>
          <w:szCs w:val="28"/>
        </w:rPr>
        <w:t xml:space="preserve">муниципальном </w:t>
      </w:r>
    </w:p>
    <w:p w:rsidR="00637222" w:rsidRPr="005441BF" w:rsidRDefault="00637222" w:rsidP="00637222">
      <w:pPr>
        <w:pStyle w:val="a3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образовании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441BF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44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441BF">
        <w:rPr>
          <w:rFonts w:ascii="Times New Roman" w:hAnsi="Times New Roman"/>
          <w:sz w:val="28"/>
          <w:szCs w:val="28"/>
        </w:rPr>
        <w:t>Ершов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441BF">
        <w:rPr>
          <w:rFonts w:ascii="Times New Roman" w:hAnsi="Times New Roman"/>
          <w:sz w:val="28"/>
          <w:szCs w:val="28"/>
        </w:rPr>
        <w:t xml:space="preserve"> Ершовского</w:t>
      </w:r>
    </w:p>
    <w:p w:rsidR="00637222" w:rsidRPr="005441BF" w:rsidRDefault="00637222" w:rsidP="00637222">
      <w:pPr>
        <w:pStyle w:val="a3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41BF"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:rsidR="00637222" w:rsidRPr="005441BF" w:rsidRDefault="00637222" w:rsidP="00637222">
      <w:pPr>
        <w:pStyle w:val="af2"/>
        <w:ind w:left="139"/>
        <w:rPr>
          <w:rFonts w:eastAsia="Times New Roman" w:cs="Times New Roman"/>
          <w:i w:val="0"/>
          <w:iCs w:val="0"/>
          <w:color w:val="auto"/>
          <w:sz w:val="28"/>
          <w:szCs w:val="28"/>
          <w:lang w:val="ru-RU" w:eastAsia="ar-SA" w:bidi="ar-SA"/>
        </w:rPr>
      </w:pPr>
      <w:r w:rsidRPr="005441BF">
        <w:rPr>
          <w:rFonts w:eastAsia="Times New Roman" w:cs="Times New Roman"/>
          <w:i w:val="0"/>
          <w:iCs w:val="0"/>
          <w:color w:val="auto"/>
          <w:sz w:val="28"/>
          <w:szCs w:val="28"/>
          <w:lang w:val="ru-RU" w:eastAsia="ar-SA" w:bidi="ar-SA"/>
        </w:rPr>
        <w:t xml:space="preserve"> </w:t>
      </w:r>
    </w:p>
    <w:p w:rsidR="00637222" w:rsidRPr="00527FDA" w:rsidRDefault="00637222" w:rsidP="0063722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5441BF">
        <w:rPr>
          <w:rFonts w:ascii="Times New Roman" w:hAnsi="Times New Roman"/>
          <w:sz w:val="28"/>
          <w:szCs w:val="28"/>
        </w:rPr>
        <w:t>В соответствии с</w:t>
      </w:r>
      <w:r w:rsidRPr="005441BF"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5441BF">
        <w:rPr>
          <w:rFonts w:ascii="Times New Roman" w:hAnsi="Times New Roman"/>
          <w:sz w:val="28"/>
          <w:szCs w:val="28"/>
        </w:rPr>
        <w:t>Федеральным законом от 27 июля 2010 года №190-ФЗ «О теплоснабжении»,  Постановлением Правительства Российской Федерации от 22 февраля 2012 года  №154 «О требованиях к схемам теплоснабжения, порядку их разработки и утверждения»,  Уставом  муниципального образования город Ершов Ершовского муниципального района Саратовской области и решением Совета муниципального образования го</w:t>
      </w:r>
      <w:r>
        <w:rPr>
          <w:rFonts w:ascii="Times New Roman" w:hAnsi="Times New Roman"/>
          <w:sz w:val="28"/>
          <w:szCs w:val="28"/>
        </w:rPr>
        <w:t xml:space="preserve">род Ершов от 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>25 июля 2016 года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 xml:space="preserve">39-244 «Об утверждении Положения о публичных слушаниях на территории муниципального образования город Ершов  Ершовского муниципального района Саратовской области»: </w:t>
      </w:r>
    </w:p>
    <w:p w:rsidR="00637222" w:rsidRPr="005441BF" w:rsidRDefault="00637222" w:rsidP="006372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5441BF">
        <w:rPr>
          <w:rFonts w:ascii="Times New Roman" w:hAnsi="Times New Roman"/>
          <w:sz w:val="28"/>
          <w:szCs w:val="28"/>
        </w:rPr>
        <w:t xml:space="preserve"> 1. Назначить публичные слушания по ежегодной актуализации схемы теплоснабжения в муниципальном образовании город Ершов Ершовского муниципального района Саратовской области согласно приложению. </w:t>
      </w:r>
    </w:p>
    <w:p w:rsidR="00637222" w:rsidRPr="005441BF" w:rsidRDefault="00637222" w:rsidP="006372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5441BF">
        <w:rPr>
          <w:rFonts w:ascii="Times New Roman" w:hAnsi="Times New Roman"/>
          <w:sz w:val="28"/>
          <w:szCs w:val="28"/>
        </w:rPr>
        <w:t>2. Создать рабочую группу по подготовке и проведению публичных слушаний и рассмотрению предложений в составе:</w:t>
      </w:r>
    </w:p>
    <w:p w:rsidR="00637222" w:rsidRPr="000D2553" w:rsidRDefault="00637222" w:rsidP="0063722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5441BF">
        <w:rPr>
          <w:rFonts w:ascii="Times New Roman" w:hAnsi="Times New Roman"/>
          <w:sz w:val="28"/>
          <w:szCs w:val="28"/>
        </w:rPr>
        <w:t xml:space="preserve"> Председатель рабочей группы </w:t>
      </w:r>
      <w:r w:rsidRPr="000D2553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Асипенко Сергей Викторович</w:t>
      </w:r>
      <w:r w:rsidRPr="000D2553">
        <w:rPr>
          <w:rFonts w:ascii="Times New Roman" w:hAnsi="Times New Roman"/>
          <w:color w:val="000000" w:themeColor="text1"/>
          <w:sz w:val="28"/>
          <w:szCs w:val="28"/>
        </w:rPr>
        <w:t xml:space="preserve"> (по согласованию);     </w:t>
      </w:r>
    </w:p>
    <w:p w:rsidR="00637222" w:rsidRPr="005441BF" w:rsidRDefault="00637222" w:rsidP="00637222">
      <w:pPr>
        <w:pStyle w:val="a3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r w:rsidRPr="005441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5441BF">
        <w:rPr>
          <w:rFonts w:ascii="Times New Roman" w:hAnsi="Times New Roman"/>
          <w:sz w:val="28"/>
          <w:szCs w:val="28"/>
        </w:rPr>
        <w:t>Секретарь рабочей группы – Журавл</w:t>
      </w:r>
      <w:r>
        <w:rPr>
          <w:rFonts w:ascii="Times New Roman" w:hAnsi="Times New Roman"/>
          <w:sz w:val="28"/>
          <w:szCs w:val="28"/>
        </w:rPr>
        <w:t>е</w:t>
      </w:r>
      <w:r w:rsidRPr="005441BF">
        <w:rPr>
          <w:rFonts w:ascii="Times New Roman" w:hAnsi="Times New Roman"/>
          <w:sz w:val="28"/>
          <w:szCs w:val="28"/>
        </w:rPr>
        <w:t>ва Галина Александровна - главный специалист отдела ЖКХ, транспорта и связи администр</w:t>
      </w:r>
      <w:r>
        <w:rPr>
          <w:rFonts w:ascii="Times New Roman" w:hAnsi="Times New Roman"/>
          <w:sz w:val="28"/>
          <w:szCs w:val="28"/>
        </w:rPr>
        <w:t>ации ЕМР (по согласованию).</w:t>
      </w: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</w:t>
      </w:r>
    </w:p>
    <w:p w:rsidR="00637222" w:rsidRPr="005441BF" w:rsidRDefault="00637222" w:rsidP="00637222">
      <w:pPr>
        <w:pStyle w:val="a3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 </w:t>
      </w:r>
      <w:r>
        <w:rPr>
          <w:rFonts w:ascii="Times New Roman" w:eastAsia="Times New Roman CYR" w:hAnsi="Times New Roman"/>
          <w:sz w:val="28"/>
          <w:szCs w:val="28"/>
          <w:lang w:bidi="ru-RU"/>
        </w:rPr>
        <w:tab/>
      </w: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>Члены рабочей группы:</w:t>
      </w:r>
    </w:p>
    <w:p w:rsidR="00637222" w:rsidRPr="005441BF" w:rsidRDefault="00637222" w:rsidP="006372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  </w:t>
      </w:r>
      <w:r>
        <w:rPr>
          <w:rFonts w:ascii="Times New Roman" w:eastAsia="Times New Roman CYR" w:hAnsi="Times New Roman"/>
          <w:sz w:val="28"/>
          <w:szCs w:val="28"/>
          <w:lang w:bidi="ru-RU"/>
        </w:rPr>
        <w:tab/>
      </w: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>Тихов Альберт Александрович – глава муницип</w:t>
      </w:r>
      <w:r>
        <w:rPr>
          <w:rFonts w:ascii="Times New Roman" w:eastAsia="Times New Roman CYR" w:hAnsi="Times New Roman"/>
          <w:sz w:val="28"/>
          <w:szCs w:val="28"/>
          <w:lang w:bidi="ru-RU"/>
        </w:rPr>
        <w:t>ального образования город Ершов;</w:t>
      </w: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</w:t>
      </w:r>
    </w:p>
    <w:p w:rsidR="00637222" w:rsidRPr="00E61A88" w:rsidRDefault="00637222" w:rsidP="00637222">
      <w:pPr>
        <w:pStyle w:val="a3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r w:rsidRPr="005441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Головатова Ольга Викторовна </w:t>
      </w:r>
      <w:r>
        <w:rPr>
          <w:rFonts w:ascii="Times New Roman" w:eastAsia="Times New Roman CYR" w:hAnsi="Times New Roman"/>
          <w:sz w:val="28"/>
          <w:szCs w:val="28"/>
          <w:lang w:bidi="ru-RU"/>
        </w:rPr>
        <w:t>–</w:t>
      </w: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t xml:space="preserve"> начальник отдела правового обеспечения администрации ЕМР </w:t>
      </w:r>
      <w:r w:rsidRPr="005441BF">
        <w:rPr>
          <w:rFonts w:ascii="Times New Roman" w:hAnsi="Times New Roman"/>
          <w:sz w:val="28"/>
          <w:szCs w:val="28"/>
        </w:rPr>
        <w:t>(по согласованию);</w:t>
      </w:r>
    </w:p>
    <w:p w:rsidR="00637222" w:rsidRPr="005441BF" w:rsidRDefault="00637222" w:rsidP="006372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5441BF">
        <w:rPr>
          <w:rFonts w:ascii="Times New Roman" w:hAnsi="Times New Roman"/>
          <w:sz w:val="28"/>
          <w:szCs w:val="28"/>
        </w:rPr>
        <w:t xml:space="preserve">Бурлаков Владимир Павлович </w:t>
      </w:r>
      <w:r>
        <w:rPr>
          <w:rFonts w:ascii="Times New Roman" w:hAnsi="Times New Roman"/>
          <w:sz w:val="28"/>
          <w:szCs w:val="28"/>
        </w:rPr>
        <w:t>-</w:t>
      </w:r>
      <w:r w:rsidRPr="005441BF">
        <w:rPr>
          <w:rFonts w:ascii="Times New Roman" w:hAnsi="Times New Roman"/>
          <w:sz w:val="28"/>
          <w:szCs w:val="28"/>
        </w:rPr>
        <w:t xml:space="preserve">  председатель постоянной комиссии Совета муниципального образования город Ершов;</w:t>
      </w:r>
    </w:p>
    <w:p w:rsidR="00637222" w:rsidRPr="005441BF" w:rsidRDefault="00637222" w:rsidP="006372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eastAsia="Times New Roman CYR" w:hAnsi="Times New Roman"/>
          <w:sz w:val="28"/>
          <w:szCs w:val="28"/>
          <w:lang w:bidi="ru-RU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Голикова Людмила Михайловна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председателя 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>Совета</w:t>
      </w:r>
      <w:r w:rsidRPr="005441BF">
        <w:rPr>
          <w:rFonts w:ascii="Times New Roman" w:hAnsi="Times New Roman"/>
          <w:sz w:val="28"/>
          <w:szCs w:val="28"/>
        </w:rPr>
        <w:t xml:space="preserve"> муниципального образования город Ершов.</w:t>
      </w:r>
    </w:p>
    <w:p w:rsidR="00637222" w:rsidRPr="005441BF" w:rsidRDefault="00637222" w:rsidP="006372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5441BF">
        <w:rPr>
          <w:rFonts w:ascii="Times New Roman" w:hAnsi="Times New Roman"/>
          <w:sz w:val="28"/>
          <w:szCs w:val="28"/>
        </w:rPr>
        <w:t xml:space="preserve">3. Провести публичные слушания </w:t>
      </w:r>
      <w:r w:rsidRPr="000D2553">
        <w:rPr>
          <w:rFonts w:ascii="Times New Roman" w:hAnsi="Times New Roman"/>
          <w:sz w:val="28"/>
          <w:szCs w:val="28"/>
        </w:rPr>
        <w:t>4 апреля</w:t>
      </w:r>
      <w:r w:rsidRPr="005441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5441BF">
        <w:rPr>
          <w:rFonts w:ascii="Times New Roman" w:hAnsi="Times New Roman"/>
          <w:sz w:val="28"/>
          <w:szCs w:val="28"/>
        </w:rPr>
        <w:t xml:space="preserve"> года в 10 часов 00 минут в зале заседаний администрации Ершовского муниципального района, по адресу: г. Ершов, ул. Интернациональная, 7.</w:t>
      </w:r>
    </w:p>
    <w:p w:rsidR="00637222" w:rsidRDefault="00637222" w:rsidP="00637222">
      <w:pPr>
        <w:pStyle w:val="a3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5441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5441BF">
        <w:rPr>
          <w:rFonts w:ascii="Times New Roman" w:hAnsi="Times New Roman"/>
          <w:sz w:val="28"/>
          <w:szCs w:val="28"/>
        </w:rPr>
        <w:t>4. Прием предложений, замечаний всех заинтересованных лиц по представленно</w:t>
      </w:r>
      <w:r>
        <w:rPr>
          <w:rFonts w:ascii="Times New Roman" w:hAnsi="Times New Roman"/>
          <w:sz w:val="28"/>
          <w:szCs w:val="28"/>
        </w:rPr>
        <w:t>му на публичные слушания вопросу</w:t>
      </w:r>
      <w:r w:rsidRPr="005441BF">
        <w:rPr>
          <w:rFonts w:ascii="Times New Roman" w:hAnsi="Times New Roman"/>
          <w:sz w:val="28"/>
          <w:szCs w:val="28"/>
        </w:rPr>
        <w:t xml:space="preserve"> осуществл</w:t>
      </w:r>
      <w:r>
        <w:rPr>
          <w:rFonts w:ascii="Times New Roman" w:hAnsi="Times New Roman"/>
          <w:sz w:val="28"/>
          <w:szCs w:val="28"/>
        </w:rPr>
        <w:t>яется секретарем рабочей группы</w:t>
      </w:r>
      <w:r w:rsidRPr="005441BF">
        <w:rPr>
          <w:rFonts w:ascii="Times New Roman" w:hAnsi="Times New Roman"/>
          <w:sz w:val="28"/>
          <w:szCs w:val="28"/>
        </w:rPr>
        <w:t xml:space="preserve"> в письменном виде в кабинете №39 администрации Ершовского муниципального района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1BF">
        <w:rPr>
          <w:rFonts w:ascii="Times New Roman" w:hAnsi="Times New Roman"/>
          <w:sz w:val="28"/>
          <w:szCs w:val="28"/>
        </w:rPr>
        <w:t>Ершов,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1BF">
        <w:rPr>
          <w:rFonts w:ascii="Times New Roman" w:hAnsi="Times New Roman"/>
          <w:sz w:val="28"/>
          <w:szCs w:val="28"/>
        </w:rPr>
        <w:t>Интернациональная, д.7 по рабочим дням (понедельник-пятница) с 09.00 ч. до 16.00 ч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>.  и на электронную почту</w:t>
      </w:r>
      <w:r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hyperlink r:id="rId6" w:history="1">
        <w:r w:rsidRPr="00B035EF">
          <w:rPr>
            <w:rStyle w:val="af0"/>
            <w:rFonts w:ascii="Times New Roman" w:hAnsi="Times New Roman"/>
            <w:sz w:val="28"/>
            <w:szCs w:val="28"/>
          </w:rPr>
          <w:t>isogd_ershov@mail.ru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37222" w:rsidRPr="005441BF" w:rsidRDefault="00637222" w:rsidP="006372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504D" w:themeColor="accent2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Прием письменных предложений, вопросов, замечаний прекращается </w:t>
      </w:r>
      <w:r w:rsidRPr="00AF50DE">
        <w:rPr>
          <w:rFonts w:ascii="Times New Roman" w:hAnsi="Times New Roman"/>
          <w:color w:val="000000" w:themeColor="text1"/>
          <w:sz w:val="28"/>
          <w:szCs w:val="28"/>
        </w:rPr>
        <w:t>31 марта</w:t>
      </w:r>
      <w:r>
        <w:rPr>
          <w:rFonts w:ascii="Times New Roman" w:hAnsi="Times New Roman"/>
          <w:sz w:val="28"/>
          <w:szCs w:val="28"/>
        </w:rPr>
        <w:t xml:space="preserve"> 2023 года в 15-00 (телефон 5-11-35). </w:t>
      </w:r>
    </w:p>
    <w:p w:rsidR="00637222" w:rsidRPr="00527FDA" w:rsidRDefault="00637222" w:rsidP="0063722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5. Ознакомиться с материалами по вопросу публичных слушаний возможно в </w:t>
      </w:r>
      <w:r w:rsidRPr="005441BF">
        <w:rPr>
          <w:rFonts w:ascii="Times New Roman" w:hAnsi="Times New Roman"/>
          <w:sz w:val="28"/>
          <w:szCs w:val="28"/>
        </w:rPr>
        <w:t>кабинете №39 администрации Ершовского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указанное в п.4 настоящего постановления время 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>и на сайте администрации Е</w:t>
      </w:r>
      <w:r>
        <w:rPr>
          <w:rFonts w:ascii="Times New Roman" w:hAnsi="Times New Roman"/>
          <w:color w:val="000000" w:themeColor="text1"/>
          <w:sz w:val="28"/>
          <w:szCs w:val="28"/>
        </w:rPr>
        <w:t>ршовского  муниципального района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36B">
        <w:rPr>
          <w:rFonts w:ascii="Times New Roman" w:hAnsi="Times New Roman"/>
          <w:color w:val="000000"/>
          <w:sz w:val="28"/>
          <w:szCs w:val="28"/>
        </w:rPr>
        <w:t>по адресу: </w:t>
      </w:r>
      <w:hyperlink r:id="rId7" w:history="1">
        <w:r w:rsidRPr="0048465C">
          <w:rPr>
            <w:rStyle w:val="af0"/>
            <w:rFonts w:ascii="Times New Roman" w:hAnsi="Times New Roman"/>
            <w:sz w:val="28"/>
            <w:szCs w:val="28"/>
          </w:rPr>
          <w:t>http:/</w:t>
        </w:r>
        <w:r>
          <w:rPr>
            <w:rStyle w:val="af0"/>
            <w:rFonts w:ascii="Times New Roman" w:hAnsi="Times New Roman"/>
            <w:sz w:val="28"/>
            <w:szCs w:val="28"/>
          </w:rPr>
          <w:t>admine</w:t>
        </w:r>
        <w:r>
          <w:rPr>
            <w:rStyle w:val="af0"/>
            <w:rFonts w:ascii="Times New Roman" w:hAnsi="Times New Roman"/>
            <w:sz w:val="28"/>
            <w:szCs w:val="28"/>
            <w:lang w:val="en-US"/>
          </w:rPr>
          <w:t>mr</w:t>
        </w:r>
        <w:r w:rsidRPr="0048465C">
          <w:rPr>
            <w:rStyle w:val="af0"/>
            <w:rFonts w:ascii="Times New Roman" w:hAnsi="Times New Roman"/>
            <w:sz w:val="28"/>
            <w:szCs w:val="28"/>
          </w:rPr>
          <w:t>.ru/</w:t>
        </w:r>
      </w:hyperlink>
      <w:r>
        <w:rPr>
          <w:rFonts w:ascii="Times New Roman" w:hAnsi="Times New Roman"/>
          <w:color w:val="000000"/>
          <w:sz w:val="28"/>
          <w:szCs w:val="28"/>
        </w:rPr>
        <w:t> в разделе "ЖКХ - Разное»</w:t>
      </w:r>
      <w:r w:rsidRPr="00527F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7222" w:rsidRPr="005441BF" w:rsidRDefault="00637222" w:rsidP="006372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6. Постановление </w:t>
      </w:r>
      <w:r w:rsidRPr="005441BF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Е</w:t>
      </w:r>
      <w:r w:rsidRPr="005441BF">
        <w:rPr>
          <w:rFonts w:ascii="Times New Roman" w:hAnsi="Times New Roman"/>
          <w:sz w:val="28"/>
          <w:szCs w:val="28"/>
        </w:rPr>
        <w:t xml:space="preserve">ршовского муниципального района Саратовской области. </w:t>
      </w:r>
    </w:p>
    <w:p w:rsidR="00637222" w:rsidRPr="005441BF" w:rsidRDefault="00637222" w:rsidP="00637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41BF">
        <w:rPr>
          <w:rFonts w:ascii="Times New Roman" w:hAnsi="Times New Roman"/>
          <w:sz w:val="28"/>
          <w:szCs w:val="28"/>
        </w:rPr>
        <w:t xml:space="preserve"> </w:t>
      </w:r>
      <w:r w:rsidRPr="005441B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7222" w:rsidRDefault="00637222" w:rsidP="0063722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441B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А. А. Тихов   </w:t>
      </w:r>
    </w:p>
    <w:p w:rsidR="00637222" w:rsidRDefault="00637222" w:rsidP="00637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7222" w:rsidRDefault="00637222" w:rsidP="00637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7222" w:rsidRDefault="00637222" w:rsidP="00637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7222" w:rsidRDefault="00637222" w:rsidP="00637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7222" w:rsidRDefault="00637222" w:rsidP="00637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7222" w:rsidRDefault="00637222" w:rsidP="00637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7222" w:rsidRDefault="00637222" w:rsidP="00637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7222" w:rsidRDefault="00637222" w:rsidP="00637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7222" w:rsidRDefault="00637222" w:rsidP="00637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7222" w:rsidRDefault="00637222" w:rsidP="00637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7222" w:rsidRDefault="00637222" w:rsidP="00637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7222" w:rsidRDefault="00637222" w:rsidP="00637222">
      <w:pPr>
        <w:spacing w:line="200" w:lineRule="atLeast"/>
        <w:rPr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37222" w:rsidRPr="00637222" w:rsidRDefault="00637222" w:rsidP="0063722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Pr="00637222">
        <w:rPr>
          <w:rFonts w:ascii="Times New Roman" w:hAnsi="Times New Roman"/>
          <w:sz w:val="24"/>
          <w:szCs w:val="24"/>
        </w:rPr>
        <w:t xml:space="preserve">                </w:t>
      </w:r>
      <w:r w:rsidRPr="00BF6C94">
        <w:rPr>
          <w:rFonts w:ascii="Times New Roman" w:hAnsi="Times New Roman"/>
          <w:sz w:val="24"/>
          <w:szCs w:val="24"/>
        </w:rPr>
        <w:t xml:space="preserve">Приложение </w:t>
      </w:r>
    </w:p>
    <w:p w:rsidR="00637222" w:rsidRDefault="00637222" w:rsidP="0063722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015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F6C94">
        <w:rPr>
          <w:rFonts w:ascii="Times New Roman" w:hAnsi="Times New Roman"/>
          <w:sz w:val="24"/>
          <w:szCs w:val="24"/>
        </w:rPr>
        <w:t>к постановлению</w:t>
      </w: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101557">
        <w:rPr>
          <w:rFonts w:ascii="Times New Roman" w:hAnsi="Times New Roman"/>
          <w:sz w:val="24"/>
          <w:szCs w:val="24"/>
        </w:rPr>
        <w:t xml:space="preserve"> главы МО г.Ершов</w:t>
      </w: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101557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F6C94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02</w:t>
      </w:r>
      <w:r w:rsidRPr="00BF6C9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2023</w:t>
      </w:r>
      <w:r w:rsidRPr="00BF6C94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4</w:t>
      </w:r>
      <w:r w:rsidRPr="00BF6C94">
        <w:rPr>
          <w:rFonts w:ascii="Times New Roman" w:hAnsi="Times New Roman"/>
          <w:sz w:val="24"/>
          <w:szCs w:val="24"/>
        </w:rPr>
        <w:t xml:space="preserve"> </w:t>
      </w: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BF6C94">
        <w:rPr>
          <w:rFonts w:ascii="Times New Roman" w:hAnsi="Times New Roman"/>
          <w:b/>
          <w:sz w:val="40"/>
          <w:szCs w:val="40"/>
        </w:rPr>
        <w:t xml:space="preserve">Схема </w:t>
      </w: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BF6C94">
        <w:rPr>
          <w:rFonts w:ascii="Times New Roman" w:hAnsi="Times New Roman"/>
          <w:b/>
          <w:sz w:val="40"/>
          <w:szCs w:val="40"/>
        </w:rPr>
        <w:t>теплоснабжения муниципального образования         г. Ершов Ершовского муниципального района Саратовской области</w:t>
      </w: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F6C94">
        <w:rPr>
          <w:rFonts w:ascii="Times New Roman" w:hAnsi="Times New Roman"/>
          <w:b/>
          <w:i/>
          <w:sz w:val="28"/>
          <w:szCs w:val="28"/>
        </w:rPr>
        <w:t>(В редакции постановления от 13.04.2022г. № 364)</w:t>
      </w:r>
    </w:p>
    <w:p w:rsidR="00637222" w:rsidRPr="00755901" w:rsidRDefault="00637222" w:rsidP="00637222">
      <w:pPr>
        <w:spacing w:line="200" w:lineRule="atLeast"/>
        <w:jc w:val="center"/>
        <w:rPr>
          <w:b/>
          <w:sz w:val="40"/>
          <w:szCs w:val="40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Default="00637222" w:rsidP="00637222">
      <w:pPr>
        <w:spacing w:line="200" w:lineRule="atLeast"/>
        <w:jc w:val="center"/>
        <w:rPr>
          <w:b/>
          <w:sz w:val="28"/>
          <w:szCs w:val="28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t>ОГЛАВЛЕНИЕ</w:t>
      </w: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Layout w:type="fixed"/>
        <w:tblLook w:val="01E0"/>
      </w:tblPr>
      <w:tblGrid>
        <w:gridCol w:w="8747"/>
        <w:gridCol w:w="823"/>
      </w:tblGrid>
      <w:tr w:rsidR="00637222" w:rsidRPr="00BF6C94" w:rsidTr="00A81E4C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F6C94">
              <w:rPr>
                <w:rStyle w:val="af7"/>
                <w:rFonts w:ascii="Times New Roman" w:hAnsi="Times New Roman"/>
                <w:sz w:val="24"/>
                <w:szCs w:val="24"/>
              </w:rPr>
              <w:t>Паспорт схемы теплоснабжения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7222" w:rsidRPr="00BF6C94" w:rsidTr="00A81E4C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rPr>
                <w:rStyle w:val="af7"/>
                <w:rFonts w:ascii="Times New Roman" w:hAnsi="Times New Roman"/>
                <w:sz w:val="24"/>
                <w:szCs w:val="24"/>
              </w:rPr>
            </w:pPr>
            <w:r w:rsidRPr="00BF6C94">
              <w:rPr>
                <w:rStyle w:val="af7"/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7222" w:rsidRPr="00BF6C94" w:rsidTr="00A81E4C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pStyle w:val="S"/>
              <w:widowControl w:val="0"/>
              <w:spacing w:line="240" w:lineRule="atLeast"/>
              <w:ind w:firstLine="0"/>
              <w:rPr>
                <w:rStyle w:val="af7"/>
                <w:sz w:val="24"/>
                <w:szCs w:val="24"/>
              </w:rPr>
            </w:pPr>
            <w:r w:rsidRPr="00BF6C94">
              <w:rPr>
                <w:rStyle w:val="af7"/>
                <w:sz w:val="24"/>
                <w:szCs w:val="24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7222" w:rsidRPr="00BF6C94" w:rsidTr="00A81E4C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rPr>
                <w:rStyle w:val="af7"/>
                <w:rFonts w:ascii="Times New Roman" w:hAnsi="Times New Roman"/>
                <w:sz w:val="24"/>
                <w:szCs w:val="24"/>
              </w:rPr>
            </w:pPr>
            <w:r w:rsidRPr="00BF6C94">
              <w:rPr>
                <w:rStyle w:val="af7"/>
                <w:rFonts w:ascii="Times New Roman" w:hAnsi="Times New Roman"/>
                <w:sz w:val="24"/>
                <w:szCs w:val="24"/>
              </w:rPr>
              <w:t>Раздел 2. Существующие и 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7222" w:rsidRPr="00BF6C94" w:rsidTr="00A81E4C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pStyle w:val="S"/>
              <w:widowControl w:val="0"/>
              <w:spacing w:line="240" w:lineRule="atLeast"/>
              <w:ind w:firstLine="0"/>
              <w:rPr>
                <w:rStyle w:val="af7"/>
                <w:sz w:val="24"/>
                <w:szCs w:val="24"/>
              </w:rPr>
            </w:pPr>
            <w:r w:rsidRPr="00BF6C94">
              <w:rPr>
                <w:rStyle w:val="af7"/>
                <w:sz w:val="24"/>
                <w:szCs w:val="24"/>
              </w:rPr>
              <w:t>Раздел 3. Существующие и перспективные балансы теплоносителя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37222" w:rsidRPr="00BF6C94" w:rsidTr="00A81E4C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Раздел 4.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37222" w:rsidRPr="00BF6C94" w:rsidTr="00A81E4C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pStyle w:val="S"/>
              <w:widowControl w:val="0"/>
              <w:spacing w:line="240" w:lineRule="atLeast"/>
              <w:ind w:firstLine="0"/>
              <w:rPr>
                <w:rStyle w:val="af7"/>
                <w:sz w:val="24"/>
                <w:szCs w:val="24"/>
              </w:rPr>
            </w:pPr>
            <w:r w:rsidRPr="00BF6C94">
              <w:rPr>
                <w:rStyle w:val="af7"/>
                <w:sz w:val="24"/>
                <w:szCs w:val="24"/>
              </w:rPr>
              <w:t>Раздел 5. Предложения по строительству и реконструкции тепловых сетей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37222" w:rsidRPr="00BF6C94" w:rsidTr="00A81E4C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pStyle w:val="S"/>
              <w:widowControl w:val="0"/>
              <w:spacing w:line="240" w:lineRule="atLeast"/>
              <w:ind w:firstLine="0"/>
              <w:rPr>
                <w:rStyle w:val="af7"/>
                <w:sz w:val="24"/>
                <w:szCs w:val="24"/>
              </w:rPr>
            </w:pPr>
            <w:r w:rsidRPr="00BF6C94">
              <w:rPr>
                <w:rStyle w:val="af7"/>
                <w:sz w:val="24"/>
                <w:szCs w:val="24"/>
              </w:rPr>
              <w:t>Раздел 6. Существующие и перспективные топливные балансы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37222" w:rsidRPr="00BF6C94" w:rsidTr="00A81E4C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pStyle w:val="S"/>
              <w:widowControl w:val="0"/>
              <w:spacing w:line="240" w:lineRule="atLeast"/>
              <w:ind w:firstLine="0"/>
              <w:rPr>
                <w:rStyle w:val="af7"/>
                <w:sz w:val="24"/>
                <w:szCs w:val="24"/>
              </w:rPr>
            </w:pPr>
            <w:r w:rsidRPr="00BF6C94">
              <w:rPr>
                <w:rStyle w:val="af7"/>
                <w:sz w:val="24"/>
                <w:szCs w:val="24"/>
              </w:rPr>
              <w:t>Раздел 7. Инвестиции в строительство, реконструкцию и техническое перевооружение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37222" w:rsidRPr="00BF6C94" w:rsidTr="00A81E4C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pStyle w:val="S"/>
              <w:widowControl w:val="0"/>
              <w:spacing w:line="240" w:lineRule="atLeast"/>
              <w:ind w:firstLine="0"/>
              <w:rPr>
                <w:rStyle w:val="af7"/>
                <w:sz w:val="24"/>
                <w:szCs w:val="24"/>
              </w:rPr>
            </w:pPr>
            <w:r w:rsidRPr="00BF6C94">
              <w:rPr>
                <w:rStyle w:val="af7"/>
                <w:sz w:val="24"/>
                <w:szCs w:val="24"/>
              </w:rPr>
              <w:t>Раздел 8. Решение об определении единой теплоснабжающей организации (организаций)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37222" w:rsidRPr="00BF6C94" w:rsidTr="00A81E4C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pStyle w:val="S"/>
              <w:widowControl w:val="0"/>
              <w:spacing w:line="240" w:lineRule="atLeast"/>
              <w:ind w:firstLine="0"/>
              <w:rPr>
                <w:rStyle w:val="af7"/>
                <w:sz w:val="24"/>
                <w:szCs w:val="24"/>
              </w:rPr>
            </w:pPr>
            <w:r w:rsidRPr="00BF6C94">
              <w:t>Раздел 9. Решения по бесхозяйным тепловым сетям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37222" w:rsidRPr="00BF6C94" w:rsidTr="00A81E4C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pStyle w:val="S"/>
              <w:widowControl w:val="0"/>
              <w:spacing w:line="240" w:lineRule="atLeast"/>
              <w:ind w:firstLine="0"/>
            </w:pPr>
            <w:r w:rsidRPr="00BF6C94">
              <w:t>Раздел 10. Обеспечение надежности теплоснабжения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37222" w:rsidRPr="00BF6C94" w:rsidTr="00A81E4C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pStyle w:val="S"/>
              <w:widowControl w:val="0"/>
              <w:spacing w:line="240" w:lineRule="atLeast"/>
              <w:ind w:firstLine="0"/>
            </w:pPr>
            <w:r w:rsidRPr="00BF6C94">
              <w:t>Раздел 11. Возможные сценарии развития аварий в системах теплоснабжения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37222" w:rsidRPr="00BF6C94" w:rsidTr="00A81E4C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pStyle w:val="S"/>
              <w:widowControl w:val="0"/>
              <w:spacing w:line="240" w:lineRule="atLeast"/>
              <w:ind w:firstLine="0"/>
            </w:pPr>
            <w:r w:rsidRPr="00BF6C94">
              <w:t>Приложение.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637222" w:rsidRPr="00BF6C94" w:rsidRDefault="00637222" w:rsidP="00637222">
      <w:pPr>
        <w:pStyle w:val="1"/>
        <w:spacing w:line="240" w:lineRule="atLeast"/>
        <w:rPr>
          <w:rStyle w:val="af7"/>
          <w:sz w:val="24"/>
          <w:szCs w:val="24"/>
        </w:rPr>
        <w:sectPr w:rsidR="00637222" w:rsidRPr="00BF6C94" w:rsidSect="00BF6C94">
          <w:pgSz w:w="11906" w:h="16838"/>
          <w:pgMar w:top="709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ook w:val="00A0"/>
      </w:tblPr>
      <w:tblGrid>
        <w:gridCol w:w="9313"/>
        <w:gridCol w:w="576"/>
      </w:tblGrid>
      <w:tr w:rsidR="00637222" w:rsidRPr="00BF6C94" w:rsidTr="00A81E4C">
        <w:trPr>
          <w:trHeight w:val="847"/>
        </w:trPr>
        <w:tc>
          <w:tcPr>
            <w:tcW w:w="9313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637222" w:rsidRPr="00BF6C94" w:rsidRDefault="00637222" w:rsidP="00A81E4C">
            <w:pPr>
              <w:pStyle w:val="a7"/>
              <w:spacing w:after="0" w:line="240" w:lineRule="atLeast"/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637222" w:rsidRPr="00BF6C94" w:rsidRDefault="00637222" w:rsidP="00637222">
      <w:pPr>
        <w:pStyle w:val="S"/>
        <w:spacing w:line="240" w:lineRule="atLeast"/>
        <w:ind w:firstLine="0"/>
        <w:jc w:val="center"/>
        <w:rPr>
          <w:rStyle w:val="af7"/>
          <w:b/>
          <w:bCs/>
          <w:sz w:val="24"/>
          <w:szCs w:val="24"/>
        </w:rPr>
      </w:pPr>
      <w:r w:rsidRPr="00BF6C94">
        <w:rPr>
          <w:rStyle w:val="af7"/>
          <w:b/>
          <w:bCs/>
          <w:sz w:val="24"/>
          <w:szCs w:val="24"/>
        </w:rPr>
        <w:t>Паспорт схемы  теплоснабжения</w:t>
      </w:r>
    </w:p>
    <w:p w:rsidR="00637222" w:rsidRPr="00BF6C94" w:rsidRDefault="00637222" w:rsidP="00637222">
      <w:pPr>
        <w:pStyle w:val="S"/>
        <w:spacing w:line="240" w:lineRule="atLeast"/>
        <w:ind w:firstLine="426"/>
        <w:jc w:val="center"/>
        <w:rPr>
          <w:rStyle w:val="af7"/>
          <w:b/>
          <w:bCs/>
          <w:sz w:val="24"/>
          <w:szCs w:val="24"/>
        </w:rPr>
      </w:pPr>
    </w:p>
    <w:tbl>
      <w:tblPr>
        <w:tblW w:w="960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94"/>
        <w:gridCol w:w="6906"/>
      </w:tblGrid>
      <w:tr w:rsidR="00637222" w:rsidRPr="00BF6C94" w:rsidTr="00A81E4C">
        <w:tc>
          <w:tcPr>
            <w:tcW w:w="2694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6906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Схема теплоснабжения МО г. Ершов Ершовского муниципального района Саратовской области</w:t>
            </w:r>
          </w:p>
        </w:tc>
      </w:tr>
      <w:tr w:rsidR="00637222" w:rsidRPr="00BF6C94" w:rsidTr="00A81E4C">
        <w:tc>
          <w:tcPr>
            <w:tcW w:w="2694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Основания для</w:t>
            </w:r>
          </w:p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разработки Схемы: </w:t>
            </w:r>
          </w:p>
        </w:tc>
        <w:tc>
          <w:tcPr>
            <w:tcW w:w="6906" w:type="dxa"/>
          </w:tcPr>
          <w:p w:rsidR="00637222" w:rsidRPr="00BF6C94" w:rsidRDefault="00637222" w:rsidP="00A81E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F6C9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BF6C94">
              <w:rPr>
                <w:rFonts w:ascii="Times New Roman" w:hAnsi="Times New Roman"/>
                <w:sz w:val="24"/>
                <w:szCs w:val="24"/>
              </w:rPr>
              <w:t>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      </w:r>
          </w:p>
          <w:p w:rsidR="00637222" w:rsidRPr="00BF6C94" w:rsidRDefault="00637222" w:rsidP="00A81E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РФ от 22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F6C94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BF6C94">
              <w:rPr>
                <w:rFonts w:ascii="Times New Roman" w:hAnsi="Times New Roman"/>
                <w:sz w:val="24"/>
                <w:szCs w:val="24"/>
              </w:rPr>
              <w:t>. № 154 «О требованиях к схемам теплоснабжения, порядку их разработки и утверждения».</w:t>
            </w:r>
          </w:p>
        </w:tc>
      </w:tr>
      <w:tr w:rsidR="00637222" w:rsidRPr="00BF6C94" w:rsidTr="00A81E4C">
        <w:tc>
          <w:tcPr>
            <w:tcW w:w="2694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Заказчик Схемы</w:t>
            </w:r>
          </w:p>
        </w:tc>
        <w:tc>
          <w:tcPr>
            <w:tcW w:w="6906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Администрация Ершовского муниципального района Саратовской области</w:t>
            </w:r>
          </w:p>
        </w:tc>
      </w:tr>
      <w:tr w:rsidR="00637222" w:rsidRPr="00BF6C94" w:rsidTr="00A81E4C">
        <w:trPr>
          <w:trHeight w:val="641"/>
        </w:trPr>
        <w:tc>
          <w:tcPr>
            <w:tcW w:w="2694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Основные разработчики Схемы:</w:t>
            </w:r>
          </w:p>
        </w:tc>
        <w:tc>
          <w:tcPr>
            <w:tcW w:w="6906" w:type="dxa"/>
            <w:vAlign w:val="center"/>
          </w:tcPr>
          <w:p w:rsidR="00637222" w:rsidRPr="00BF6C94" w:rsidRDefault="00637222" w:rsidP="00A81E4C">
            <w:pPr>
              <w:tabs>
                <w:tab w:val="num" w:pos="-6804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Администрация Ершовского муниципального района Саратовской области </w:t>
            </w:r>
          </w:p>
        </w:tc>
      </w:tr>
      <w:tr w:rsidR="00637222" w:rsidRPr="00BF6C94" w:rsidTr="00A81E4C">
        <w:tc>
          <w:tcPr>
            <w:tcW w:w="2694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Исполнители:</w:t>
            </w:r>
          </w:p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Администрация Ершовского муниципального района Саратовской области, Приволжская дирекция по тепловодоснабжению - структурное подразделение центральной дирекции по тепловодоснабжению филиала ОАО «РЖД»</w:t>
            </w:r>
          </w:p>
        </w:tc>
      </w:tr>
      <w:tr w:rsidR="00637222" w:rsidRPr="00BF6C94" w:rsidTr="00A81E4C">
        <w:tc>
          <w:tcPr>
            <w:tcW w:w="2694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формирования схемы: </w:t>
            </w:r>
          </w:p>
        </w:tc>
        <w:tc>
          <w:tcPr>
            <w:tcW w:w="6906" w:type="dxa"/>
          </w:tcPr>
          <w:p w:rsidR="00637222" w:rsidRPr="00BF6C94" w:rsidRDefault="00637222" w:rsidP="00A81E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     Схема теплоснабжения является основным предпроектным документом по развитию системы теплоснабжения в поселении.</w:t>
            </w:r>
          </w:p>
          <w:p w:rsidR="00637222" w:rsidRPr="00BF6C94" w:rsidRDefault="00637222" w:rsidP="00A81E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     В схеме теплоснабжении:</w:t>
            </w:r>
          </w:p>
          <w:p w:rsidR="00637222" w:rsidRPr="00BF6C94" w:rsidRDefault="00637222" w:rsidP="00A81E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 осуществлен анализ существующего положения и состояния системы  теплоснабжения;</w:t>
            </w:r>
          </w:p>
          <w:p w:rsidR="00637222" w:rsidRPr="00BF6C94" w:rsidRDefault="00637222" w:rsidP="00A81E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 дано технико-экономическое обоснование принимаемых решений по реконструкции, замене или модернизации  основного оборудования для котельных, трасс тепловых сетей;</w:t>
            </w:r>
          </w:p>
          <w:p w:rsidR="00637222" w:rsidRPr="00BF6C94" w:rsidRDefault="00637222" w:rsidP="00A81E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-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 срок  - порядок принятия решений и принимаемых мер и необходимых мероприятий. </w:t>
            </w:r>
          </w:p>
        </w:tc>
      </w:tr>
      <w:tr w:rsidR="00637222" w:rsidRPr="00BF6C94" w:rsidTr="00A81E4C">
        <w:tc>
          <w:tcPr>
            <w:tcW w:w="2694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Срок реализации Схемы:</w:t>
            </w:r>
          </w:p>
        </w:tc>
        <w:tc>
          <w:tcPr>
            <w:tcW w:w="6906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  с 2021 г. по 2030 г.</w:t>
            </w:r>
          </w:p>
        </w:tc>
      </w:tr>
      <w:tr w:rsidR="00637222" w:rsidRPr="00BF6C94" w:rsidTr="00A81E4C">
        <w:tc>
          <w:tcPr>
            <w:tcW w:w="2694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Объемы финансирования:</w:t>
            </w:r>
          </w:p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F6C9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F6C94">
              <w:rPr>
                <w:rFonts w:ascii="Times New Roman" w:hAnsi="Times New Roman"/>
                <w:b/>
                <w:i/>
                <w:sz w:val="24"/>
                <w:szCs w:val="24"/>
              </w:rPr>
              <w:t>В редакции постановления от 13.04.2022г. № 364</w:t>
            </w:r>
            <w:r w:rsidRPr="00BF6C9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906" w:type="dxa"/>
            <w:shd w:val="clear" w:color="auto" w:fill="FFFFFF"/>
          </w:tcPr>
          <w:p w:rsidR="00637222" w:rsidRPr="00BF6C94" w:rsidRDefault="00637222" w:rsidP="00A81E4C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pacing w:val="3"/>
                <w:sz w:val="24"/>
                <w:szCs w:val="24"/>
              </w:rPr>
              <w:t>Объем инвестиций первоначально планируется на период до 2025</w:t>
            </w:r>
            <w:r w:rsidRPr="00BF6C94"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  <w:t xml:space="preserve"> </w:t>
            </w:r>
            <w:r w:rsidRPr="00BF6C9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года. Объем финансирования составляет </w:t>
            </w:r>
            <w:r w:rsidRPr="00BF6C94">
              <w:rPr>
                <w:rFonts w:ascii="Times New Roman" w:hAnsi="Times New Roman"/>
                <w:bCs/>
                <w:sz w:val="24"/>
                <w:szCs w:val="24"/>
              </w:rPr>
              <w:t xml:space="preserve">37724,7 </w:t>
            </w:r>
            <w:r w:rsidRPr="00BF6C94">
              <w:rPr>
                <w:rFonts w:ascii="Times New Roman" w:hAnsi="Times New Roman"/>
                <w:spacing w:val="3"/>
                <w:sz w:val="24"/>
                <w:szCs w:val="24"/>
              </w:rPr>
              <w:t>тыс. руб.</w:t>
            </w:r>
          </w:p>
        </w:tc>
      </w:tr>
    </w:tbl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  <w:sectPr w:rsidR="00637222" w:rsidRPr="00BF6C94" w:rsidSect="00B52F49">
          <w:pgSz w:w="11906" w:h="16838"/>
          <w:pgMar w:top="170" w:right="851" w:bottom="113" w:left="1701" w:header="709" w:footer="709" w:gutter="0"/>
          <w:cols w:space="708"/>
          <w:docGrid w:linePitch="360"/>
        </w:sectPr>
      </w:pPr>
    </w:p>
    <w:p w:rsidR="00637222" w:rsidRPr="00BF6C94" w:rsidRDefault="00637222" w:rsidP="00637222">
      <w:pPr>
        <w:spacing w:after="0"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lastRenderedPageBreak/>
        <w:t>Введение.</w:t>
      </w:r>
    </w:p>
    <w:p w:rsidR="00637222" w:rsidRPr="00BF6C94" w:rsidRDefault="00637222" w:rsidP="00637222">
      <w:pPr>
        <w:spacing w:after="0"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pStyle w:val="ConsPlusNormal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C94">
        <w:rPr>
          <w:rFonts w:ascii="Times New Roman" w:hAnsi="Times New Roman" w:cs="Times New Roman"/>
          <w:sz w:val="24"/>
          <w:szCs w:val="24"/>
        </w:rPr>
        <w:t xml:space="preserve">Проект схемы теплоснабжения </w:t>
      </w:r>
      <w:r w:rsidRPr="00BF6C94">
        <w:rPr>
          <w:rFonts w:ascii="Times New Roman" w:hAnsi="Times New Roman" w:cs="Times New Roman"/>
          <w:b/>
          <w:sz w:val="24"/>
          <w:szCs w:val="24"/>
        </w:rPr>
        <w:t>МО</w:t>
      </w:r>
      <w:r w:rsidRPr="00BF6C94">
        <w:rPr>
          <w:rFonts w:ascii="Times New Roman" w:hAnsi="Times New Roman" w:cs="Times New Roman"/>
          <w:sz w:val="24"/>
          <w:szCs w:val="24"/>
        </w:rPr>
        <w:t xml:space="preserve"> </w:t>
      </w:r>
      <w:r w:rsidRPr="00BF6C94">
        <w:rPr>
          <w:rFonts w:ascii="Times New Roman" w:hAnsi="Times New Roman" w:cs="Times New Roman"/>
          <w:b/>
          <w:sz w:val="24"/>
          <w:szCs w:val="24"/>
        </w:rPr>
        <w:t>г. Ершов Ершовского района Саратовской области</w:t>
      </w:r>
      <w:r w:rsidRPr="00BF6C94">
        <w:rPr>
          <w:rFonts w:ascii="Times New Roman" w:hAnsi="Times New Roman" w:cs="Times New Roman"/>
          <w:sz w:val="24"/>
          <w:szCs w:val="24"/>
        </w:rPr>
        <w:t xml:space="preserve"> разработан на период до 2030</w:t>
      </w:r>
      <w:r w:rsidRPr="00BF6C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6C94">
        <w:rPr>
          <w:rFonts w:ascii="Times New Roman" w:hAnsi="Times New Roman" w:cs="Times New Roman"/>
          <w:sz w:val="24"/>
          <w:szCs w:val="24"/>
        </w:rPr>
        <w:t xml:space="preserve">года (далее - Схема). </w:t>
      </w:r>
    </w:p>
    <w:p w:rsidR="00637222" w:rsidRPr="00BF6C94" w:rsidRDefault="00637222" w:rsidP="0063722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F6C94">
        <w:rPr>
          <w:rFonts w:ascii="Times New Roman" w:hAnsi="Times New Roman"/>
          <w:bCs/>
          <w:sz w:val="24"/>
          <w:szCs w:val="24"/>
        </w:rPr>
        <w:t>Разработка и реализация схемы теплоснабжения осуществляется согласно:</w:t>
      </w:r>
    </w:p>
    <w:p w:rsidR="00637222" w:rsidRPr="00BF6C94" w:rsidRDefault="00637222" w:rsidP="0063722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Федеральному закону от 27 июля 2010 г. № 190-ФЗ «О теплоснабжении» (Статья 23.Организация развития систем теплоснабжения поселений, городских округов), регулирующему всю систему взаимоотношений в теплоснабжении и направленный на обеспечение устойчивого и надёжного снабжения тепловой энергией потребителей;</w:t>
      </w:r>
    </w:p>
    <w:p w:rsidR="00637222" w:rsidRPr="00BF6C94" w:rsidRDefault="00637222" w:rsidP="0063722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Постановлению Правительства РФ от 22 Февраля 2012 г. № 154 «О требованиях к схемам теплоснабжения, порядку их разработки и утверждения».</w:t>
      </w:r>
    </w:p>
    <w:p w:rsidR="00637222" w:rsidRPr="00BF6C94" w:rsidRDefault="00637222" w:rsidP="00637222">
      <w:pPr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Основанием для разработки Схемы являются:</w:t>
      </w: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-   Генеральный план  </w:t>
      </w:r>
      <w:r w:rsidRPr="00BF6C94">
        <w:rPr>
          <w:rFonts w:ascii="Times New Roman" w:hAnsi="Times New Roman"/>
          <w:b/>
          <w:sz w:val="24"/>
          <w:szCs w:val="24"/>
        </w:rPr>
        <w:t>МО</w:t>
      </w:r>
      <w:r w:rsidRPr="00BF6C94">
        <w:rPr>
          <w:rFonts w:ascii="Times New Roman" w:hAnsi="Times New Roman"/>
          <w:sz w:val="24"/>
          <w:szCs w:val="24"/>
        </w:rPr>
        <w:t xml:space="preserve"> </w:t>
      </w:r>
      <w:r w:rsidRPr="00BF6C94">
        <w:rPr>
          <w:rFonts w:ascii="Times New Roman" w:hAnsi="Times New Roman"/>
          <w:b/>
          <w:sz w:val="24"/>
          <w:szCs w:val="24"/>
        </w:rPr>
        <w:t>г. Ершов Ершовского района Саратовской области</w:t>
      </w:r>
      <w:r w:rsidRPr="00BF6C94">
        <w:rPr>
          <w:rFonts w:ascii="Times New Roman" w:hAnsi="Times New Roman"/>
          <w:sz w:val="24"/>
          <w:szCs w:val="24"/>
        </w:rPr>
        <w:t>;</w:t>
      </w:r>
    </w:p>
    <w:p w:rsidR="00637222" w:rsidRPr="00BF6C94" w:rsidRDefault="00637222" w:rsidP="00637222">
      <w:pPr>
        <w:tabs>
          <w:tab w:val="num" w:pos="-751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Материалы теплоснабжающих предприятий города (документация по источникам тепла, данные технологического и коммерческого учета потребления топлива, отпуска и потребления тепловой энергии, теплоносителя, конструктивные данные по сетям,  эксплуатационная документация, документы по финансовой и хозяйственной деятельности, статистическая отчетность).</w:t>
      </w: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t>Раздел 1.Показатели перспективного спроса на тепловую энергию (мощность) и теплоноситель в установленных границах территории МО г. Ершов Ершовского муниципального района Саратовской области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pStyle w:val="1"/>
        <w:numPr>
          <w:ilvl w:val="1"/>
          <w:numId w:val="2"/>
        </w:numPr>
        <w:tabs>
          <w:tab w:val="left" w:pos="284"/>
        </w:tabs>
        <w:spacing w:line="240" w:lineRule="atLeast"/>
        <w:ind w:left="426" w:hanging="426"/>
        <w:jc w:val="center"/>
        <w:rPr>
          <w:rStyle w:val="af7"/>
          <w:sz w:val="24"/>
          <w:szCs w:val="24"/>
        </w:rPr>
      </w:pPr>
      <w:r w:rsidRPr="00BF6C94">
        <w:rPr>
          <w:sz w:val="24"/>
          <w:szCs w:val="24"/>
        </w:rPr>
        <w:t>Существующее состояние.</w:t>
      </w:r>
      <w:r w:rsidRPr="00BF6C94">
        <w:rPr>
          <w:rStyle w:val="af7"/>
          <w:sz w:val="24"/>
          <w:szCs w:val="24"/>
        </w:rPr>
        <w:t xml:space="preserve"> Источники тепловой энергии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Теплоснабжение жилой и общественной застройки на территории </w:t>
      </w:r>
      <w:r w:rsidRPr="00BF6C94">
        <w:rPr>
          <w:rFonts w:ascii="Times New Roman" w:hAnsi="Times New Roman"/>
          <w:b/>
          <w:sz w:val="24"/>
          <w:szCs w:val="24"/>
        </w:rPr>
        <w:t>МО г. Ершов Ершовского муниципального</w:t>
      </w:r>
      <w:r w:rsidRPr="00BF6C94">
        <w:rPr>
          <w:rFonts w:ascii="Times New Roman" w:hAnsi="Times New Roman"/>
          <w:sz w:val="24"/>
          <w:szCs w:val="24"/>
        </w:rPr>
        <w:t xml:space="preserve"> </w:t>
      </w:r>
      <w:r w:rsidRPr="00BF6C94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 w:rsidRPr="00BF6C94">
        <w:rPr>
          <w:rFonts w:ascii="Times New Roman" w:hAnsi="Times New Roman"/>
          <w:sz w:val="24"/>
          <w:szCs w:val="24"/>
        </w:rPr>
        <w:t xml:space="preserve"> осуществляется по смешанной схеме. Индивидуальная жилая застройка и большая часть многоквартирного жилого фонда, общественных и коммунально-бытовых потребителей оборудованы автономными газовыми теплогенераторами.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637222" w:rsidRPr="00BF6C94" w:rsidRDefault="00637222" w:rsidP="00637222">
      <w:pPr>
        <w:spacing w:after="0" w:line="240" w:lineRule="atLeast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center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b/>
          <w:bCs/>
          <w:sz w:val="24"/>
          <w:szCs w:val="24"/>
        </w:rPr>
        <w:t>1.1.1.Централизованное теплоснабжение</w:t>
      </w:r>
      <w:r w:rsidRPr="00BF6C94">
        <w:rPr>
          <w:rFonts w:ascii="Times New Roman" w:hAnsi="Times New Roman"/>
          <w:sz w:val="24"/>
          <w:szCs w:val="24"/>
        </w:rPr>
        <w:t xml:space="preserve"> 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Часть многоквартирного жилого фонда, объект социальной сферы МДОУ «Детский сад №34 «Василек-1» г.Ершова Саратовской области» подключены к централизованной системе теплоснабжения, которая состоит из котельной и тепловых сетей. Эксплуатацию котельных и тепловых сетей на территории </w:t>
      </w:r>
      <w:r w:rsidRPr="00BF6C94">
        <w:rPr>
          <w:rFonts w:ascii="Times New Roman" w:hAnsi="Times New Roman"/>
          <w:b/>
          <w:sz w:val="24"/>
          <w:szCs w:val="24"/>
        </w:rPr>
        <w:t>МО</w:t>
      </w:r>
      <w:r w:rsidRPr="00BF6C94">
        <w:rPr>
          <w:rFonts w:ascii="Times New Roman" w:hAnsi="Times New Roman"/>
          <w:sz w:val="24"/>
          <w:szCs w:val="24"/>
        </w:rPr>
        <w:t xml:space="preserve"> </w:t>
      </w:r>
      <w:r w:rsidRPr="00BF6C94">
        <w:rPr>
          <w:rFonts w:ascii="Times New Roman" w:hAnsi="Times New Roman"/>
          <w:b/>
          <w:sz w:val="24"/>
          <w:szCs w:val="24"/>
        </w:rPr>
        <w:t>г. Ершов Ершовского</w:t>
      </w:r>
      <w:r w:rsidRPr="00BF6C94">
        <w:rPr>
          <w:rFonts w:ascii="Times New Roman" w:hAnsi="Times New Roman"/>
          <w:sz w:val="24"/>
          <w:szCs w:val="24"/>
        </w:rPr>
        <w:t xml:space="preserve"> </w:t>
      </w:r>
      <w:r w:rsidRPr="00BF6C94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BF6C94">
        <w:rPr>
          <w:rFonts w:ascii="Times New Roman" w:hAnsi="Times New Roman"/>
          <w:sz w:val="24"/>
          <w:szCs w:val="24"/>
        </w:rPr>
        <w:t xml:space="preserve"> </w:t>
      </w:r>
      <w:r w:rsidRPr="00BF6C94">
        <w:rPr>
          <w:rFonts w:ascii="Times New Roman" w:hAnsi="Times New Roman"/>
          <w:b/>
          <w:sz w:val="24"/>
          <w:szCs w:val="24"/>
        </w:rPr>
        <w:t>Саратовской области</w:t>
      </w:r>
      <w:r w:rsidRPr="00BF6C94">
        <w:rPr>
          <w:rFonts w:ascii="Times New Roman" w:hAnsi="Times New Roman"/>
          <w:sz w:val="24"/>
          <w:szCs w:val="24"/>
        </w:rPr>
        <w:t xml:space="preserve"> осуществляет </w:t>
      </w:r>
      <w:r w:rsidRPr="00BF6C94">
        <w:rPr>
          <w:rFonts w:ascii="Times New Roman" w:hAnsi="Times New Roman"/>
          <w:b/>
          <w:sz w:val="24"/>
          <w:szCs w:val="24"/>
        </w:rPr>
        <w:t>Приволжская дирекция по тепловодоснабжению - структурное подразделение центральной дирекции по тепловодоснабжению филиала ОАО «РЖД».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         Размещение котельных и магистральных тепловых сетей представлено в графической части Приложения.</w:t>
      </w:r>
    </w:p>
    <w:p w:rsidR="00637222" w:rsidRPr="00BF6C94" w:rsidRDefault="00637222" w:rsidP="00637222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Основным видом топлива на котельных является газ.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        Среднегодовая выработка тепла котельными составляет ориентировочно   34929 Гкал/год. 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BF6C94">
        <w:rPr>
          <w:rFonts w:ascii="Times New Roman" w:hAnsi="Times New Roman"/>
          <w:b/>
          <w:bCs/>
          <w:sz w:val="24"/>
          <w:szCs w:val="24"/>
        </w:rPr>
        <w:t>Таблица № 1.1.1.1. Характеристика котельного оборудования котельной (г.Ершов, ул.Стадионная, д.58)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851"/>
        <w:gridCol w:w="850"/>
        <w:gridCol w:w="851"/>
        <w:gridCol w:w="567"/>
        <w:gridCol w:w="567"/>
        <w:gridCol w:w="709"/>
        <w:gridCol w:w="1418"/>
      </w:tblGrid>
      <w:tr w:rsidR="00637222" w:rsidRPr="00BF6C94" w:rsidTr="00A81E4C">
        <w:trPr>
          <w:cantSplit/>
        </w:trPr>
        <w:tc>
          <w:tcPr>
            <w:tcW w:w="3402" w:type="dxa"/>
            <w:vMerge w:val="restart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4395" w:type="dxa"/>
            <w:gridSpan w:val="6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Номер котла</w:t>
            </w:r>
          </w:p>
        </w:tc>
        <w:tc>
          <w:tcPr>
            <w:tcW w:w="1418" w:type="dxa"/>
            <w:vMerge w:val="restart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Всего по котельной</w:t>
            </w:r>
          </w:p>
        </w:tc>
      </w:tr>
      <w:tr w:rsidR="00637222" w:rsidRPr="00BF6C94" w:rsidTr="00A81E4C">
        <w:trPr>
          <w:cantSplit/>
        </w:trPr>
        <w:tc>
          <w:tcPr>
            <w:tcW w:w="3402" w:type="dxa"/>
            <w:vMerge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6…</w:t>
            </w:r>
          </w:p>
        </w:tc>
        <w:tc>
          <w:tcPr>
            <w:tcW w:w="1418" w:type="dxa"/>
            <w:vMerge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1.   Установленная мощность (проектная), Гкал/час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2,62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2.   Располагаемая* мощность, Гкал/час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2,62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3.  Паспортный к.п.д. 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4.  Паспортный удельный расход топлива на выработку, кг у.т./Гкал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   Фактический к.п.д.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6.  Год ввода в эксплуатацию, год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7.  Срок службы, лет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8.  Год  проведения последних наладочных работ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9.     Вид проектного топлива 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9.1.  Низшая теплота сгорания  проектного топлива, ккал/кг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10.   Используемое топливо (указывается  вид топлива)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10.1.Низшая теплота сгорания топлива, ккал/кг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11.   Наличие экономайзеров (есть или нет)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12.   Наличие воздухоподогре- вателей (есть или нет)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13.   Наличие пароперегрева-телей (есть или нет)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14.   Наличие автоматики (есть или нет)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15. Наличие химводоподго- товки (есть или нет), т/ч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BF6C94">
        <w:rPr>
          <w:rFonts w:ascii="Times New Roman" w:hAnsi="Times New Roman"/>
          <w:b/>
          <w:bCs/>
          <w:sz w:val="24"/>
          <w:szCs w:val="24"/>
        </w:rPr>
        <w:t>Таблица № 1.1.1.2. Характеристика котельного оборудования котельной (г.Ершов, ул.Школьная, 13)</w:t>
      </w: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851"/>
        <w:gridCol w:w="850"/>
        <w:gridCol w:w="851"/>
        <w:gridCol w:w="567"/>
        <w:gridCol w:w="567"/>
        <w:gridCol w:w="850"/>
        <w:gridCol w:w="1418"/>
      </w:tblGrid>
      <w:tr w:rsidR="00637222" w:rsidRPr="00BF6C94" w:rsidTr="00A81E4C">
        <w:trPr>
          <w:cantSplit/>
        </w:trPr>
        <w:tc>
          <w:tcPr>
            <w:tcW w:w="3402" w:type="dxa"/>
            <w:vMerge w:val="restart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gridSpan w:val="6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Номер котла</w:t>
            </w:r>
          </w:p>
        </w:tc>
        <w:tc>
          <w:tcPr>
            <w:tcW w:w="1418" w:type="dxa"/>
            <w:vMerge w:val="restart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Всего по котельной</w:t>
            </w:r>
          </w:p>
        </w:tc>
      </w:tr>
      <w:tr w:rsidR="00637222" w:rsidRPr="00BF6C94" w:rsidTr="00A81E4C">
        <w:trPr>
          <w:cantSplit/>
        </w:trPr>
        <w:tc>
          <w:tcPr>
            <w:tcW w:w="3402" w:type="dxa"/>
            <w:vMerge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6…</w:t>
            </w:r>
          </w:p>
        </w:tc>
        <w:tc>
          <w:tcPr>
            <w:tcW w:w="1418" w:type="dxa"/>
            <w:vMerge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1.   Установленная мощность (проектная), Гкал/час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19,51</w:t>
            </w: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2.   Располагаемая* мощность, Гкал/час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19,51</w:t>
            </w: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3.  Паспортный к.п.д. 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4.  Паспортный удельный расход топлива на выработку, кг у.т./Гкал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   Фактический к.п.д.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lastRenderedPageBreak/>
              <w:t>6.  Год ввода в эксплуатацию, год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7.  Срок службы, лет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8.  Год  проведения последних наладочных работ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9.     Вид проектного топлива 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9.1.  Низшая теплота сгорания  проектного топлива, ккал/кг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10.   Используемое топливо (указывается  вид топлива)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10.1.Низшая теплота сгорания топлива, ккал/кг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11.   Наличие экономайзеров (есть или нет)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12.   Наличие воздухоподогре- вателей (есть или нет)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13.   Наличие пароперегрева-телей (есть или нет)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14.   Наличие автоматики (есть или нет)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</w:trPr>
        <w:tc>
          <w:tcPr>
            <w:tcW w:w="3402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15. Наличие химводоподго- товки (есть или нет), т/ч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222" w:rsidRPr="00BF6C94" w:rsidRDefault="00637222" w:rsidP="00637222">
      <w:pPr>
        <w:pStyle w:val="34"/>
        <w:spacing w:after="0" w:line="240" w:lineRule="atLeast"/>
        <w:rPr>
          <w:sz w:val="24"/>
          <w:szCs w:val="24"/>
        </w:rPr>
      </w:pPr>
    </w:p>
    <w:p w:rsidR="00637222" w:rsidRPr="00BF6C94" w:rsidRDefault="00637222" w:rsidP="00637222">
      <w:pPr>
        <w:pStyle w:val="34"/>
        <w:spacing w:after="0" w:line="240" w:lineRule="atLeast"/>
        <w:rPr>
          <w:sz w:val="24"/>
          <w:szCs w:val="24"/>
        </w:rPr>
      </w:pPr>
      <w:r w:rsidRPr="00BF6C94">
        <w:rPr>
          <w:sz w:val="24"/>
          <w:szCs w:val="24"/>
        </w:rPr>
        <w:t>Примечание:  *) – Расчёт: установленная (проектная) мощность минус ограничения по мощности, на основании обоснованных требований НТД (указывается доказательный документ и его реквизиты).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F6C94">
        <w:rPr>
          <w:rStyle w:val="af7"/>
          <w:rFonts w:ascii="Times New Roman" w:hAnsi="Times New Roman"/>
          <w:b/>
          <w:sz w:val="24"/>
          <w:szCs w:val="24"/>
        </w:rPr>
        <w:t>1.1.1.1. Зоны действия котельных, обслуживаемых</w:t>
      </w:r>
      <w:r w:rsidRPr="00BF6C94">
        <w:rPr>
          <w:rStyle w:val="af7"/>
          <w:rFonts w:ascii="Times New Roman" w:hAnsi="Times New Roman"/>
          <w:color w:val="FF0000"/>
          <w:sz w:val="24"/>
          <w:szCs w:val="24"/>
        </w:rPr>
        <w:t xml:space="preserve"> </w:t>
      </w:r>
      <w:r w:rsidRPr="00BF6C94">
        <w:rPr>
          <w:rFonts w:ascii="Times New Roman" w:hAnsi="Times New Roman"/>
          <w:b/>
          <w:sz w:val="24"/>
          <w:szCs w:val="24"/>
        </w:rPr>
        <w:t>Приволжской дирекцией по тепловодоснабжению - структурное подразделение центральной дирекции по тепловодоснабжению филиала ОАО «РЖД».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7"/>
        <w:gridCol w:w="6945"/>
      </w:tblGrid>
      <w:tr w:rsidR="00637222" w:rsidRPr="00BF6C94" w:rsidTr="00A81E4C">
        <w:trPr>
          <w:trHeight w:val="593"/>
        </w:trPr>
        <w:tc>
          <w:tcPr>
            <w:tcW w:w="2567" w:type="dxa"/>
            <w:vMerge w:val="restart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котельной</w:t>
            </w:r>
          </w:p>
        </w:tc>
        <w:tc>
          <w:tcPr>
            <w:tcW w:w="6945" w:type="dxa"/>
            <w:vMerge w:val="restart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Адрес потребителя теплоэнергии</w:t>
            </w:r>
          </w:p>
        </w:tc>
      </w:tr>
      <w:tr w:rsidR="00637222" w:rsidRPr="00BF6C94" w:rsidTr="00A81E4C">
        <w:trPr>
          <w:trHeight w:val="593"/>
        </w:trPr>
        <w:tc>
          <w:tcPr>
            <w:tcW w:w="2567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593"/>
        </w:trPr>
        <w:tc>
          <w:tcPr>
            <w:tcW w:w="2567" w:type="dxa"/>
            <w:vMerge w:val="restart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Котельная                   (ул. Школьная,13)</w:t>
            </w:r>
          </w:p>
        </w:tc>
        <w:tc>
          <w:tcPr>
            <w:tcW w:w="6945" w:type="dxa"/>
            <w:vMerge w:val="restart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Жилой фонд</w:t>
            </w:r>
          </w:p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 ул. Юбилейная, д. 2, 3, 4, 5, 6, 7, 8,</w:t>
            </w:r>
          </w:p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 ул. Интернациональная,  д.48/54, 60, 62, 64, 107, 111,</w:t>
            </w:r>
          </w:p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- ул. Парковая, д.4А,  </w:t>
            </w:r>
          </w:p>
          <w:p w:rsidR="00637222" w:rsidRPr="00BF6C94" w:rsidRDefault="00637222" w:rsidP="00A81E4C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94">
              <w:rPr>
                <w:rFonts w:ascii="Times New Roman" w:hAnsi="Times New Roman" w:cs="Times New Roman"/>
                <w:sz w:val="24"/>
                <w:szCs w:val="24"/>
              </w:rPr>
              <w:t>- ул. Вокзальная, д.55, 59, 77,</w:t>
            </w:r>
          </w:p>
          <w:p w:rsidR="00637222" w:rsidRPr="00BF6C94" w:rsidRDefault="00637222" w:rsidP="00A81E4C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94">
              <w:rPr>
                <w:rFonts w:ascii="Times New Roman" w:hAnsi="Times New Roman" w:cs="Times New Roman"/>
                <w:sz w:val="24"/>
                <w:szCs w:val="24"/>
              </w:rPr>
              <w:t>- ул. Школьная, д.11, 13 А,</w:t>
            </w:r>
          </w:p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- ул. Советская, 2/2 </w:t>
            </w:r>
          </w:p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МДОУ«Детский сад №34 «Василек-1» г.Ершова Саратовской области», ул.</w:t>
            </w: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Интернациональная, д. 82</w:t>
            </w:r>
            <w:r w:rsidRPr="00BF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7222" w:rsidRPr="00BF6C94" w:rsidTr="00A81E4C">
        <w:trPr>
          <w:trHeight w:val="593"/>
        </w:trPr>
        <w:tc>
          <w:tcPr>
            <w:tcW w:w="2567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593"/>
        </w:trPr>
        <w:tc>
          <w:tcPr>
            <w:tcW w:w="2567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593"/>
        </w:trPr>
        <w:tc>
          <w:tcPr>
            <w:tcW w:w="2567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593"/>
        </w:trPr>
        <w:tc>
          <w:tcPr>
            <w:tcW w:w="2567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593"/>
        </w:trPr>
        <w:tc>
          <w:tcPr>
            <w:tcW w:w="2567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593"/>
        </w:trPr>
        <w:tc>
          <w:tcPr>
            <w:tcW w:w="2567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593"/>
        </w:trPr>
        <w:tc>
          <w:tcPr>
            <w:tcW w:w="2567" w:type="dxa"/>
            <w:vMerge w:val="restart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Котельная                   (ул. Стадионная, 58)</w:t>
            </w:r>
          </w:p>
        </w:tc>
        <w:tc>
          <w:tcPr>
            <w:tcW w:w="6945" w:type="dxa"/>
            <w:vMerge w:val="restart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 ул. Победа, д.1 А, 1 Б,</w:t>
            </w:r>
          </w:p>
          <w:p w:rsidR="00637222" w:rsidRPr="00BF6C94" w:rsidRDefault="00637222" w:rsidP="00A81E4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 ул.Стадионная, д.14, 16, 58А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481"/>
        </w:trPr>
        <w:tc>
          <w:tcPr>
            <w:tcW w:w="2567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pStyle w:val="1"/>
        <w:spacing w:line="240" w:lineRule="atLeast"/>
        <w:ind w:left="540"/>
        <w:jc w:val="both"/>
        <w:rPr>
          <w:rStyle w:val="af7"/>
          <w:sz w:val="24"/>
          <w:szCs w:val="24"/>
        </w:rPr>
      </w:pPr>
      <w:r w:rsidRPr="00BF6C94">
        <w:rPr>
          <w:rStyle w:val="af7"/>
          <w:sz w:val="24"/>
          <w:szCs w:val="24"/>
        </w:rPr>
        <w:t>1.1.2. Индивидуальные источники тепловой энергии</w:t>
      </w:r>
    </w:p>
    <w:p w:rsidR="00637222" w:rsidRPr="00BF6C94" w:rsidRDefault="00637222" w:rsidP="00637222">
      <w:pPr>
        <w:pStyle w:val="af9"/>
        <w:spacing w:line="240" w:lineRule="atLeast"/>
        <w:ind w:left="612"/>
        <w:jc w:val="both"/>
        <w:rPr>
          <w:color w:val="FF0000"/>
        </w:rPr>
      </w:pPr>
    </w:p>
    <w:p w:rsidR="00637222" w:rsidRPr="00BF6C94" w:rsidRDefault="00637222" w:rsidP="00637222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t>г. Ершов</w:t>
      </w:r>
      <w:r w:rsidRPr="00BF6C94">
        <w:rPr>
          <w:rFonts w:ascii="Times New Roman" w:hAnsi="Times New Roman"/>
          <w:sz w:val="24"/>
          <w:szCs w:val="24"/>
        </w:rPr>
        <w:t xml:space="preserve">  полностью газифицирован. </w:t>
      </w:r>
      <w:r w:rsidRPr="00BF6C94">
        <w:rPr>
          <w:rFonts w:ascii="Times New Roman" w:hAnsi="Times New Roman"/>
          <w:color w:val="000000"/>
          <w:sz w:val="24"/>
          <w:szCs w:val="24"/>
        </w:rPr>
        <w:t xml:space="preserve">В большинстве многоквартирных и во всех индивидуальных жилых домах для отопления и горячего водоснабжения используются квартирные источники тепловой энергии. </w:t>
      </w:r>
    </w:p>
    <w:p w:rsidR="00637222" w:rsidRPr="00BF6C94" w:rsidRDefault="00637222" w:rsidP="0063722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принимается равным его производству.</w:t>
      </w:r>
    </w:p>
    <w:p w:rsidR="00637222" w:rsidRPr="00BF6C94" w:rsidRDefault="00637222" w:rsidP="0063722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C94">
        <w:rPr>
          <w:rFonts w:ascii="Times New Roman" w:hAnsi="Times New Roman"/>
          <w:b/>
          <w:bCs/>
          <w:sz w:val="24"/>
          <w:szCs w:val="24"/>
        </w:rPr>
        <w:t>Таблица№1.1.2.1. Характеристика индивидуальных теплогенерирующих установок</w:t>
      </w:r>
    </w:p>
    <w:p w:rsidR="00637222" w:rsidRPr="00BF6C94" w:rsidRDefault="00637222" w:rsidP="0063722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3169"/>
        <w:gridCol w:w="3154"/>
      </w:tblGrid>
      <w:tr w:rsidR="00637222" w:rsidRPr="00BF6C94" w:rsidTr="00A81E4C"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Вид топлива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Теплотворная способность топлива</w:t>
            </w:r>
          </w:p>
        </w:tc>
      </w:tr>
      <w:tr w:rsidR="00637222" w:rsidRPr="00BF6C94" w:rsidTr="00A81E4C"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Газ сетевой, тыс. куб. м.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</w:tr>
    </w:tbl>
    <w:p w:rsidR="00637222" w:rsidRPr="00BF6C94" w:rsidRDefault="00637222" w:rsidP="0063722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pStyle w:val="1"/>
        <w:tabs>
          <w:tab w:val="left" w:pos="426"/>
        </w:tabs>
        <w:spacing w:line="240" w:lineRule="atLeast"/>
        <w:ind w:left="426"/>
        <w:jc w:val="both"/>
        <w:rPr>
          <w:sz w:val="24"/>
          <w:szCs w:val="24"/>
        </w:rPr>
      </w:pPr>
      <w:r w:rsidRPr="00BF6C94">
        <w:rPr>
          <w:rStyle w:val="af7"/>
          <w:sz w:val="24"/>
          <w:szCs w:val="24"/>
        </w:rPr>
        <w:t>1.2. Тепловые сети, сооружения на них</w:t>
      </w: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BF6C94">
        <w:rPr>
          <w:rFonts w:ascii="Times New Roman" w:hAnsi="Times New Roman"/>
          <w:b/>
          <w:bCs/>
          <w:sz w:val="24"/>
          <w:szCs w:val="24"/>
        </w:rPr>
        <w:t>Таблица № 1.2.1. Информация о тепловых сетях г. Ершова</w:t>
      </w: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2"/>
        <w:gridCol w:w="1755"/>
        <w:gridCol w:w="1620"/>
        <w:gridCol w:w="1444"/>
        <w:gridCol w:w="1275"/>
        <w:gridCol w:w="1418"/>
      </w:tblGrid>
      <w:tr w:rsidR="00637222" w:rsidRPr="00BF6C94" w:rsidTr="00A81E4C">
        <w:trPr>
          <w:trHeight w:val="264"/>
        </w:trPr>
        <w:tc>
          <w:tcPr>
            <w:tcW w:w="2142" w:type="dxa"/>
            <w:vMerge w:val="restart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котельной</w:t>
            </w:r>
          </w:p>
        </w:tc>
        <w:tc>
          <w:tcPr>
            <w:tcW w:w="1755" w:type="dxa"/>
            <w:vMerge w:val="restart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620" w:type="dxa"/>
            <w:vMerge w:val="restart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Диаметры трубопроводов, мм</w:t>
            </w:r>
          </w:p>
        </w:tc>
        <w:tc>
          <w:tcPr>
            <w:tcW w:w="1444" w:type="dxa"/>
            <w:vMerge w:val="restart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Протяжен-ность сетей по участкам, м</w:t>
            </w:r>
          </w:p>
        </w:tc>
        <w:tc>
          <w:tcPr>
            <w:tcW w:w="1275" w:type="dxa"/>
            <w:vMerge w:val="restart"/>
            <w:vAlign w:val="center"/>
          </w:tcPr>
          <w:p w:rsidR="00637222" w:rsidRPr="00BF6C94" w:rsidRDefault="00637222" w:rsidP="00A81E4C">
            <w:pPr>
              <w:spacing w:after="0" w:line="240" w:lineRule="atLeast"/>
              <w:ind w:hanging="1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трубопро-водов и изоляции, износ</w:t>
            </w:r>
          </w:p>
        </w:tc>
        <w:tc>
          <w:tcPr>
            <w:tcW w:w="1418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Тип прокладки</w:t>
            </w:r>
          </w:p>
        </w:tc>
      </w:tr>
      <w:tr w:rsidR="00637222" w:rsidRPr="00BF6C94" w:rsidTr="00A81E4C">
        <w:trPr>
          <w:trHeight w:val="540"/>
        </w:trPr>
        <w:tc>
          <w:tcPr>
            <w:tcW w:w="2142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(надземная,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подземная)</w:t>
            </w:r>
          </w:p>
        </w:tc>
      </w:tr>
      <w:tr w:rsidR="00637222" w:rsidRPr="00BF6C94" w:rsidTr="00A81E4C">
        <w:trPr>
          <w:trHeight w:val="291"/>
        </w:trPr>
        <w:tc>
          <w:tcPr>
            <w:tcW w:w="9654" w:type="dxa"/>
            <w:gridSpan w:val="6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276"/>
        </w:trPr>
        <w:tc>
          <w:tcPr>
            <w:tcW w:w="2142" w:type="dxa"/>
            <w:vMerge w:val="restart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Котельная                   (ул. Школьная, 13)</w:t>
            </w:r>
          </w:p>
        </w:tc>
        <w:tc>
          <w:tcPr>
            <w:tcW w:w="1755" w:type="dxa"/>
            <w:vMerge w:val="restart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(ул. Школьная, 13)</w:t>
            </w:r>
          </w:p>
        </w:tc>
        <w:tc>
          <w:tcPr>
            <w:tcW w:w="162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4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70%</w:t>
            </w:r>
          </w:p>
        </w:tc>
        <w:tc>
          <w:tcPr>
            <w:tcW w:w="1418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надземная</w:t>
            </w:r>
          </w:p>
        </w:tc>
      </w:tr>
      <w:tr w:rsidR="00637222" w:rsidRPr="00BF6C94" w:rsidTr="00A81E4C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44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27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надземная</w:t>
            </w:r>
          </w:p>
        </w:tc>
      </w:tr>
      <w:tr w:rsidR="00637222" w:rsidRPr="00BF6C94" w:rsidTr="00A81E4C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44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1260</w:t>
            </w:r>
          </w:p>
        </w:tc>
        <w:tc>
          <w:tcPr>
            <w:tcW w:w="127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надземная</w:t>
            </w:r>
          </w:p>
        </w:tc>
      </w:tr>
      <w:tr w:rsidR="00637222" w:rsidRPr="00BF6C94" w:rsidTr="00A81E4C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44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1760</w:t>
            </w:r>
          </w:p>
        </w:tc>
        <w:tc>
          <w:tcPr>
            <w:tcW w:w="127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надземная</w:t>
            </w:r>
          </w:p>
        </w:tc>
      </w:tr>
      <w:tr w:rsidR="00637222" w:rsidRPr="00BF6C94" w:rsidTr="00A81E4C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44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1504</w:t>
            </w:r>
          </w:p>
        </w:tc>
        <w:tc>
          <w:tcPr>
            <w:tcW w:w="127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надземная</w:t>
            </w:r>
          </w:p>
        </w:tc>
      </w:tr>
      <w:tr w:rsidR="00637222" w:rsidRPr="00BF6C94" w:rsidTr="00A81E4C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444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1060</w:t>
            </w:r>
          </w:p>
        </w:tc>
        <w:tc>
          <w:tcPr>
            <w:tcW w:w="127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надземная</w:t>
            </w:r>
          </w:p>
        </w:tc>
      </w:tr>
      <w:tr w:rsidR="00637222" w:rsidRPr="00BF6C94" w:rsidTr="00A81E4C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44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127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подземная</w:t>
            </w:r>
          </w:p>
        </w:tc>
      </w:tr>
      <w:tr w:rsidR="00637222" w:rsidRPr="00BF6C94" w:rsidTr="00A81E4C">
        <w:trPr>
          <w:trHeight w:val="276"/>
        </w:trPr>
        <w:tc>
          <w:tcPr>
            <w:tcW w:w="2142" w:type="dxa"/>
            <w:vMerge w:val="restart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Котельная                   (ул. Стадионная, 58)</w:t>
            </w:r>
          </w:p>
        </w:tc>
        <w:tc>
          <w:tcPr>
            <w:tcW w:w="1755" w:type="dxa"/>
            <w:vMerge w:val="restart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(ул. Стадионная, 58)</w:t>
            </w:r>
          </w:p>
        </w:tc>
        <w:tc>
          <w:tcPr>
            <w:tcW w:w="162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4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854,6</w:t>
            </w:r>
          </w:p>
        </w:tc>
        <w:tc>
          <w:tcPr>
            <w:tcW w:w="127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надземная</w:t>
            </w:r>
          </w:p>
        </w:tc>
      </w:tr>
      <w:tr w:rsidR="00637222" w:rsidRPr="00BF6C94" w:rsidTr="00A81E4C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4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1060,2</w:t>
            </w:r>
          </w:p>
        </w:tc>
        <w:tc>
          <w:tcPr>
            <w:tcW w:w="1275" w:type="dxa"/>
            <w:vMerge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надземная</w:t>
            </w:r>
          </w:p>
        </w:tc>
      </w:tr>
    </w:tbl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              Тепловые сети в основном находятся над землей, изоляция в удовлетворительном состоянии.</w:t>
      </w:r>
    </w:p>
    <w:p w:rsidR="00637222" w:rsidRPr="00BF6C94" w:rsidRDefault="00637222" w:rsidP="00637222">
      <w:pPr>
        <w:pStyle w:val="S"/>
        <w:spacing w:line="240" w:lineRule="atLeast"/>
      </w:pPr>
    </w:p>
    <w:p w:rsidR="00637222" w:rsidRPr="00BF6C94" w:rsidRDefault="00637222" w:rsidP="0063722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t>Раздел 2. Существующие и перспективные балансы тепловой мощности источников тепловой энергии и тепловой нагрузки потребителей.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lastRenderedPageBreak/>
        <w:t>2.1.Радиус эффективного теплоснабжения.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городах с учетом применения эффективного радиуса теплоснабжения. 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Передача тепловой энергии на большие расстояния является экономически неэффективной.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637222" w:rsidRPr="00BF6C94" w:rsidRDefault="00637222" w:rsidP="00637222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 </w:t>
      </w:r>
    </w:p>
    <w:p w:rsidR="00637222" w:rsidRPr="00BF6C94" w:rsidRDefault="00637222" w:rsidP="00637222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На перспективу радиусом эффективного теплоснабжения в </w:t>
      </w:r>
      <w:r w:rsidRPr="00BF6C94">
        <w:rPr>
          <w:rFonts w:ascii="Times New Roman" w:hAnsi="Times New Roman"/>
          <w:b/>
          <w:sz w:val="24"/>
          <w:szCs w:val="24"/>
        </w:rPr>
        <w:t>МО                   г. Ершов</w:t>
      </w:r>
      <w:r w:rsidRPr="00BF6C94">
        <w:rPr>
          <w:rFonts w:ascii="Times New Roman" w:hAnsi="Times New Roman"/>
          <w:sz w:val="24"/>
          <w:szCs w:val="24"/>
        </w:rPr>
        <w:t xml:space="preserve"> принят существующий радиус теплоснабжения.</w:t>
      </w:r>
    </w:p>
    <w:p w:rsidR="00637222" w:rsidRPr="00BF6C94" w:rsidRDefault="00637222" w:rsidP="00637222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 В связи с чем, новое строительство котельных не планируется.</w:t>
      </w:r>
    </w:p>
    <w:p w:rsidR="00637222" w:rsidRPr="00BF6C94" w:rsidRDefault="00637222" w:rsidP="00637222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В </w:t>
      </w:r>
      <w:r w:rsidRPr="00BF6C94">
        <w:rPr>
          <w:rFonts w:ascii="Times New Roman" w:hAnsi="Times New Roman"/>
          <w:b/>
          <w:sz w:val="24"/>
          <w:szCs w:val="24"/>
        </w:rPr>
        <w:t>МО</w:t>
      </w:r>
      <w:r w:rsidRPr="00BF6C94">
        <w:rPr>
          <w:rFonts w:ascii="Times New Roman" w:hAnsi="Times New Roman"/>
          <w:sz w:val="24"/>
          <w:szCs w:val="24"/>
        </w:rPr>
        <w:t xml:space="preserve"> </w:t>
      </w:r>
      <w:r w:rsidRPr="00BF6C94">
        <w:rPr>
          <w:rFonts w:ascii="Times New Roman" w:hAnsi="Times New Roman"/>
          <w:b/>
          <w:sz w:val="24"/>
          <w:szCs w:val="24"/>
        </w:rPr>
        <w:t>г. Ершов</w:t>
      </w:r>
      <w:r w:rsidRPr="00BF6C94">
        <w:rPr>
          <w:rFonts w:ascii="Times New Roman" w:hAnsi="Times New Roman"/>
          <w:sz w:val="24"/>
          <w:szCs w:val="24"/>
        </w:rPr>
        <w:t>:</w:t>
      </w:r>
    </w:p>
    <w:p w:rsidR="00637222" w:rsidRPr="00BF6C94" w:rsidRDefault="00637222" w:rsidP="00637222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 предусмотрены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службы;</w:t>
      </w:r>
    </w:p>
    <w:p w:rsidR="00637222" w:rsidRPr="00BF6C94" w:rsidRDefault="00637222" w:rsidP="00637222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не предусмотрены меры по переоборудованию котельных в источники комбинированной выработки электрической и тепловой энергии;</w:t>
      </w:r>
    </w:p>
    <w:p w:rsidR="00637222" w:rsidRPr="00BF6C94" w:rsidRDefault="00637222" w:rsidP="00637222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режим;</w:t>
      </w:r>
    </w:p>
    <w:p w:rsidR="00637222" w:rsidRPr="00BF6C94" w:rsidRDefault="00637222" w:rsidP="00637222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BF6C94">
        <w:rPr>
          <w:rFonts w:ascii="Times New Roman" w:hAnsi="Times New Roman"/>
          <w:b/>
          <w:sz w:val="24"/>
          <w:szCs w:val="24"/>
        </w:rPr>
        <w:t>2.2. Существующие зоны действия систем теплоснабжения, источников тепловой энергии.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Существующие зоны действия систем теплоснабжения, источников тепловой энергии см. графическую часть рис.1, 2.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BF6C94">
        <w:rPr>
          <w:rFonts w:ascii="Times New Roman" w:hAnsi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943600" cy="4295775"/>
            <wp:effectExtent l="19050" t="0" r="0" b="0"/>
            <wp:docPr id="106" name="Рисунок 1" descr="Описание: СХЕМА ТЕПЛОСНАБЖЕНИЯ МО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ХЕМА ТЕПЛОСНАБЖЕНИЯ МО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Рис. 1</w:t>
      </w: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4295775"/>
            <wp:effectExtent l="19050" t="0" r="0" b="0"/>
            <wp:docPr id="105" name="Рисунок 2" descr="Описание: СХЕМА ТЕПЛОСНАБЖЕНИЯ МО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ХЕМА ТЕПЛОСНАБЖЕНИЯ МО 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center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Рис. 2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t xml:space="preserve">2.3.Перспективные и существующие  балансы тепловой мощности и тепловой нагрузки 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Look w:val="00A0"/>
      </w:tblPr>
      <w:tblGrid>
        <w:gridCol w:w="1899"/>
        <w:gridCol w:w="1240"/>
        <w:gridCol w:w="1766"/>
        <w:gridCol w:w="760"/>
        <w:gridCol w:w="756"/>
        <w:gridCol w:w="756"/>
        <w:gridCol w:w="756"/>
        <w:gridCol w:w="756"/>
        <w:gridCol w:w="776"/>
      </w:tblGrid>
      <w:tr w:rsidR="00637222" w:rsidRPr="00BF6C94" w:rsidTr="00A81E4C">
        <w:trPr>
          <w:trHeight w:val="677"/>
        </w:trPr>
        <w:tc>
          <w:tcPr>
            <w:tcW w:w="93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725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928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Установленная мощность, Гкал/ч.</w:t>
            </w:r>
          </w:p>
        </w:tc>
        <w:tc>
          <w:tcPr>
            <w:tcW w:w="2417" w:type="pct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Располагаемая мощность,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Гкал/ч.</w:t>
            </w:r>
          </w:p>
        </w:tc>
      </w:tr>
      <w:tr w:rsidR="00637222" w:rsidRPr="00BF6C94" w:rsidTr="00A81E4C">
        <w:trPr>
          <w:trHeight w:val="193"/>
        </w:trPr>
        <w:tc>
          <w:tcPr>
            <w:tcW w:w="930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2025-2030</w:t>
            </w:r>
          </w:p>
        </w:tc>
      </w:tr>
      <w:tr w:rsidR="00637222" w:rsidRPr="00BF6C94" w:rsidTr="00A81E4C">
        <w:trPr>
          <w:trHeight w:val="693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(г. Ершов ул. Стадионная, 58)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637222" w:rsidRPr="00BF6C94" w:rsidTr="00A81E4C">
        <w:trPr>
          <w:trHeight w:val="677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(г. Ершов ул. Школьная, 13)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19,51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19,51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19,51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19,51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19,51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19,51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19,51</w:t>
            </w:r>
          </w:p>
        </w:tc>
      </w:tr>
    </w:tbl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bCs/>
          <w:sz w:val="24"/>
          <w:szCs w:val="24"/>
        </w:rPr>
        <w:t>Таблица № 2.3. 1.Существующие и перспективные балансы тепловой мощности и тепловой нагрузки для Котельной (</w:t>
      </w:r>
      <w:r w:rsidRPr="00BF6C94">
        <w:rPr>
          <w:rFonts w:ascii="Times New Roman" w:hAnsi="Times New Roman"/>
          <w:b/>
          <w:sz w:val="24"/>
          <w:szCs w:val="24"/>
        </w:rPr>
        <w:t>ул. Стадионная, 58)</w:t>
      </w: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678"/>
        <w:gridCol w:w="2126"/>
        <w:gridCol w:w="1984"/>
      </w:tblGrid>
      <w:tr w:rsidR="00637222" w:rsidRPr="00BF6C94" w:rsidTr="00A81E4C">
        <w:trPr>
          <w:trHeight w:val="1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pStyle w:val="aa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37222" w:rsidRPr="00BF6C94" w:rsidRDefault="00637222" w:rsidP="00A81E4C">
            <w:pPr>
              <w:pStyle w:val="aa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pStyle w:val="aa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(факт.)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с 01.01.19 по 31.12.19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На регулируемый период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с 01.01.19 по31.12.19</w:t>
            </w:r>
          </w:p>
        </w:tc>
      </w:tr>
      <w:tr w:rsidR="00637222" w:rsidRPr="00BF6C94" w:rsidTr="00A81E4C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pStyle w:val="aa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pStyle w:val="aa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Количество выработанной тепловой энергии котлами,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10300</w:t>
            </w:r>
          </w:p>
        </w:tc>
      </w:tr>
      <w:tr w:rsidR="00637222" w:rsidRPr="00BF6C94" w:rsidTr="00A81E4C">
        <w:trPr>
          <w:trHeight w:val="3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pStyle w:val="8"/>
              <w:spacing w:before="0" w:after="0" w:line="240" w:lineRule="atLeast"/>
              <w:rPr>
                <w:i w:val="0"/>
              </w:rPr>
            </w:pPr>
            <w:r w:rsidRPr="00BF6C94">
              <w:rPr>
                <w:i w:val="0"/>
              </w:rPr>
              <w:t>Собственные нужды котлов и котельной,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637222" w:rsidRPr="00BF6C94" w:rsidTr="00A81E4C">
        <w:trPr>
          <w:trHeight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Отпуск тепла с коллекторов котельной, Гкал/час (п.1-п.2.)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10144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10144</w:t>
            </w:r>
          </w:p>
        </w:tc>
      </w:tr>
      <w:tr w:rsidR="00637222" w:rsidRPr="00BF6C94" w:rsidTr="00A81E4C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Покупка тепловой энергии,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7222" w:rsidRPr="00BF6C94" w:rsidTr="00A81E4C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Отпуск  в тепловую сеть (п.3+п.4)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10144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10144</w:t>
            </w:r>
          </w:p>
        </w:tc>
      </w:tr>
      <w:tr w:rsidR="00637222" w:rsidRPr="00BF6C94" w:rsidTr="00A81E4C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pStyle w:val="8"/>
              <w:spacing w:before="0" w:after="0" w:line="240" w:lineRule="atLeast"/>
              <w:jc w:val="center"/>
            </w:pPr>
            <w:r w:rsidRPr="00BF6C94"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Потери в тепловых сетях, принадлежащих ЭСО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</w:tr>
      <w:tr w:rsidR="00637222" w:rsidRPr="00BF6C94" w:rsidTr="00A81E4C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pStyle w:val="aa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Полезный отпуск тепловой энергии всего, Гкал (п.5-п.6) =(п.7.1+п.7.2), 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9216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9216</w:t>
            </w:r>
          </w:p>
        </w:tc>
      </w:tr>
      <w:tr w:rsidR="00637222" w:rsidRPr="00BF6C94" w:rsidTr="00A81E4C">
        <w:trPr>
          <w:trHeight w:val="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Для реализации сторонним потребителям (абонентам ЭСО), Гкал, 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2247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2247</w:t>
            </w:r>
          </w:p>
        </w:tc>
      </w:tr>
      <w:tr w:rsidR="00637222" w:rsidRPr="00BF6C94" w:rsidTr="00A81E4C"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7.1.1.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Бюджетным потребителям,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222" w:rsidRPr="00BF6C94" w:rsidTr="00A81E4C">
        <w:trPr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7.1.2.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Прочим потребителям, Гкал, 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222" w:rsidRPr="00BF6C94" w:rsidTr="00A81E4C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7.1.2.1.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pStyle w:val="af5"/>
              <w:spacing w:line="240" w:lineRule="atLeast"/>
            </w:pPr>
            <w:r w:rsidRPr="00BF6C94">
              <w:t>Населению,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2247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2247</w:t>
            </w:r>
          </w:p>
        </w:tc>
      </w:tr>
      <w:tr w:rsidR="00637222" w:rsidRPr="00BF6C94" w:rsidTr="00A81E4C">
        <w:trPr>
          <w:trHeight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Для собственного потребления,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6969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6969</w:t>
            </w:r>
          </w:p>
        </w:tc>
      </w:tr>
    </w:tbl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bCs/>
          <w:sz w:val="24"/>
          <w:szCs w:val="24"/>
        </w:rPr>
        <w:t>Таблица № 2.3.2. Существующие и перспективные балансы тепловой мощности и тепловой нагрузки для Котельной (</w:t>
      </w:r>
      <w:r w:rsidRPr="00BF6C94">
        <w:rPr>
          <w:rFonts w:ascii="Times New Roman" w:hAnsi="Times New Roman"/>
          <w:b/>
          <w:sz w:val="24"/>
          <w:szCs w:val="24"/>
        </w:rPr>
        <w:t>ул. Школьная, 13)</w:t>
      </w: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678"/>
        <w:gridCol w:w="2126"/>
        <w:gridCol w:w="1984"/>
      </w:tblGrid>
      <w:tr w:rsidR="00637222" w:rsidRPr="00BF6C94" w:rsidTr="00A81E4C">
        <w:trPr>
          <w:trHeight w:val="1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pStyle w:val="aa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pStyle w:val="aa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(факт.)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с 01.01.19 по 31.12.19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На регулируемый период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с 01.01.19 по31.12.19</w:t>
            </w:r>
          </w:p>
        </w:tc>
      </w:tr>
      <w:tr w:rsidR="00637222" w:rsidRPr="00BF6C94" w:rsidTr="00A81E4C">
        <w:trPr>
          <w:trHeight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pStyle w:val="aa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pStyle w:val="aa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Количество выработанной тепловой энергии котлами,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24629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24629</w:t>
            </w:r>
          </w:p>
        </w:tc>
      </w:tr>
      <w:tr w:rsidR="00637222" w:rsidRPr="00BF6C94" w:rsidTr="00A81E4C">
        <w:trPr>
          <w:trHeight w:val="3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pStyle w:val="8"/>
              <w:spacing w:before="0" w:after="0" w:line="240" w:lineRule="atLeast"/>
              <w:rPr>
                <w:i w:val="0"/>
              </w:rPr>
            </w:pPr>
            <w:r w:rsidRPr="00BF6C94">
              <w:rPr>
                <w:i w:val="0"/>
              </w:rPr>
              <w:t>Собственные нужды котлов и котельной,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</w:tr>
      <w:tr w:rsidR="00637222" w:rsidRPr="00BF6C94" w:rsidTr="00A81E4C">
        <w:trPr>
          <w:trHeight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Отпуск тепла с коллекторов котельной, Гкал/час (п.1-п.2.)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24160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24160</w:t>
            </w:r>
          </w:p>
        </w:tc>
      </w:tr>
      <w:tr w:rsidR="00637222" w:rsidRPr="00BF6C94" w:rsidTr="00A81E4C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Покупка тепловой энергии,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7222" w:rsidRPr="00BF6C94" w:rsidTr="00A81E4C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Отпуск  в тепловую сеть (п.3+п.4)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24160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24160</w:t>
            </w:r>
          </w:p>
        </w:tc>
      </w:tr>
      <w:tr w:rsidR="00637222" w:rsidRPr="00BF6C94" w:rsidTr="00A81E4C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pStyle w:val="8"/>
              <w:spacing w:before="0" w:after="0" w:line="240" w:lineRule="atLeast"/>
              <w:jc w:val="center"/>
            </w:pPr>
            <w:r w:rsidRPr="00BF6C94"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Потери в тепловых сетях, принадлежащих ЭСО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37222" w:rsidRPr="00BF6C94" w:rsidTr="00A81E4C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pStyle w:val="aa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Полезный отпуск тепловой энергии всего, Гкал (п.5-п.6) =(п.7.1+п.7.2),</w:t>
            </w:r>
          </w:p>
          <w:p w:rsidR="00637222" w:rsidRPr="00BF6C94" w:rsidRDefault="00637222" w:rsidP="00A81E4C">
            <w:pPr>
              <w:pStyle w:val="aa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24116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24116</w:t>
            </w:r>
          </w:p>
        </w:tc>
      </w:tr>
      <w:tr w:rsidR="00637222" w:rsidRPr="00BF6C94" w:rsidTr="00A81E4C">
        <w:trPr>
          <w:trHeight w:val="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Для реализации сторонним потребителям (абонентам ЭСО), Гкал</w:t>
            </w:r>
          </w:p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637222" w:rsidRPr="00BF6C94" w:rsidTr="00A81E4C"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7.1.1.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Бюджетным потребителям,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637222" w:rsidRPr="00BF6C94" w:rsidTr="00A81E4C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7.1.2.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Прочим потребителям, Гкал</w:t>
            </w:r>
          </w:p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637222" w:rsidRPr="00BF6C94" w:rsidTr="00A81E4C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7.1.2.1.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pStyle w:val="af5"/>
              <w:spacing w:line="240" w:lineRule="atLeast"/>
            </w:pPr>
            <w:r w:rsidRPr="00BF6C94">
              <w:t>Населению,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637222" w:rsidRPr="00BF6C94" w:rsidTr="00A81E4C">
        <w:trPr>
          <w:trHeight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Для собственного потребления,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19859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19859</w:t>
            </w:r>
          </w:p>
        </w:tc>
      </w:tr>
    </w:tbl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pStyle w:val="1"/>
        <w:tabs>
          <w:tab w:val="left" w:pos="426"/>
        </w:tabs>
        <w:spacing w:line="240" w:lineRule="atLeast"/>
        <w:ind w:left="426"/>
        <w:jc w:val="both"/>
        <w:rPr>
          <w:sz w:val="24"/>
          <w:szCs w:val="24"/>
        </w:rPr>
      </w:pPr>
    </w:p>
    <w:p w:rsidR="00637222" w:rsidRPr="00BF6C94" w:rsidRDefault="00637222" w:rsidP="00637222">
      <w:pPr>
        <w:pStyle w:val="1"/>
        <w:tabs>
          <w:tab w:val="left" w:pos="426"/>
        </w:tabs>
        <w:spacing w:line="240" w:lineRule="atLeast"/>
        <w:ind w:left="426"/>
        <w:jc w:val="both"/>
        <w:rPr>
          <w:rStyle w:val="af7"/>
          <w:sz w:val="24"/>
          <w:szCs w:val="24"/>
        </w:rPr>
      </w:pPr>
      <w:r w:rsidRPr="00BF6C94">
        <w:rPr>
          <w:sz w:val="24"/>
          <w:szCs w:val="24"/>
        </w:rPr>
        <w:t>2.4.</w:t>
      </w:r>
      <w:r w:rsidRPr="00BF6C94">
        <w:rPr>
          <w:rStyle w:val="af7"/>
          <w:sz w:val="24"/>
          <w:szCs w:val="24"/>
        </w:rPr>
        <w:t xml:space="preserve"> Цены (тарифы) в сфере теплоснабжения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pStyle w:val="13"/>
        <w:spacing w:line="240" w:lineRule="atLeast"/>
        <w:ind w:left="0"/>
        <w:jc w:val="both"/>
        <w:rPr>
          <w:b/>
          <w:bCs/>
        </w:rPr>
      </w:pPr>
      <w:r w:rsidRPr="00BF6C94">
        <w:rPr>
          <w:b/>
          <w:bCs/>
        </w:rPr>
        <w:t>Таблица № 2.4.1. Динамика утвержденных цен (тарифов) для населения за потребляемые услуги по отоплению и горячему водоснабжению</w:t>
      </w:r>
    </w:p>
    <w:p w:rsidR="00637222" w:rsidRPr="00BF6C94" w:rsidRDefault="00637222" w:rsidP="00637222">
      <w:pPr>
        <w:pStyle w:val="13"/>
        <w:spacing w:line="240" w:lineRule="atLeast"/>
        <w:ind w:left="0"/>
        <w:jc w:val="both"/>
        <w:rPr>
          <w:b/>
          <w:bCs/>
        </w:rPr>
      </w:pPr>
    </w:p>
    <w:tbl>
      <w:tblPr>
        <w:tblW w:w="100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5"/>
        <w:gridCol w:w="758"/>
        <w:gridCol w:w="1546"/>
        <w:gridCol w:w="1559"/>
        <w:gridCol w:w="1559"/>
        <w:gridCol w:w="1560"/>
        <w:gridCol w:w="1559"/>
      </w:tblGrid>
      <w:tr w:rsidR="00637222" w:rsidRPr="00BF6C94" w:rsidTr="00A81E4C">
        <w:tc>
          <w:tcPr>
            <w:tcW w:w="1495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5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46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55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637222" w:rsidRPr="00BF6C94" w:rsidTr="00A81E4C">
        <w:tc>
          <w:tcPr>
            <w:tcW w:w="10036" w:type="dxa"/>
            <w:gridSpan w:val="7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sz w:val="24"/>
                <w:szCs w:val="24"/>
              </w:rPr>
              <w:t>Централизованное отопление</w:t>
            </w:r>
          </w:p>
        </w:tc>
      </w:tr>
      <w:tr w:rsidR="00637222" w:rsidRPr="00BF6C94" w:rsidTr="00A81E4C">
        <w:tc>
          <w:tcPr>
            <w:tcW w:w="1495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Тариф</w:t>
            </w:r>
          </w:p>
        </w:tc>
        <w:tc>
          <w:tcPr>
            <w:tcW w:w="75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sz w:val="24"/>
                <w:szCs w:val="24"/>
              </w:rPr>
              <w:t>За 1 Гкал.</w:t>
            </w:r>
          </w:p>
        </w:tc>
        <w:tc>
          <w:tcPr>
            <w:tcW w:w="1546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1673,33</w:t>
            </w:r>
          </w:p>
        </w:tc>
        <w:tc>
          <w:tcPr>
            <w:tcW w:w="155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1723,53</w:t>
            </w:r>
          </w:p>
        </w:tc>
        <w:tc>
          <w:tcPr>
            <w:tcW w:w="155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1752,74</w:t>
            </w:r>
          </w:p>
        </w:tc>
        <w:tc>
          <w:tcPr>
            <w:tcW w:w="156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1787,84</w:t>
            </w:r>
          </w:p>
        </w:tc>
        <w:tc>
          <w:tcPr>
            <w:tcW w:w="155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1798,74</w:t>
            </w:r>
          </w:p>
        </w:tc>
      </w:tr>
      <w:tr w:rsidR="00637222" w:rsidRPr="00BF6C94" w:rsidTr="00A81E4C">
        <w:tc>
          <w:tcPr>
            <w:tcW w:w="1495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о принятом тарифе №, дата</w:t>
            </w:r>
          </w:p>
        </w:tc>
        <w:tc>
          <w:tcPr>
            <w:tcW w:w="75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постановл. 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КГРТ СО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№50/3 от 30.11.2018 г.</w:t>
            </w:r>
          </w:p>
        </w:tc>
        <w:tc>
          <w:tcPr>
            <w:tcW w:w="155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постановл. 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КГРТ СО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№50/3 от 30.11.2018 г.</w:t>
            </w:r>
          </w:p>
        </w:tc>
        <w:tc>
          <w:tcPr>
            <w:tcW w:w="155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постановл. 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КГРТ СО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№50/3 от 30.11.2018 г.</w:t>
            </w:r>
          </w:p>
        </w:tc>
        <w:tc>
          <w:tcPr>
            <w:tcW w:w="156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постановл. 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КГРТ СО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№50/3 от 30.11.2018 г.</w:t>
            </w:r>
          </w:p>
        </w:tc>
        <w:tc>
          <w:tcPr>
            <w:tcW w:w="155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постановл. 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КГРТ СО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№50/3 от 30.11.2018 г.</w:t>
            </w:r>
          </w:p>
        </w:tc>
      </w:tr>
      <w:tr w:rsidR="00637222" w:rsidRPr="00BF6C94" w:rsidTr="00A81E4C">
        <w:tc>
          <w:tcPr>
            <w:tcW w:w="1495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Сроки действия</w:t>
            </w:r>
          </w:p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тарифа</w:t>
            </w:r>
          </w:p>
        </w:tc>
        <w:tc>
          <w:tcPr>
            <w:tcW w:w="758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sz w:val="24"/>
                <w:szCs w:val="24"/>
              </w:rPr>
              <w:t>01.01.2018-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sz w:val="24"/>
                <w:szCs w:val="24"/>
              </w:rPr>
              <w:t>30.06.2018</w:t>
            </w:r>
          </w:p>
        </w:tc>
        <w:tc>
          <w:tcPr>
            <w:tcW w:w="155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01.07.2018-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155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sz w:val="24"/>
                <w:szCs w:val="24"/>
              </w:rPr>
              <w:t>01.01.2019-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sz w:val="24"/>
                <w:szCs w:val="24"/>
              </w:rPr>
              <w:t>30.06.2019</w:t>
            </w:r>
          </w:p>
        </w:tc>
        <w:tc>
          <w:tcPr>
            <w:tcW w:w="1560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sz w:val="24"/>
                <w:szCs w:val="24"/>
              </w:rPr>
              <w:t>01.07.2019-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sz w:val="24"/>
                <w:szCs w:val="24"/>
              </w:rPr>
              <w:t>30.06.2020</w:t>
            </w:r>
          </w:p>
        </w:tc>
        <w:tc>
          <w:tcPr>
            <w:tcW w:w="155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01.07.2020-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31.12.2020</w:t>
            </w:r>
          </w:p>
        </w:tc>
      </w:tr>
    </w:tbl>
    <w:p w:rsidR="00637222" w:rsidRPr="00BF6C94" w:rsidRDefault="00637222" w:rsidP="00637222">
      <w:pPr>
        <w:pStyle w:val="1"/>
        <w:spacing w:line="240" w:lineRule="atLeast"/>
        <w:jc w:val="both"/>
        <w:rPr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t>2.4.2. Структура цен (тарифов) в сфере теплоснабжения.</w:t>
      </w:r>
    </w:p>
    <w:p w:rsidR="00637222" w:rsidRPr="00BF6C94" w:rsidRDefault="00637222" w:rsidP="0063722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Тариф для потребителей в случае отсутствия дифференциации тарифов по схеме подключения устанавливается без учета суммы налога на добавленную стоимость, которую ресурсоснабжающая организация исчисляет сверх установленного настоящим постановлением тарифа и отражает отдельно в соответствующем счете-фактуре при реализации товаров (работ, услуг) в соответствии с требованиями главы 21 Налогового кодекса Российской Федерации.</w:t>
      </w:r>
    </w:p>
    <w:p w:rsidR="00637222" w:rsidRPr="00BF6C94" w:rsidRDefault="00637222" w:rsidP="0063722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В случае перехода ресурсоснабжающей организации на упрощенную систему налогообложения тариф на тепловую энергию (мощность), поставляемую потребителям, пересчитывается в соответствии с требованиями главы 26.2 Налогового кодекса Российской Федерации с соблюдением предельных уровней тарифов на тепловую энергию (мощность), действующих в текущем периоде регулирования.</w:t>
      </w:r>
    </w:p>
    <w:p w:rsidR="00637222" w:rsidRPr="00BF6C94" w:rsidRDefault="00637222" w:rsidP="0063722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При установлении одноставочных тарифов на тепловую энергию при теплоносителе вода в период с 1 января 2018 года по 30 июня 2018 года учтены:</w:t>
      </w:r>
    </w:p>
    <w:p w:rsidR="00637222" w:rsidRPr="00BF6C94" w:rsidRDefault="00637222" w:rsidP="0063722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топливная составляющая – 863,40 руб./Гкал.</w:t>
      </w:r>
    </w:p>
    <w:p w:rsidR="00637222" w:rsidRPr="00BF6C94" w:rsidRDefault="00637222" w:rsidP="0063722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При установлении одноставочных тарифов на тепловую энергию при теплоносителе вода в период с 1 июля 2018 года по 31 декабря 2018 года учтены:</w:t>
      </w:r>
    </w:p>
    <w:p w:rsidR="00637222" w:rsidRPr="00BF6C94" w:rsidRDefault="00637222" w:rsidP="0063722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топливная составляющая – 888,38 руб./Гкал.</w:t>
      </w:r>
    </w:p>
    <w:p w:rsidR="00637222" w:rsidRPr="00BF6C94" w:rsidRDefault="00637222" w:rsidP="00637222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При установлении одноставочных тарифов на тепловую энергию при теплоносителе вода в период с 1 января 2019 года по 30 июня 2019 года учтены:</w:t>
      </w:r>
    </w:p>
    <w:p w:rsidR="00637222" w:rsidRPr="00BF6C94" w:rsidRDefault="00637222" w:rsidP="00637222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топливная составляющая –  888,38 руб./Гкал.</w:t>
      </w:r>
    </w:p>
    <w:p w:rsidR="00637222" w:rsidRPr="00BF6C94" w:rsidRDefault="00637222" w:rsidP="00637222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При установлении одноставочных тарифов на тепловую энергию при теплоносителе вода в период с 1 июля 2019 года по 31 декабря 2019 года учтены:</w:t>
      </w:r>
    </w:p>
    <w:p w:rsidR="00637222" w:rsidRPr="00BF6C94" w:rsidRDefault="00637222" w:rsidP="00637222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топливная составляющая – 899,01 руб./Гкал.</w:t>
      </w:r>
    </w:p>
    <w:p w:rsidR="00637222" w:rsidRPr="00BF6C94" w:rsidRDefault="00637222" w:rsidP="00637222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При установлении одноставочных тарифов на тепловую энергию при теплоносителе вода в период с 1 января 2020 года по 30 июня 2020 года учтены:</w:t>
      </w:r>
    </w:p>
    <w:p w:rsidR="00637222" w:rsidRPr="00BF6C94" w:rsidRDefault="00637222" w:rsidP="00637222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топливная составляющая – 899,01 руб./Гкал.</w:t>
      </w:r>
    </w:p>
    <w:p w:rsidR="00637222" w:rsidRPr="00BF6C94" w:rsidRDefault="00637222" w:rsidP="00637222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При установлении одноставочных тарифов на тепловую энергию при теплоносителе вода в период с 1 июля 2020 года по 31 декабря 2020 года учтены:</w:t>
      </w:r>
    </w:p>
    <w:p w:rsidR="00637222" w:rsidRPr="00BF6C94" w:rsidRDefault="00637222" w:rsidP="00637222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топливная составляющая – 922,11 руб./Гкал;</w:t>
      </w:r>
    </w:p>
    <w:p w:rsidR="00637222" w:rsidRPr="00BF6C94" w:rsidRDefault="00637222" w:rsidP="00637222">
      <w:pPr>
        <w:pStyle w:val="1"/>
        <w:spacing w:line="240" w:lineRule="atLeast"/>
        <w:ind w:left="540"/>
        <w:jc w:val="both"/>
        <w:rPr>
          <w:rStyle w:val="af7"/>
          <w:sz w:val="24"/>
          <w:szCs w:val="24"/>
        </w:rPr>
      </w:pPr>
      <w:r w:rsidRPr="00BF6C94">
        <w:rPr>
          <w:sz w:val="24"/>
          <w:szCs w:val="24"/>
        </w:rPr>
        <w:t>2.5.</w:t>
      </w:r>
      <w:r w:rsidRPr="00BF6C94">
        <w:rPr>
          <w:rStyle w:val="af7"/>
          <w:sz w:val="24"/>
          <w:szCs w:val="24"/>
        </w:rPr>
        <w:t xml:space="preserve"> Существующие технические ограничения на использование установленной тепловой мощности 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6C94">
        <w:rPr>
          <w:rStyle w:val="af7"/>
          <w:rFonts w:ascii="Times New Roman" w:hAnsi="Times New Roman"/>
          <w:sz w:val="24"/>
          <w:szCs w:val="24"/>
        </w:rPr>
        <w:t xml:space="preserve">       В г. Ершове отсутствуют технические ограничения на использование установленной тепловой мощности котельных.</w:t>
      </w: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t>Раздел 3.Существующие и перспективные балансы теплоносителя.</w:t>
      </w: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       Расчет  перспективных  балансов  производительности  водоподготовительных установок  выполнен  в  соответствии  с  Методическими  указаниями  по  составлению энергетической  характеристики  для  систем  транспорта  тепловой  энергии  по утвержденными приказом Минэнерго России от 30 июня 2003 г. №278 и Инструкцией по организации в Минэнерго России работы по расчету и обоснованию нормативов технологических  потерь  при  передаче  тепловой  энергии,  утвержденной  приказом Минэнерго России от 30 декабря 2008 года № 325. Согласно СНиП 41-02-2003, для открытых и закрытых систем теплоснабжения должна  предусматриваться  дополнительно  аварийная  подпитка  химически  не обработанной и недеаэрированной водой, расход которой принимается в количестве 2% объема воды в трубопроводах тепловых сетей и присоединенных к ним системах отопления, вентиляции и в системах горячего водоснабжения для открытых систем теплоснабжения. При наличии нескольких отдельных тепловых сетей, отходящих от коллектора  теплоисточника,  аварийную  подпитку  допускается  определять  только для  одной  наибольшей  по  объему  тепловой  </w:t>
      </w:r>
      <w:r w:rsidRPr="00BF6C94">
        <w:rPr>
          <w:rFonts w:ascii="Times New Roman" w:hAnsi="Times New Roman"/>
          <w:sz w:val="24"/>
          <w:szCs w:val="24"/>
        </w:rPr>
        <w:lastRenderedPageBreak/>
        <w:t>сети.  Для  открытых  систем теплоснабжения  аварийная  подпитка  должна  обеспечиваться  только  из  систем хозяйственно-питьевого  водоснабжения.  Так  как  аварийная  подпитка осуществляется  химически  не  обработанной  и  недеаэрированной  водой,  в расчетную производительность водоподготовительных установок она не входит.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     В  качестве  системы  водоподготовки  предлагается  использовать  химический метод обработки воды (впрыск реагента в линию подпитки тепловой сети).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7222" w:rsidRPr="00BF6C94" w:rsidRDefault="00637222" w:rsidP="00637222">
      <w:pPr>
        <w:pStyle w:val="af5"/>
        <w:spacing w:line="240" w:lineRule="atLeast"/>
      </w:pPr>
      <w:r w:rsidRPr="00BF6C94">
        <w:t xml:space="preserve">                                                                                                                                                              </w:t>
      </w:r>
    </w:p>
    <w:p w:rsidR="00637222" w:rsidRPr="00BF6C94" w:rsidRDefault="00637222" w:rsidP="00637222">
      <w:pPr>
        <w:pStyle w:val="af5"/>
        <w:spacing w:line="240" w:lineRule="atLeast"/>
      </w:pPr>
      <w:r w:rsidRPr="00BF6C94">
        <w:t>Таблица 3.1. Котельно-вспомогательное оборудование (химводоподготовка, подогреватели)</w:t>
      </w:r>
      <w:r w:rsidRPr="00BF6C94">
        <w:br w:type="textWrapping" w:clear="all"/>
      </w:r>
    </w:p>
    <w:tbl>
      <w:tblPr>
        <w:tblW w:w="7281" w:type="dxa"/>
        <w:tblInd w:w="9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3"/>
        <w:gridCol w:w="1134"/>
        <w:gridCol w:w="993"/>
        <w:gridCol w:w="1139"/>
        <w:gridCol w:w="708"/>
        <w:gridCol w:w="6"/>
        <w:gridCol w:w="1122"/>
        <w:gridCol w:w="6"/>
      </w:tblGrid>
      <w:tr w:rsidR="00637222" w:rsidRPr="00BF6C94" w:rsidTr="00A81E4C">
        <w:trPr>
          <w:gridAfter w:val="1"/>
          <w:wAfter w:w="6" w:type="dxa"/>
          <w:cantSplit/>
          <w:trHeight w:hRule="exact" w:val="94"/>
        </w:trPr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Завод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изготовитель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Год установки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22" w:rsidRPr="00BF6C94" w:rsidTr="00A81E4C">
        <w:trPr>
          <w:cantSplit/>
          <w:trHeight w:hRule="exact" w:val="1226"/>
        </w:trPr>
        <w:tc>
          <w:tcPr>
            <w:tcW w:w="21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Произво-дитель-ность 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м</w:t>
            </w:r>
            <w:r w:rsidRPr="00BF6C9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F6C94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  <w:tr w:rsidR="00637222" w:rsidRPr="00BF6C94" w:rsidTr="00A81E4C">
        <w:trPr>
          <w:cantSplit/>
          <w:trHeight w:hRule="exact" w:val="479"/>
        </w:trPr>
        <w:tc>
          <w:tcPr>
            <w:tcW w:w="7281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Котельная ул.Стадионная, 58</w:t>
            </w:r>
          </w:p>
        </w:tc>
      </w:tr>
      <w:tr w:rsidR="00637222" w:rsidRPr="00BF6C94" w:rsidTr="00A81E4C">
        <w:trPr>
          <w:trHeight w:hRule="exact" w:val="768"/>
        </w:trPr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ВПУ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CF -55A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PFJ YDH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</w:t>
            </w: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6.0</w:t>
            </w:r>
          </w:p>
        </w:tc>
      </w:tr>
      <w:tr w:rsidR="00637222" w:rsidRPr="00BF6C94" w:rsidTr="00A81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2173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Теплообменник</w:t>
            </w:r>
          </w:p>
        </w:tc>
        <w:tc>
          <w:tcPr>
            <w:tcW w:w="1134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М15-</w:t>
            </w: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BFG8</w:t>
            </w:r>
          </w:p>
        </w:tc>
        <w:tc>
          <w:tcPr>
            <w:tcW w:w="993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Alfa Laval</w:t>
            </w:r>
          </w:p>
        </w:tc>
        <w:tc>
          <w:tcPr>
            <w:tcW w:w="113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714" w:type="dxa"/>
            <w:gridSpan w:val="2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  <w:gridSpan w:val="2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3.4</w:t>
            </w:r>
            <w:r w:rsidRPr="00BF6C94">
              <w:rPr>
                <w:rFonts w:ascii="Times New Roman" w:hAnsi="Times New Roman"/>
                <w:sz w:val="24"/>
                <w:szCs w:val="24"/>
              </w:rPr>
              <w:t xml:space="preserve"> МВт</w:t>
            </w:r>
          </w:p>
        </w:tc>
      </w:tr>
      <w:tr w:rsidR="00637222" w:rsidRPr="00BF6C94" w:rsidTr="00A81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173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Теплообменник</w:t>
            </w:r>
          </w:p>
        </w:tc>
        <w:tc>
          <w:tcPr>
            <w:tcW w:w="1134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М10-</w:t>
            </w: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BFG</w:t>
            </w:r>
          </w:p>
        </w:tc>
        <w:tc>
          <w:tcPr>
            <w:tcW w:w="993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Alfa Laval</w:t>
            </w:r>
          </w:p>
        </w:tc>
        <w:tc>
          <w:tcPr>
            <w:tcW w:w="113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714" w:type="dxa"/>
            <w:gridSpan w:val="2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  <w:gridSpan w:val="2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0,368 МВт</w:t>
            </w:r>
          </w:p>
        </w:tc>
      </w:tr>
      <w:tr w:rsidR="00637222" w:rsidRPr="00BF6C94" w:rsidTr="00A81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173" w:type="dxa"/>
          </w:tcPr>
          <w:p w:rsidR="00637222" w:rsidRPr="00BF6C94" w:rsidRDefault="00637222" w:rsidP="00A81E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Теплообменник</w:t>
            </w:r>
          </w:p>
        </w:tc>
        <w:tc>
          <w:tcPr>
            <w:tcW w:w="1134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М3-</w:t>
            </w: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FG</w:t>
            </w:r>
          </w:p>
        </w:tc>
        <w:tc>
          <w:tcPr>
            <w:tcW w:w="993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Alfa Laval</w:t>
            </w:r>
          </w:p>
        </w:tc>
        <w:tc>
          <w:tcPr>
            <w:tcW w:w="113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714" w:type="dxa"/>
            <w:gridSpan w:val="2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  <w:gridSpan w:val="2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0,25 МВт</w:t>
            </w:r>
          </w:p>
        </w:tc>
      </w:tr>
      <w:tr w:rsidR="00637222" w:rsidRPr="00BF6C94" w:rsidTr="00A81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7281" w:type="dxa"/>
            <w:gridSpan w:val="8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Котельная ул.Школьная, 13</w:t>
            </w:r>
          </w:p>
        </w:tc>
      </w:tr>
      <w:tr w:rsidR="00637222" w:rsidRPr="00BF6C94" w:rsidTr="00A81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173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ФИПа 3000</w:t>
            </w:r>
          </w:p>
        </w:tc>
        <w:tc>
          <w:tcPr>
            <w:tcW w:w="1134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катионитовый</w:t>
            </w:r>
          </w:p>
        </w:tc>
        <w:tc>
          <w:tcPr>
            <w:tcW w:w="993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14" w:type="dxa"/>
            <w:gridSpan w:val="2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2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BF6C9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37222" w:rsidRPr="00BF6C94" w:rsidRDefault="00637222" w:rsidP="00637222">
      <w:pPr>
        <w:pStyle w:val="1"/>
        <w:tabs>
          <w:tab w:val="left" w:pos="0"/>
        </w:tabs>
        <w:spacing w:line="240" w:lineRule="atLeast"/>
        <w:ind w:left="426"/>
        <w:jc w:val="both"/>
        <w:rPr>
          <w:sz w:val="24"/>
          <w:szCs w:val="24"/>
        </w:rPr>
      </w:pPr>
      <w:r w:rsidRPr="00BF6C94">
        <w:rPr>
          <w:rStyle w:val="af7"/>
          <w:sz w:val="24"/>
          <w:szCs w:val="24"/>
        </w:rPr>
        <w:t xml:space="preserve">3.1. Зависимость температуры теплоносителя от среднесуточной температуры наружного воздуха на котельных </w:t>
      </w:r>
      <w:r w:rsidRPr="00BF6C94">
        <w:rPr>
          <w:sz w:val="24"/>
          <w:szCs w:val="24"/>
        </w:rPr>
        <w:t>Приволжской дирекции по тепловодоснабжению - структурное подразделение центральной дирекции по тепловодоснабжению филиала ОАО «РЖД».</w:t>
      </w: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autoSpaceDE w:val="0"/>
        <w:autoSpaceDN w:val="0"/>
        <w:adjustRightInd w:val="0"/>
        <w:spacing w:after="0" w:line="240" w:lineRule="atLeast"/>
        <w:ind w:firstLine="612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В соответствии со СНиП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Эксплуатация котельных осуществляется исходя из внутреннего расчетного температурного графика 95/70°С. </w:t>
      </w: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F6C94">
        <w:rPr>
          <w:rFonts w:ascii="Times New Roman" w:hAnsi="Times New Roman"/>
          <w:b/>
          <w:bCs/>
          <w:sz w:val="24"/>
          <w:szCs w:val="24"/>
        </w:rPr>
        <w:t xml:space="preserve">Таблица №3.1.1. График зависимости температуры теплоносителя от среднесуточной температуры наружного воздуха для котельных (температурный график 95 – 70 </w:t>
      </w:r>
      <w:r w:rsidRPr="00BF6C94">
        <w:rPr>
          <w:rFonts w:ascii="Times New Roman" w:hAnsi="Times New Roman"/>
          <w:b/>
          <w:bCs/>
          <w:sz w:val="24"/>
          <w:szCs w:val="24"/>
          <w:vertAlign w:val="superscript"/>
        </w:rPr>
        <w:t>0</w:t>
      </w:r>
      <w:r w:rsidRPr="00BF6C94">
        <w:rPr>
          <w:rFonts w:ascii="Times New Roman" w:hAnsi="Times New Roman"/>
          <w:b/>
          <w:bCs/>
          <w:sz w:val="24"/>
          <w:szCs w:val="24"/>
        </w:rPr>
        <w:t>С)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00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680"/>
        <w:gridCol w:w="1680"/>
      </w:tblGrid>
      <w:tr w:rsidR="00637222" w:rsidRPr="00BF6C94" w:rsidTr="00A81E4C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наружного воздуха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воды в подающем трубопроводе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воды в обратном трубопроводе</w:t>
            </w:r>
          </w:p>
        </w:tc>
      </w:tr>
      <w:tr w:rsidR="00637222" w:rsidRPr="00BF6C94" w:rsidTr="00A81E4C">
        <w:trPr>
          <w:trHeight w:val="30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F6C9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нв</w:t>
            </w: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6C9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F6C9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п</w:t>
            </w:r>
            <w:r w:rsidRPr="00BF6C9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F6C9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о</w:t>
            </w:r>
            <w:r w:rsidRPr="00BF6C9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637222" w:rsidRPr="00BF6C94" w:rsidTr="00A81E4C">
        <w:trPr>
          <w:trHeight w:val="240"/>
          <w:jc w:val="center"/>
        </w:trPr>
        <w:tc>
          <w:tcPr>
            <w:tcW w:w="154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8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637222" w:rsidRPr="00BF6C94" w:rsidTr="00A81E4C">
        <w:trPr>
          <w:trHeight w:val="252"/>
          <w:jc w:val="center"/>
        </w:trPr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t>Раздел 4. Предложения по новому строительству, реконструкции и техническому перевооружению источников тепловой энергии.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Учитывая, что Генеральным планом </w:t>
      </w:r>
      <w:r w:rsidRPr="00BF6C94">
        <w:rPr>
          <w:rFonts w:ascii="Times New Roman" w:hAnsi="Times New Roman"/>
          <w:b/>
          <w:sz w:val="24"/>
          <w:szCs w:val="24"/>
        </w:rPr>
        <w:t>МО</w:t>
      </w:r>
      <w:r w:rsidRPr="00BF6C94">
        <w:rPr>
          <w:rFonts w:ascii="Times New Roman" w:hAnsi="Times New Roman"/>
          <w:sz w:val="24"/>
          <w:szCs w:val="24"/>
        </w:rPr>
        <w:t xml:space="preserve"> </w:t>
      </w:r>
      <w:r w:rsidRPr="00BF6C94">
        <w:rPr>
          <w:rFonts w:ascii="Times New Roman" w:hAnsi="Times New Roman"/>
          <w:b/>
          <w:sz w:val="24"/>
          <w:szCs w:val="24"/>
        </w:rPr>
        <w:t>г.Ершов Ершовского района Саратовской области</w:t>
      </w:r>
      <w:r w:rsidRPr="00BF6C94">
        <w:rPr>
          <w:rFonts w:ascii="Times New Roman" w:hAnsi="Times New Roman"/>
          <w:sz w:val="24"/>
          <w:szCs w:val="24"/>
        </w:rPr>
        <w:t xml:space="preserve"> не предусмотрено изменение схемы теплоснабжения города в радиусе действия существующих котельных, теплоснабжение перспективных объектов, которые планируется разместить вне зоны действия существующих котельных, </w:t>
      </w:r>
      <w:r w:rsidRPr="00BF6C94">
        <w:rPr>
          <w:rFonts w:ascii="Times New Roman" w:hAnsi="Times New Roman"/>
          <w:sz w:val="24"/>
          <w:szCs w:val="24"/>
        </w:rPr>
        <w:lastRenderedPageBreak/>
        <w:t>предлагается осуществить от автономных источников. Поэтому новое строительство котельных не планируется.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4.2.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В соответствии с Генеральным планом </w:t>
      </w:r>
      <w:r w:rsidRPr="00BF6C94">
        <w:rPr>
          <w:rFonts w:ascii="Times New Roman" w:hAnsi="Times New Roman"/>
          <w:b/>
          <w:sz w:val="24"/>
          <w:szCs w:val="24"/>
        </w:rPr>
        <w:t>МО</w:t>
      </w:r>
      <w:r w:rsidRPr="00BF6C94">
        <w:rPr>
          <w:rFonts w:ascii="Times New Roman" w:hAnsi="Times New Roman"/>
          <w:sz w:val="24"/>
          <w:szCs w:val="24"/>
        </w:rPr>
        <w:t xml:space="preserve"> </w:t>
      </w:r>
      <w:r w:rsidRPr="00BF6C94">
        <w:rPr>
          <w:rFonts w:ascii="Times New Roman" w:hAnsi="Times New Roman"/>
          <w:b/>
          <w:sz w:val="24"/>
          <w:szCs w:val="24"/>
        </w:rPr>
        <w:t>г. Ершов Ершовского района Саратовской области</w:t>
      </w:r>
      <w:r w:rsidRPr="00BF6C94">
        <w:rPr>
          <w:rFonts w:ascii="Times New Roman" w:hAnsi="Times New Roman"/>
          <w:sz w:val="24"/>
          <w:szCs w:val="24"/>
        </w:rPr>
        <w:t xml:space="preserve">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 отсутствуют.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4.3.Предложения по техническому перевооружению источников тепловой энергии с целью повышения эффективности работы систем теплоснабжения. 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Техническое перевооружение источников тепловой энергии с целью повышения эффективности работы систем теплоснабжения не предусмотрено.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4.4. 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нецелесообразно, не предусмотрены.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В соответствии с Генеральным планом </w:t>
      </w:r>
      <w:r w:rsidRPr="00BF6C94">
        <w:rPr>
          <w:rFonts w:ascii="Times New Roman" w:hAnsi="Times New Roman"/>
          <w:b/>
          <w:sz w:val="24"/>
          <w:szCs w:val="24"/>
        </w:rPr>
        <w:t>МО</w:t>
      </w:r>
      <w:r w:rsidRPr="00BF6C94">
        <w:rPr>
          <w:rFonts w:ascii="Times New Roman" w:hAnsi="Times New Roman"/>
          <w:sz w:val="24"/>
          <w:szCs w:val="24"/>
        </w:rPr>
        <w:t xml:space="preserve"> </w:t>
      </w:r>
      <w:r w:rsidRPr="00BF6C94">
        <w:rPr>
          <w:rFonts w:ascii="Times New Roman" w:hAnsi="Times New Roman"/>
          <w:b/>
          <w:sz w:val="24"/>
          <w:szCs w:val="24"/>
        </w:rPr>
        <w:t>г.Ершов Ершовского района Саратовской области</w:t>
      </w:r>
      <w:r w:rsidRPr="00BF6C94">
        <w:rPr>
          <w:rFonts w:ascii="Times New Roman" w:hAnsi="Times New Roman"/>
          <w:sz w:val="24"/>
          <w:szCs w:val="24"/>
        </w:rPr>
        <w:t xml:space="preserve">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не предусмотрены.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ГРАФИК</w:t>
      </w: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зависимости температуры теплоносителя от среднесуточной температуры наружного воздуха, для всех котельных: </w:t>
      </w: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BF6C94">
        <w:rPr>
          <w:rFonts w:ascii="Times New Roman" w:hAnsi="Times New Roman"/>
          <w:i/>
          <w:sz w:val="24"/>
          <w:szCs w:val="24"/>
        </w:rPr>
        <w:t xml:space="preserve">(температурный график 95 – 70 </w:t>
      </w:r>
      <w:r w:rsidRPr="00BF6C94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BF6C94">
        <w:rPr>
          <w:rFonts w:ascii="Times New Roman" w:hAnsi="Times New Roman"/>
          <w:i/>
          <w:sz w:val="24"/>
          <w:szCs w:val="24"/>
        </w:rPr>
        <w:t>С)</w:t>
      </w: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1502"/>
        <w:gridCol w:w="1635"/>
        <w:gridCol w:w="1566"/>
        <w:gridCol w:w="1502"/>
        <w:gridCol w:w="1671"/>
      </w:tblGrid>
      <w:tr w:rsidR="00637222" w:rsidRPr="00BF6C94" w:rsidTr="00A81E4C">
        <w:tc>
          <w:tcPr>
            <w:tcW w:w="1695" w:type="dxa"/>
            <w:vMerge w:val="restart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Температура наружного воздуха,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C94">
              <w:rPr>
                <w:rFonts w:ascii="Times New Roman" w:hAnsi="Times New Roman"/>
                <w:sz w:val="24"/>
                <w:szCs w:val="24"/>
                <w:vertAlign w:val="subscript"/>
              </w:rPr>
              <w:t>нв</w:t>
            </w:r>
            <w:r w:rsidRPr="00BF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C9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F6C9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703" w:type="dxa"/>
            <w:gridSpan w:val="3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Температура воды в подающей линии,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Т</w:t>
            </w:r>
            <w:r w:rsidRPr="00BF6C94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BF6C9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F6C9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73" w:type="dxa"/>
            <w:gridSpan w:val="2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Температура воды в обратной линии, Т</w:t>
            </w:r>
            <w:r w:rsidRPr="00BF6C94">
              <w:rPr>
                <w:rFonts w:ascii="Times New Roman" w:hAnsi="Times New Roman"/>
                <w:sz w:val="24"/>
                <w:szCs w:val="24"/>
                <w:vertAlign w:val="subscript"/>
              </w:rPr>
              <w:t>о</w:t>
            </w:r>
            <w:r w:rsidRPr="00BF6C9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F6C9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637222" w:rsidRPr="00BF6C94" w:rsidTr="00A81E4C">
        <w:tc>
          <w:tcPr>
            <w:tcW w:w="1695" w:type="dxa"/>
            <w:vMerge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63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Минималь-ная</w:t>
            </w:r>
          </w:p>
        </w:tc>
        <w:tc>
          <w:tcPr>
            <w:tcW w:w="1566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Максималь-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502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671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Максималь-</w:t>
            </w:r>
          </w:p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-24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-27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</w:tr>
      <w:tr w:rsidR="00637222" w:rsidRPr="00BF6C94" w:rsidTr="00A81E4C">
        <w:tc>
          <w:tcPr>
            <w:tcW w:w="1695" w:type="dxa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635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566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502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671" w:type="dxa"/>
            <w:vAlign w:val="bottom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</w:tbl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t>Раздел 5. Предложения по новому строительству и реконструкции  тепловых сетей.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5.1.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</w:t>
      </w:r>
      <w:r w:rsidRPr="00BF6C94">
        <w:rPr>
          <w:rFonts w:ascii="Times New Roman" w:hAnsi="Times New Roman"/>
          <w:sz w:val="24"/>
          <w:szCs w:val="24"/>
        </w:rPr>
        <w:lastRenderedPageBreak/>
        <w:t>располагаемой тепловой мощности источников тепловой энергии (использование существующих резервов).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Строительство и реконструкция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 не планируется.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5.2.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Строительство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Новое строительство и реконструкции тепловых сетей для повышения эффективности функционирования системы теплоснабжения не планируются. 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5.5. 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Строительство и реконструкция тепловых сетей для обеспечения нормативной надежности безопасности теплоснабжения не планируется.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t>Раздел 6. Существующие и перспективные топливные балансы.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  <w:sectPr w:rsidR="00637222" w:rsidRPr="00BF6C94" w:rsidSect="006E28F4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C94">
        <w:rPr>
          <w:rFonts w:ascii="Times New Roman" w:hAnsi="Times New Roman"/>
          <w:b/>
          <w:bCs/>
          <w:sz w:val="24"/>
          <w:szCs w:val="24"/>
        </w:rPr>
        <w:lastRenderedPageBreak/>
        <w:t>Таблица № 6.1. Существующие и перспективные топливные балансы для каждого источника тепловой энергии, расположенного в границах поселения для Котельной (г. Ершов, ул. Школьная, 13)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9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1705"/>
        <w:gridCol w:w="1595"/>
        <w:gridCol w:w="1862"/>
        <w:gridCol w:w="1241"/>
        <w:gridCol w:w="1592"/>
        <w:gridCol w:w="1653"/>
        <w:gridCol w:w="1110"/>
        <w:gridCol w:w="1213"/>
        <w:gridCol w:w="1276"/>
      </w:tblGrid>
      <w:tr w:rsidR="00637222" w:rsidRPr="00BF6C94" w:rsidTr="00A81E4C">
        <w:trPr>
          <w:trHeight w:val="517"/>
        </w:trPr>
        <w:tc>
          <w:tcPr>
            <w:tcW w:w="696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располагаемая тепловая мощность источника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Объем производства тепловой энергии в год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и наименование основного топлива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Низшая теплота сгорания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Калорийный коэффициент топлива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топливо</w:t>
            </w:r>
          </w:p>
        </w:tc>
      </w:tr>
      <w:tr w:rsidR="00637222" w:rsidRPr="00BF6C94" w:rsidTr="00A81E4C">
        <w:trPr>
          <w:trHeight w:val="517"/>
        </w:trPr>
        <w:tc>
          <w:tcPr>
            <w:tcW w:w="696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608"/>
        </w:trPr>
        <w:tc>
          <w:tcPr>
            <w:tcW w:w="696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Гкал/ч</w:t>
            </w:r>
          </w:p>
        </w:tc>
        <w:tc>
          <w:tcPr>
            <w:tcW w:w="1595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тыс. Гкал</w:t>
            </w:r>
          </w:p>
        </w:tc>
        <w:tc>
          <w:tcPr>
            <w:tcW w:w="1862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ккал/кг                       (ккал/куб. нм)</w:t>
            </w:r>
          </w:p>
        </w:tc>
        <w:tc>
          <w:tcPr>
            <w:tcW w:w="1592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ккал/нм3</w:t>
            </w:r>
          </w:p>
        </w:tc>
        <w:tc>
          <w:tcPr>
            <w:tcW w:w="1653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кг у.т./Гкал</w:t>
            </w:r>
          </w:p>
        </w:tc>
        <w:tc>
          <w:tcPr>
            <w:tcW w:w="111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кг у.т./Гкал</w:t>
            </w:r>
          </w:p>
        </w:tc>
        <w:tc>
          <w:tcPr>
            <w:tcW w:w="1213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tcBorders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8150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tcBorders>
              <w:bottom w:val="single" w:sz="12" w:space="0" w:color="auto"/>
            </w:tcBorders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</w:tbl>
    <w:p w:rsidR="00637222" w:rsidRPr="00BF6C94" w:rsidRDefault="00637222" w:rsidP="00637222">
      <w:pPr>
        <w:tabs>
          <w:tab w:val="left" w:pos="139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C94">
        <w:rPr>
          <w:rFonts w:ascii="Times New Roman" w:hAnsi="Times New Roman"/>
          <w:b/>
          <w:bCs/>
          <w:sz w:val="24"/>
          <w:szCs w:val="24"/>
        </w:rPr>
        <w:t>Таблица № 6.2. Существующие и перспективные топливные балансы для каждого источника тепловой энергии, расположенного в границах поселения для Котельной (г. Ершов, ул. Стадионная, 58)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9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1705"/>
        <w:gridCol w:w="1595"/>
        <w:gridCol w:w="1862"/>
        <w:gridCol w:w="1241"/>
        <w:gridCol w:w="1592"/>
        <w:gridCol w:w="1653"/>
        <w:gridCol w:w="1110"/>
        <w:gridCol w:w="1213"/>
        <w:gridCol w:w="1276"/>
      </w:tblGrid>
      <w:tr w:rsidR="00637222" w:rsidRPr="00BF6C94" w:rsidTr="00A81E4C">
        <w:trPr>
          <w:trHeight w:val="517"/>
        </w:trPr>
        <w:tc>
          <w:tcPr>
            <w:tcW w:w="696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располагаемая тепловая мощность источника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Объем производства тепловой энергии в год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и наименование основного топлива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Низшая теплота сгорания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Калорийный коэффициент топлива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топливо</w:t>
            </w:r>
          </w:p>
        </w:tc>
      </w:tr>
      <w:tr w:rsidR="00637222" w:rsidRPr="00BF6C94" w:rsidTr="00A81E4C">
        <w:trPr>
          <w:trHeight w:val="517"/>
        </w:trPr>
        <w:tc>
          <w:tcPr>
            <w:tcW w:w="696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608"/>
        </w:trPr>
        <w:tc>
          <w:tcPr>
            <w:tcW w:w="696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Гкал/ч</w:t>
            </w:r>
          </w:p>
        </w:tc>
        <w:tc>
          <w:tcPr>
            <w:tcW w:w="1595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тыс. Гкал</w:t>
            </w:r>
          </w:p>
        </w:tc>
        <w:tc>
          <w:tcPr>
            <w:tcW w:w="1862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ккал/кг                       (ккал/куб. нм)</w:t>
            </w:r>
          </w:p>
        </w:tc>
        <w:tc>
          <w:tcPr>
            <w:tcW w:w="1592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ккал/нм3</w:t>
            </w:r>
          </w:p>
        </w:tc>
        <w:tc>
          <w:tcPr>
            <w:tcW w:w="1653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кг у.т./Гкал</w:t>
            </w:r>
          </w:p>
        </w:tc>
        <w:tc>
          <w:tcPr>
            <w:tcW w:w="1110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кг у.т./Гкал</w:t>
            </w:r>
          </w:p>
        </w:tc>
        <w:tc>
          <w:tcPr>
            <w:tcW w:w="1213" w:type="dxa"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5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70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95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  <w:tr w:rsidR="00637222" w:rsidRPr="00BF6C94" w:rsidTr="00A81E4C">
        <w:trPr>
          <w:trHeight w:val="240"/>
        </w:trPr>
        <w:tc>
          <w:tcPr>
            <w:tcW w:w="696" w:type="dxa"/>
            <w:tcBorders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1653" w:type="dxa"/>
            <w:tcBorders>
              <w:bottom w:val="single" w:sz="12" w:space="0" w:color="auto"/>
            </w:tcBorders>
            <w:noWrap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не предус.</w:t>
            </w:r>
          </w:p>
        </w:tc>
      </w:tr>
    </w:tbl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  <w:sectPr w:rsidR="00637222" w:rsidRPr="00BF6C94" w:rsidSect="00B52F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lastRenderedPageBreak/>
        <w:t>Раздел 7. Инвестиции в новое строительство, реконструкцию и техническое перевооружение.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7.1 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первоначально планируются на период, соответствующий Генеральному плану </w:t>
      </w:r>
      <w:r w:rsidRPr="00BF6C94">
        <w:rPr>
          <w:rFonts w:ascii="Times New Roman" w:hAnsi="Times New Roman"/>
          <w:b/>
          <w:sz w:val="24"/>
          <w:szCs w:val="24"/>
        </w:rPr>
        <w:t>МО</w:t>
      </w:r>
      <w:r w:rsidRPr="00BF6C94">
        <w:rPr>
          <w:rFonts w:ascii="Times New Roman" w:hAnsi="Times New Roman"/>
          <w:sz w:val="24"/>
          <w:szCs w:val="24"/>
        </w:rPr>
        <w:t xml:space="preserve"> </w:t>
      </w:r>
      <w:r w:rsidRPr="00BF6C94">
        <w:rPr>
          <w:rFonts w:ascii="Times New Roman" w:hAnsi="Times New Roman"/>
          <w:b/>
          <w:sz w:val="24"/>
          <w:szCs w:val="24"/>
        </w:rPr>
        <w:t>г. Ершов Ершовского района Саратовской области</w:t>
      </w:r>
      <w:r w:rsidRPr="00BF6C94">
        <w:rPr>
          <w:rFonts w:ascii="Times New Roman" w:hAnsi="Times New Roman"/>
          <w:sz w:val="24"/>
          <w:szCs w:val="24"/>
        </w:rPr>
        <w:t xml:space="preserve">, т.е. на период до 2025 года и подлежат ежегодной корректировке на каждом этапе планируемого периода. 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7.2 Предложения по величине необходимых инвестиций в реконструкцию и техническое перевооружение источников тепловой энергии, тепловых сетей и тепловых пунктов в 2021-2025 гг.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  <w:sectPr w:rsidR="00637222" w:rsidRPr="00BF6C94" w:rsidSect="00B52F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C94"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№ 7.1. Предложения по величине необходимых инвестиций на </w:t>
      </w:r>
      <w:r w:rsidRPr="00BF6C94">
        <w:rPr>
          <w:rFonts w:ascii="Times New Roman" w:hAnsi="Times New Roman"/>
          <w:b/>
          <w:color w:val="000000"/>
          <w:sz w:val="24"/>
          <w:szCs w:val="24"/>
        </w:rPr>
        <w:t xml:space="preserve">перевод потребителей жилого фонда на индивидуальные источники тепловой энергии </w:t>
      </w:r>
      <w:r w:rsidRPr="00BF6C94">
        <w:rPr>
          <w:rFonts w:ascii="Times New Roman" w:hAnsi="Times New Roman"/>
          <w:b/>
          <w:bCs/>
          <w:sz w:val="24"/>
          <w:szCs w:val="24"/>
        </w:rPr>
        <w:t>в 2021-2025 гг.</w:t>
      </w: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t xml:space="preserve"> </w:t>
      </w:r>
      <w:r w:rsidRPr="00BF6C94">
        <w:rPr>
          <w:rFonts w:ascii="Times New Roman" w:hAnsi="Times New Roman"/>
          <w:b/>
          <w:i/>
          <w:sz w:val="24"/>
          <w:szCs w:val="24"/>
        </w:rPr>
        <w:t>(В редакции постановления от 13.04.2022г. № 364)</w:t>
      </w:r>
    </w:p>
    <w:tbl>
      <w:tblPr>
        <w:tblW w:w="1558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1"/>
        <w:gridCol w:w="1276"/>
        <w:gridCol w:w="861"/>
        <w:gridCol w:w="698"/>
        <w:gridCol w:w="709"/>
        <w:gridCol w:w="708"/>
        <w:gridCol w:w="709"/>
        <w:gridCol w:w="771"/>
        <w:gridCol w:w="1342"/>
        <w:gridCol w:w="864"/>
        <w:gridCol w:w="850"/>
        <w:gridCol w:w="851"/>
        <w:gridCol w:w="978"/>
        <w:gridCol w:w="1262"/>
      </w:tblGrid>
      <w:tr w:rsidR="00637222" w:rsidRPr="00BF6C94" w:rsidTr="00A81E4C">
        <w:trPr>
          <w:trHeight w:val="444"/>
        </w:trPr>
        <w:tc>
          <w:tcPr>
            <w:tcW w:w="3701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Адрес объекта/ мероприятия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Год реализации мероприя-тий</w:t>
            </w:r>
          </w:p>
        </w:tc>
        <w:tc>
          <w:tcPr>
            <w:tcW w:w="445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 по годам, </w:t>
            </w:r>
          </w:p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Финансо-вые потребности, всего, тыс. руб.</w:t>
            </w:r>
          </w:p>
        </w:tc>
        <w:tc>
          <w:tcPr>
            <w:tcW w:w="4805" w:type="dxa"/>
            <w:gridSpan w:val="5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Финансовые потребности по годам, </w:t>
            </w:r>
          </w:p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637222" w:rsidRPr="00BF6C94" w:rsidTr="00A81E4C">
        <w:trPr>
          <w:trHeight w:val="465"/>
        </w:trPr>
        <w:tc>
          <w:tcPr>
            <w:tcW w:w="3701" w:type="dxa"/>
            <w:vMerge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637222" w:rsidRPr="00BF6C94" w:rsidTr="00A81E4C">
        <w:trPr>
          <w:trHeight w:val="337"/>
        </w:trPr>
        <w:tc>
          <w:tcPr>
            <w:tcW w:w="3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sz w:val="24"/>
                <w:szCs w:val="24"/>
              </w:rPr>
              <w:t>Котельная</w:t>
            </w:r>
            <w:r w:rsidRPr="00BF6C9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ул. Школьная, 13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кварт.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34074,7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674,7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3700,0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sz w:val="24"/>
                <w:szCs w:val="24"/>
              </w:rPr>
              <w:t>5400,0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16150,0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8150,0</w:t>
            </w:r>
          </w:p>
        </w:tc>
      </w:tr>
      <w:tr w:rsidR="00637222" w:rsidRPr="00BF6C94" w:rsidTr="00A81E4C">
        <w:trPr>
          <w:trHeight w:val="1019"/>
        </w:trPr>
        <w:tc>
          <w:tcPr>
            <w:tcW w:w="3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Перевод потребителей жилого фонда на индивидуальные источники тепловой энергии </w:t>
            </w:r>
          </w:p>
          <w:p w:rsidR="00637222" w:rsidRPr="00BF6C94" w:rsidRDefault="00637222" w:rsidP="00A81E4C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 xml:space="preserve">- ул.Интернациональная,  д.60,62,64,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674,7 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674,7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313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6C94">
              <w:rPr>
                <w:rFonts w:ascii="Times New Roman" w:hAnsi="Times New Roman"/>
                <w:sz w:val="24"/>
                <w:szCs w:val="24"/>
              </w:rPr>
              <w:t xml:space="preserve">  ул. Вокзальная, д.55, 57, 59,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429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94">
              <w:rPr>
                <w:rFonts w:ascii="Times New Roman" w:hAnsi="Times New Roman" w:cs="Times New Roman"/>
                <w:sz w:val="24"/>
                <w:szCs w:val="24"/>
              </w:rPr>
              <w:t>- ул. Юбилейная, д. 6, 8, ул. Школь- ная, д.11, 13 А,  ул. Парковая, д.4А,   ул.Вокзальная, д.77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5400,0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485"/>
        </w:trPr>
        <w:tc>
          <w:tcPr>
            <w:tcW w:w="3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94">
              <w:rPr>
                <w:rFonts w:ascii="Times New Roman" w:hAnsi="Times New Roman" w:cs="Times New Roman"/>
                <w:sz w:val="24"/>
                <w:szCs w:val="24"/>
              </w:rPr>
              <w:t>- ул. Интернациональная,д.48/54,111  - ул. Советская, д.2/2,</w:t>
            </w:r>
          </w:p>
          <w:p w:rsidR="00637222" w:rsidRPr="00BF6C94" w:rsidRDefault="00637222" w:rsidP="00A81E4C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94">
              <w:rPr>
                <w:rFonts w:ascii="Times New Roman" w:hAnsi="Times New Roman" w:cs="Times New Roman"/>
                <w:sz w:val="24"/>
                <w:szCs w:val="24"/>
              </w:rPr>
              <w:t>- ул.Юбилейная, д.2,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13150,0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13150,0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278"/>
        </w:trPr>
        <w:tc>
          <w:tcPr>
            <w:tcW w:w="3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94">
              <w:rPr>
                <w:rFonts w:ascii="Times New Roman" w:hAnsi="Times New Roman" w:cs="Times New Roman"/>
                <w:sz w:val="24"/>
                <w:szCs w:val="24"/>
              </w:rPr>
              <w:t>- ул. Юбилейная, д.3, 5, 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8150,0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8150,0</w:t>
            </w:r>
          </w:p>
        </w:tc>
      </w:tr>
      <w:tr w:rsidR="00637222" w:rsidRPr="00BF6C94" w:rsidTr="00A81E4C">
        <w:trPr>
          <w:trHeight w:val="715"/>
        </w:trPr>
        <w:tc>
          <w:tcPr>
            <w:tcW w:w="3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94">
              <w:rPr>
                <w:rFonts w:ascii="Times New Roman" w:hAnsi="Times New Roman" w:cs="Times New Roman"/>
                <w:sz w:val="24"/>
                <w:szCs w:val="24"/>
              </w:rPr>
              <w:t>Установка инд. теплоисточников в общежитии «Магистраль» ул.Интернациональная, д.107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367"/>
        </w:trPr>
        <w:tc>
          <w:tcPr>
            <w:tcW w:w="3701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94">
              <w:rPr>
                <w:rFonts w:ascii="Times New Roman" w:hAnsi="Times New Roman" w:cs="Times New Roman"/>
                <w:sz w:val="24"/>
                <w:szCs w:val="24"/>
              </w:rPr>
              <w:t>Установка модульной котельной МДОУ ««Василек-1» г. Ершова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7222" w:rsidRPr="00BF6C94" w:rsidTr="00A81E4C">
        <w:trPr>
          <w:trHeight w:val="372"/>
        </w:trPr>
        <w:tc>
          <w:tcPr>
            <w:tcW w:w="3701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Котельная, ул. Стадионная, 58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3650,0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noWrap/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3650,0</w:t>
            </w:r>
          </w:p>
        </w:tc>
      </w:tr>
      <w:tr w:rsidR="00637222" w:rsidRPr="00BF6C94" w:rsidTr="00A81E4C">
        <w:trPr>
          <w:trHeight w:val="377"/>
        </w:trPr>
        <w:tc>
          <w:tcPr>
            <w:tcW w:w="3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Перевод потребителей жилого фонда на индивидуальные </w:t>
            </w: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источники тепловой энергии </w:t>
            </w:r>
          </w:p>
          <w:p w:rsidR="00637222" w:rsidRPr="00BF6C94" w:rsidRDefault="00637222" w:rsidP="00A81E4C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- ул. Победа, д.1 А, 1 Б,</w:t>
            </w:r>
          </w:p>
          <w:p w:rsidR="00637222" w:rsidRPr="00BF6C94" w:rsidRDefault="00637222" w:rsidP="00A81E4C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ул.Стадионная, д.14, 16, 58А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color w:val="000000"/>
                <w:sz w:val="24"/>
                <w:szCs w:val="24"/>
              </w:rPr>
              <w:t>3650,0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3650,0</w:t>
            </w:r>
          </w:p>
        </w:tc>
      </w:tr>
      <w:tr w:rsidR="00637222" w:rsidRPr="00BF6C94" w:rsidTr="00A81E4C">
        <w:trPr>
          <w:trHeight w:val="377"/>
        </w:trPr>
        <w:tc>
          <w:tcPr>
            <w:tcW w:w="3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 инвестиций: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37724,7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674,7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3700,0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5400,0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16150,0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b/>
                <w:bCs/>
                <w:sz w:val="24"/>
                <w:szCs w:val="24"/>
              </w:rPr>
              <w:t>11800,0</w:t>
            </w:r>
          </w:p>
        </w:tc>
      </w:tr>
      <w:tr w:rsidR="00637222" w:rsidRPr="00BF6C94" w:rsidTr="00A81E4C">
        <w:trPr>
          <w:trHeight w:val="293"/>
        </w:trPr>
        <w:tc>
          <w:tcPr>
            <w:tcW w:w="15580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222" w:rsidRPr="00BF6C94" w:rsidRDefault="00637222" w:rsidP="00A81E4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C94">
              <w:rPr>
                <w:rFonts w:ascii="Times New Roman" w:hAnsi="Times New Roman"/>
                <w:sz w:val="24"/>
                <w:szCs w:val="24"/>
              </w:rPr>
              <w:t>Примечание. Объем средств будет уточняться после доведения лимитов бюджетных обязательств из бюджетов всех уровней  на очередной финансовый год  и плановый период</w:t>
            </w:r>
          </w:p>
        </w:tc>
      </w:tr>
    </w:tbl>
    <w:p w:rsidR="00637222" w:rsidRPr="00BF6C94" w:rsidRDefault="00637222" w:rsidP="00637222">
      <w:pPr>
        <w:autoSpaceDE w:val="0"/>
        <w:spacing w:after="0" w:line="240" w:lineRule="atLeast"/>
        <w:ind w:right="-145"/>
        <w:rPr>
          <w:rFonts w:ascii="Times New Roman" w:hAnsi="Times New Roman"/>
          <w:sz w:val="24"/>
          <w:szCs w:val="24"/>
        </w:rPr>
        <w:sectPr w:rsidR="00637222" w:rsidRPr="00BF6C94" w:rsidSect="005552A9">
          <w:footerReference w:type="default" r:id="rId11"/>
          <w:footnotePr>
            <w:pos w:val="beneathText"/>
          </w:footnotePr>
          <w:pgSz w:w="16838" w:h="11906" w:orient="landscape"/>
          <w:pgMar w:top="1134" w:right="1134" w:bottom="0" w:left="1134" w:header="720" w:footer="567" w:gutter="0"/>
          <w:cols w:space="720"/>
          <w:docGrid w:linePitch="360"/>
        </w:sect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lastRenderedPageBreak/>
        <w:t>Раздел 8. Решение об определении единой теплоснабжающей организации.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Эксплуатацию котельных и тепловых сетей на территории </w:t>
      </w:r>
      <w:r w:rsidRPr="00BF6C94">
        <w:rPr>
          <w:rFonts w:ascii="Times New Roman" w:hAnsi="Times New Roman"/>
          <w:b/>
          <w:sz w:val="24"/>
          <w:szCs w:val="24"/>
        </w:rPr>
        <w:t>МО</w:t>
      </w:r>
      <w:r w:rsidRPr="00BF6C94">
        <w:rPr>
          <w:rFonts w:ascii="Times New Roman" w:hAnsi="Times New Roman"/>
          <w:sz w:val="24"/>
          <w:szCs w:val="24"/>
        </w:rPr>
        <w:t xml:space="preserve"> </w:t>
      </w:r>
      <w:r w:rsidRPr="00BF6C94">
        <w:rPr>
          <w:rFonts w:ascii="Times New Roman" w:hAnsi="Times New Roman"/>
          <w:b/>
          <w:sz w:val="24"/>
          <w:szCs w:val="24"/>
        </w:rPr>
        <w:t>г. Ершов</w:t>
      </w:r>
      <w:r w:rsidRPr="00BF6C94">
        <w:rPr>
          <w:rFonts w:ascii="Times New Roman" w:hAnsi="Times New Roman"/>
          <w:sz w:val="24"/>
          <w:szCs w:val="24"/>
        </w:rPr>
        <w:t xml:space="preserve"> Саратовской области  осуществляет </w:t>
      </w:r>
      <w:r w:rsidRPr="00BF6C94">
        <w:rPr>
          <w:rFonts w:ascii="Times New Roman" w:hAnsi="Times New Roman"/>
          <w:b/>
          <w:sz w:val="24"/>
          <w:szCs w:val="24"/>
        </w:rPr>
        <w:t xml:space="preserve">Приволжская дирекция по тепловодоснабжению - структурное подразделение центральной дирекции по тепловодоснабжению филиала ОАО «РЖД». </w:t>
      </w:r>
      <w:r w:rsidRPr="00BF6C94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BF6C94">
        <w:rPr>
          <w:rFonts w:ascii="Times New Roman" w:hAnsi="Times New Roman"/>
          <w:b/>
          <w:sz w:val="24"/>
          <w:szCs w:val="24"/>
        </w:rPr>
        <w:t>Приволжская дирекция по тепловодоснабжению - структурное подразделение центральной дирекции по тепловодоснабжению филиала ОАО «РЖД»</w:t>
      </w:r>
      <w:r w:rsidRPr="00BF6C94">
        <w:rPr>
          <w:rFonts w:ascii="Times New Roman" w:hAnsi="Times New Roman"/>
          <w:sz w:val="24"/>
          <w:szCs w:val="24"/>
        </w:rPr>
        <w:t xml:space="preserve"> </w:t>
      </w:r>
      <w:r w:rsidRPr="00BF6C94">
        <w:rPr>
          <w:rFonts w:ascii="Times New Roman" w:hAnsi="Times New Roman"/>
          <w:bCs/>
          <w:sz w:val="24"/>
          <w:szCs w:val="24"/>
        </w:rPr>
        <w:t>отвечает всем требованиям критериев по определению единой теплоснабжающей организации, а именно: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F6C94">
        <w:rPr>
          <w:rFonts w:ascii="Times New Roman" w:hAnsi="Times New Roman"/>
          <w:bCs/>
          <w:sz w:val="24"/>
          <w:szCs w:val="24"/>
        </w:rPr>
        <w:t>1.</w:t>
      </w:r>
      <w:r w:rsidRPr="00BF6C94">
        <w:rPr>
          <w:rFonts w:ascii="Times New Roman" w:hAnsi="Times New Roman"/>
          <w:bCs/>
          <w:sz w:val="24"/>
          <w:szCs w:val="24"/>
        </w:rPr>
        <w:tab/>
        <w:t>Владение на праве аренды 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сетями, к которым непосредственно подключены  источники тепловой энергии с наибольшей совокупной установленной тепловой мощностью.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F6C94">
        <w:rPr>
          <w:rFonts w:ascii="Times New Roman" w:hAnsi="Times New Roman"/>
          <w:bCs/>
          <w:sz w:val="24"/>
          <w:szCs w:val="24"/>
        </w:rPr>
        <w:t>На балансе предприятия находятся 100% тепловых мощностей источников тепла.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F6C94">
        <w:rPr>
          <w:rFonts w:ascii="Times New Roman" w:hAnsi="Times New Roman"/>
          <w:bCs/>
          <w:sz w:val="24"/>
          <w:szCs w:val="24"/>
        </w:rPr>
        <w:t>2.</w:t>
      </w:r>
      <w:r w:rsidRPr="00BF6C94">
        <w:rPr>
          <w:rFonts w:ascii="Times New Roman" w:hAnsi="Times New Roman"/>
          <w:bCs/>
          <w:sz w:val="24"/>
          <w:szCs w:val="24"/>
        </w:rPr>
        <w:tab/>
        <w:t>Статус единой теплоснабжающей организации присваивается организации, способной в лучшей мере обеспечить надежность теплоснабжения в совокупной системе теплоснабжения.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F6C94">
        <w:rPr>
          <w:rFonts w:ascii="Times New Roman" w:hAnsi="Times New Roman"/>
          <w:bCs/>
          <w:sz w:val="24"/>
          <w:szCs w:val="24"/>
        </w:rPr>
        <w:t>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3.</w:t>
      </w:r>
      <w:r w:rsidRPr="00BF6C94">
        <w:rPr>
          <w:rFonts w:ascii="Times New Roman" w:hAnsi="Times New Roman"/>
          <w:sz w:val="24"/>
          <w:szCs w:val="24"/>
        </w:rPr>
        <w:tab/>
      </w:r>
      <w:r w:rsidRPr="00BF6C94">
        <w:rPr>
          <w:rFonts w:ascii="Times New Roman" w:hAnsi="Times New Roman"/>
          <w:b/>
          <w:sz w:val="24"/>
          <w:szCs w:val="24"/>
        </w:rPr>
        <w:t xml:space="preserve">Приволжская дирекция по тепловодоснабжению - структурное подразделение центральной дирекции по тепловодоснабжению филиала ОАО «РЖД» </w:t>
      </w:r>
      <w:r w:rsidRPr="00BF6C94">
        <w:rPr>
          <w:rFonts w:ascii="Times New Roman" w:hAnsi="Times New Roman"/>
          <w:bCs/>
          <w:sz w:val="24"/>
          <w:szCs w:val="24"/>
        </w:rPr>
        <w:t>согласно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637222" w:rsidRPr="00BF6C94" w:rsidRDefault="00637222" w:rsidP="00637222">
      <w:pPr>
        <w:spacing w:after="0" w:line="240" w:lineRule="atLeast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F6C94">
        <w:rPr>
          <w:rFonts w:ascii="Times New Roman" w:hAnsi="Times New Roman"/>
          <w:bCs/>
          <w:sz w:val="24"/>
          <w:szCs w:val="24"/>
        </w:rPr>
        <w:t>а) 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637222" w:rsidRPr="00BF6C94" w:rsidRDefault="00637222" w:rsidP="00637222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F6C94">
        <w:rPr>
          <w:rFonts w:ascii="Times New Roman" w:hAnsi="Times New Roman"/>
          <w:bCs/>
          <w:sz w:val="24"/>
          <w:szCs w:val="24"/>
        </w:rPr>
        <w:t>в)  осуществляет контроль режимов потребления тепловой энергии в зоне своей деятельности;</w:t>
      </w:r>
    </w:p>
    <w:p w:rsidR="00637222" w:rsidRPr="00BF6C94" w:rsidRDefault="00637222" w:rsidP="00637222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F6C94">
        <w:rPr>
          <w:rFonts w:ascii="Times New Roman" w:hAnsi="Times New Roman"/>
          <w:bCs/>
          <w:sz w:val="24"/>
          <w:szCs w:val="24"/>
        </w:rPr>
        <w:t>г) будет осуществлять мониторинг реализации схемы теплоснабжения  и подавать в уполномоченный орган, утвердивший схему теплоснабжения, отчеты о реализации, включая предложения по актуализации схемы теплоснабжения.</w:t>
      </w:r>
    </w:p>
    <w:p w:rsidR="00637222" w:rsidRPr="00BF6C94" w:rsidRDefault="00637222" w:rsidP="00637222">
      <w:pPr>
        <w:tabs>
          <w:tab w:val="num" w:pos="-6804"/>
        </w:tabs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Cs/>
          <w:sz w:val="24"/>
          <w:szCs w:val="24"/>
        </w:rPr>
        <w:t xml:space="preserve">Таким образом, на основании критериев определения  единой теплоснабжающей организации, определить единую теплоснабжающую организацию </w:t>
      </w:r>
      <w:r w:rsidRPr="00BF6C94">
        <w:rPr>
          <w:rFonts w:ascii="Times New Roman" w:hAnsi="Times New Roman"/>
          <w:b/>
          <w:sz w:val="24"/>
          <w:szCs w:val="24"/>
        </w:rPr>
        <w:t>г. Ершова</w:t>
      </w:r>
      <w:r w:rsidRPr="00BF6C94">
        <w:rPr>
          <w:rFonts w:ascii="Times New Roman" w:hAnsi="Times New Roman"/>
          <w:sz w:val="24"/>
          <w:szCs w:val="24"/>
        </w:rPr>
        <w:t xml:space="preserve"> Саратовской области   </w:t>
      </w:r>
      <w:r w:rsidRPr="00BF6C94">
        <w:rPr>
          <w:rFonts w:ascii="Times New Roman" w:hAnsi="Times New Roman"/>
          <w:b/>
          <w:sz w:val="24"/>
          <w:szCs w:val="24"/>
        </w:rPr>
        <w:t>Приволжская дирекция по тепловодоснабжению - структурное подразделение центральной дирекции по тепловодоснабжению филиала ОАО «РЖД».</w:t>
      </w:r>
      <w:r w:rsidRPr="00BF6C94">
        <w:rPr>
          <w:rFonts w:ascii="Times New Roman" w:hAnsi="Times New Roman"/>
          <w:b/>
          <w:bCs/>
          <w:color w:val="FF0000"/>
          <w:sz w:val="24"/>
          <w:szCs w:val="24"/>
        </w:rPr>
        <w:br w:type="page"/>
      </w: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lastRenderedPageBreak/>
        <w:t>Раздел 9. Решения по бесхозяйным тепловым сетям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Статьей 15, пункт 6. 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637222" w:rsidRPr="00BF6C94" w:rsidRDefault="00637222" w:rsidP="00637222">
      <w:pPr>
        <w:pStyle w:val="S"/>
        <w:spacing w:line="240" w:lineRule="atLeast"/>
      </w:pPr>
      <w:r w:rsidRPr="00BF6C94">
        <w:t xml:space="preserve">Бесхозяйных сетей на территории </w:t>
      </w:r>
      <w:r w:rsidRPr="00BF6C94">
        <w:rPr>
          <w:b/>
        </w:rPr>
        <w:t>г. Ершова</w:t>
      </w:r>
      <w:r w:rsidRPr="00BF6C94">
        <w:t xml:space="preserve"> не выявлено.</w:t>
      </w:r>
    </w:p>
    <w:p w:rsidR="00637222" w:rsidRPr="00BF6C94" w:rsidRDefault="00637222" w:rsidP="00637222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t xml:space="preserve">Раздел 10. </w:t>
      </w:r>
      <w:r w:rsidRPr="00BF6C94">
        <w:rPr>
          <w:rFonts w:ascii="Times New Roman" w:hAnsi="Times New Roman"/>
          <w:sz w:val="24"/>
          <w:szCs w:val="24"/>
        </w:rPr>
        <w:t xml:space="preserve"> </w:t>
      </w:r>
      <w:r w:rsidRPr="00BF6C94">
        <w:rPr>
          <w:rFonts w:ascii="Times New Roman" w:hAnsi="Times New Roman"/>
          <w:b/>
          <w:sz w:val="24"/>
          <w:szCs w:val="24"/>
        </w:rPr>
        <w:t xml:space="preserve">Обеспечение надежности теплоснабжения </w:t>
      </w:r>
      <w:r w:rsidRPr="00BF6C94">
        <w:rPr>
          <w:rFonts w:ascii="Times New Roman" w:hAnsi="Times New Roman"/>
          <w:b/>
          <w:i/>
          <w:sz w:val="24"/>
          <w:szCs w:val="24"/>
        </w:rPr>
        <w:t>(В редакции постановления от 13.04.2022г. № 364)</w:t>
      </w:r>
    </w:p>
    <w:p w:rsidR="00637222" w:rsidRPr="00BF6C94" w:rsidRDefault="00637222" w:rsidP="00637222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637222" w:rsidRPr="00BF6C94" w:rsidRDefault="00637222" w:rsidP="00637222">
      <w:pPr>
        <w:pStyle w:val="af9"/>
        <w:spacing w:line="240" w:lineRule="atLeast"/>
        <w:ind w:left="0" w:firstLine="567"/>
        <w:jc w:val="both"/>
      </w:pPr>
      <w:r w:rsidRPr="00BF6C94">
        <w:t xml:space="preserve">Согласно «Организационно – методическим рекомендациям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(утвержденным </w:t>
      </w:r>
      <w:hyperlink r:id="rId12">
        <w:r w:rsidRPr="00BF6C94">
          <w:t>Приказом</w:t>
        </w:r>
      </w:hyperlink>
      <w:r w:rsidRPr="00BF6C94">
        <w:t xml:space="preserve"> Госстроя России от 06 сентября 2000 г. № 203):</w:t>
      </w:r>
    </w:p>
    <w:p w:rsidR="00637222" w:rsidRPr="00BF6C94" w:rsidRDefault="00637222" w:rsidP="00637222">
      <w:pPr>
        <w:pStyle w:val="af9"/>
        <w:numPr>
          <w:ilvl w:val="0"/>
          <w:numId w:val="3"/>
        </w:numPr>
        <w:suppressAutoHyphens/>
        <w:spacing w:line="240" w:lineRule="atLeast"/>
        <w:jc w:val="both"/>
      </w:pPr>
      <w:r w:rsidRPr="00BF6C94">
        <w:t>«надежность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периода, недопущение опасных для людей и окружающей среды ситуаций»;</w:t>
      </w:r>
    </w:p>
    <w:p w:rsidR="00637222" w:rsidRPr="00BF6C94" w:rsidRDefault="00637222" w:rsidP="00637222">
      <w:pPr>
        <w:pStyle w:val="af9"/>
        <w:numPr>
          <w:ilvl w:val="0"/>
          <w:numId w:val="3"/>
        </w:numPr>
        <w:suppressAutoHyphens/>
        <w:spacing w:line="240" w:lineRule="atLeast"/>
        <w:jc w:val="both"/>
      </w:pPr>
      <w:r w:rsidRPr="00BF6C94">
        <w:t>надежность системы коммунального теплоснабжения является комплексным свойством и может включать отдельно или в сочетании ряд свойств, основными из которых являются: безотказность, долговечность, ремонтопригодность, режимная управляемость, живучесть.</w:t>
      </w:r>
    </w:p>
    <w:p w:rsidR="00637222" w:rsidRPr="00BF6C94" w:rsidRDefault="00637222" w:rsidP="0063722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Для этого необходимо выполнение следующих мероприятий:</w:t>
      </w:r>
    </w:p>
    <w:p w:rsidR="00637222" w:rsidRPr="00BF6C94" w:rsidRDefault="00637222" w:rsidP="00637222">
      <w:pPr>
        <w:numPr>
          <w:ilvl w:val="0"/>
          <w:numId w:val="4"/>
        </w:numPr>
        <w:suppressAutoHyphens/>
        <w:spacing w:after="0" w:line="240" w:lineRule="atLeast"/>
        <w:ind w:left="567" w:hanging="306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обеспечение соответствия технических характеристик оборудования источников тепла и тепловых сетей условиям их работы;</w:t>
      </w:r>
    </w:p>
    <w:p w:rsidR="00637222" w:rsidRPr="00BF6C94" w:rsidRDefault="00637222" w:rsidP="00637222">
      <w:pPr>
        <w:numPr>
          <w:ilvl w:val="0"/>
          <w:numId w:val="4"/>
        </w:numPr>
        <w:suppressAutoHyphens/>
        <w:spacing w:after="0" w:line="240" w:lineRule="atLeast"/>
        <w:ind w:left="567" w:hanging="306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резервирование наиболее ответственных элементов систем теплоснабжения и оборудования;</w:t>
      </w:r>
    </w:p>
    <w:p w:rsidR="00637222" w:rsidRPr="00BF6C94" w:rsidRDefault="00637222" w:rsidP="00637222">
      <w:pPr>
        <w:numPr>
          <w:ilvl w:val="0"/>
          <w:numId w:val="4"/>
        </w:numPr>
        <w:suppressAutoHyphens/>
        <w:spacing w:after="0" w:line="240" w:lineRule="atLeast"/>
        <w:ind w:left="567" w:hanging="306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637222" w:rsidRPr="00BF6C94" w:rsidRDefault="00637222" w:rsidP="00637222">
      <w:pPr>
        <w:numPr>
          <w:ilvl w:val="0"/>
          <w:numId w:val="4"/>
        </w:numPr>
        <w:suppressAutoHyphens/>
        <w:spacing w:after="0" w:line="240" w:lineRule="atLeast"/>
        <w:ind w:left="567" w:hanging="306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637222" w:rsidRPr="00BF6C94" w:rsidRDefault="00637222" w:rsidP="00637222">
      <w:pPr>
        <w:numPr>
          <w:ilvl w:val="0"/>
          <w:numId w:val="4"/>
        </w:numPr>
        <w:suppressAutoHyphens/>
        <w:spacing w:after="0" w:line="240" w:lineRule="atLeast"/>
        <w:ind w:left="567" w:hanging="306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637222" w:rsidRPr="00BF6C94" w:rsidRDefault="00637222" w:rsidP="00637222">
      <w:pPr>
        <w:numPr>
          <w:ilvl w:val="0"/>
          <w:numId w:val="4"/>
        </w:numPr>
        <w:suppressAutoHyphens/>
        <w:spacing w:after="0" w:line="240" w:lineRule="atLeast"/>
        <w:ind w:left="567" w:hanging="306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комплексный учет энергоносителей (газ, электроэнергия, вода, теплота в системе отопления, теплота в системе горячего водоснабжения); </w:t>
      </w:r>
    </w:p>
    <w:p w:rsidR="00637222" w:rsidRPr="00BF6C94" w:rsidRDefault="00637222" w:rsidP="00637222">
      <w:pPr>
        <w:numPr>
          <w:ilvl w:val="0"/>
          <w:numId w:val="4"/>
        </w:numPr>
        <w:suppressAutoHyphens/>
        <w:spacing w:after="0" w:line="240" w:lineRule="atLeast"/>
        <w:ind w:left="567" w:hanging="306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постоянный контроль над соблюдением температурных графиков тепловых сетей в зависимости от температуры наружного воздуха, удельных норм на выработку 1 </w:t>
      </w:r>
      <w:r w:rsidRPr="00BF6C94">
        <w:rPr>
          <w:rFonts w:ascii="Times New Roman" w:hAnsi="Times New Roman"/>
          <w:sz w:val="24"/>
          <w:szCs w:val="24"/>
        </w:rPr>
        <w:lastRenderedPageBreak/>
        <w:t>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6C94">
        <w:rPr>
          <w:rFonts w:ascii="Times New Roman" w:hAnsi="Times New Roman"/>
          <w:sz w:val="24"/>
          <w:szCs w:val="24"/>
          <w:lang w:eastAsia="en-US"/>
        </w:rPr>
        <w:t xml:space="preserve">         На котельных </w:t>
      </w:r>
      <w:r w:rsidRPr="00BF6C94">
        <w:rPr>
          <w:rFonts w:ascii="Times New Roman" w:hAnsi="Times New Roman"/>
          <w:sz w:val="24"/>
          <w:szCs w:val="24"/>
        </w:rPr>
        <w:t>Приволжской дирекции по тепловодоснабжению - структурное подразделение центральной дирекции по тепловодоснабжению филиала ОАО «РЖД»</w:t>
      </w:r>
      <w:r w:rsidRPr="00BF6C94">
        <w:rPr>
          <w:rFonts w:ascii="Times New Roman" w:hAnsi="Times New Roman"/>
          <w:sz w:val="24"/>
          <w:szCs w:val="24"/>
          <w:lang w:eastAsia="en-US"/>
        </w:rPr>
        <w:t xml:space="preserve"> в период отопительных сезонов не было фактов отказов оборудования источников тепловой энергии.</w:t>
      </w:r>
    </w:p>
    <w:p w:rsidR="00637222" w:rsidRPr="00BF6C94" w:rsidRDefault="00637222" w:rsidP="0063722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6C94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BF6C94">
        <w:rPr>
          <w:rFonts w:ascii="Times New Roman" w:hAnsi="Times New Roman"/>
          <w:bCs/>
          <w:sz w:val="24"/>
          <w:szCs w:val="24"/>
          <w:lang w:eastAsia="en-US"/>
        </w:rPr>
        <w:t>г. Ершове</w:t>
      </w:r>
      <w:r w:rsidRPr="00BF6C94">
        <w:rPr>
          <w:rFonts w:ascii="Times New Roman" w:hAnsi="Times New Roman"/>
          <w:sz w:val="24"/>
          <w:szCs w:val="24"/>
          <w:lang w:eastAsia="en-US"/>
        </w:rPr>
        <w:t xml:space="preserve"> не было предписаний надзорных органов по запрещению дальнейшей эксплуатации источников тепловой энергии.</w:t>
      </w:r>
    </w:p>
    <w:p w:rsidR="00637222" w:rsidRPr="00BF6C94" w:rsidRDefault="00637222" w:rsidP="0063722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6C94">
        <w:rPr>
          <w:rFonts w:ascii="Times New Roman" w:hAnsi="Times New Roman" w:cs="Times New Roman"/>
          <w:sz w:val="24"/>
          <w:szCs w:val="24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r w:rsidRPr="00BF6C94">
        <w:rPr>
          <w:rFonts w:ascii="Times New Roman" w:hAnsi="Times New Roman" w:cs="Times New Roman"/>
          <w:bCs/>
          <w:sz w:val="24"/>
          <w:szCs w:val="24"/>
          <w:lang w:eastAsia="en-US"/>
        </w:rPr>
        <w:t>г. Ершове</w:t>
      </w:r>
      <w:r w:rsidRPr="00BF6C94">
        <w:rPr>
          <w:rFonts w:ascii="Times New Roman" w:hAnsi="Times New Roman" w:cs="Times New Roman"/>
          <w:sz w:val="24"/>
          <w:szCs w:val="24"/>
          <w:lang w:eastAsia="en-US"/>
        </w:rPr>
        <w:t xml:space="preserve"> по всем параметрам надежности системы. </w:t>
      </w:r>
    </w:p>
    <w:p w:rsidR="00637222" w:rsidRPr="00BF6C94" w:rsidRDefault="00637222" w:rsidP="0063722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7222" w:rsidRPr="00BF6C94" w:rsidRDefault="00637222" w:rsidP="0063722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6C94">
        <w:rPr>
          <w:rFonts w:ascii="Times New Roman" w:hAnsi="Times New Roman"/>
          <w:b/>
          <w:sz w:val="24"/>
          <w:szCs w:val="24"/>
        </w:rPr>
        <w:t>Раздел 11.</w:t>
      </w:r>
      <w:r w:rsidRPr="00BF6C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F6C94">
        <w:rPr>
          <w:rFonts w:ascii="Times New Roman" w:hAnsi="Times New Roman"/>
          <w:b/>
          <w:sz w:val="24"/>
          <w:szCs w:val="24"/>
        </w:rPr>
        <w:t xml:space="preserve">Возможные сценарии развития аварий в системах теплоснабжения </w:t>
      </w:r>
      <w:r w:rsidRPr="00BF6C94">
        <w:rPr>
          <w:rFonts w:ascii="Times New Roman" w:hAnsi="Times New Roman"/>
          <w:b/>
          <w:i/>
          <w:sz w:val="24"/>
          <w:szCs w:val="24"/>
        </w:rPr>
        <w:t>(В редакции постановления от 13.04.2022г. № 364)</w:t>
      </w:r>
      <w:r w:rsidRPr="00BF6C94">
        <w:rPr>
          <w:rFonts w:ascii="Times New Roman" w:hAnsi="Times New Roman"/>
          <w:b/>
          <w:sz w:val="24"/>
          <w:szCs w:val="24"/>
        </w:rPr>
        <w:t>.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Наиболее характерными признаками возникновения аварийной ситуации в системе теплоснабжения на сетях газопотребления котельных являются:</w:t>
      </w:r>
    </w:p>
    <w:p w:rsidR="00637222" w:rsidRPr="00BF6C94" w:rsidRDefault="00637222" w:rsidP="00637222">
      <w:pPr>
        <w:tabs>
          <w:tab w:val="left" w:pos="147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     1. Прекращение или ограничение подачи газа вследствие:</w:t>
      </w:r>
    </w:p>
    <w:p w:rsidR="00637222" w:rsidRPr="00BF6C94" w:rsidRDefault="00637222" w:rsidP="00637222">
      <w:pPr>
        <w:tabs>
          <w:tab w:val="left" w:pos="147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повреждения или разрыва газопроводов или газовой арматуры;</w:t>
      </w:r>
    </w:p>
    <w:p w:rsidR="00637222" w:rsidRPr="00BF6C94" w:rsidRDefault="00637222" w:rsidP="00637222">
      <w:pPr>
        <w:tabs>
          <w:tab w:val="left" w:pos="147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понижения давления газа до нижнего аварийного значения из-за неисправности регуляторов давления газа ГРПШ;</w:t>
      </w:r>
    </w:p>
    <w:p w:rsidR="00637222" w:rsidRPr="00BF6C94" w:rsidRDefault="00637222" w:rsidP="00637222">
      <w:pPr>
        <w:tabs>
          <w:tab w:val="left" w:pos="147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самопроизвольного закрытия газового отсечного клапана, вследствие которого произошло понижение давления газа до установки срабатывания защиты на останов газоиспользующего оборудования;</w:t>
      </w:r>
    </w:p>
    <w:p w:rsidR="00637222" w:rsidRPr="00BF6C94" w:rsidRDefault="00637222" w:rsidP="00637222">
      <w:pPr>
        <w:tabs>
          <w:tab w:val="left" w:pos="147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ошибочных действий персонала, приведших к вышеперечисленным нарушениям в работе газоиспользующего оборудования.</w:t>
      </w:r>
    </w:p>
    <w:p w:rsidR="00637222" w:rsidRPr="00BF6C94" w:rsidRDefault="00637222" w:rsidP="00637222">
      <w:pPr>
        <w:tabs>
          <w:tab w:val="left" w:pos="147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     2. Повышение давления газа вследствие:</w:t>
      </w:r>
    </w:p>
    <w:p w:rsidR="00637222" w:rsidRPr="00BF6C94" w:rsidRDefault="00637222" w:rsidP="00637222">
      <w:pPr>
        <w:tabs>
          <w:tab w:val="left" w:pos="147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неисправности в работе регуляторов давления ГРПШ;</w:t>
      </w:r>
    </w:p>
    <w:p w:rsidR="00637222" w:rsidRPr="00BF6C94" w:rsidRDefault="00637222" w:rsidP="00637222">
      <w:pPr>
        <w:tabs>
          <w:tab w:val="left" w:pos="147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неправильных, ошибочных действий оперативного персонала.</w:t>
      </w:r>
    </w:p>
    <w:p w:rsidR="00637222" w:rsidRPr="00BF6C94" w:rsidRDefault="00637222" w:rsidP="00637222">
      <w:pPr>
        <w:tabs>
          <w:tab w:val="left" w:pos="147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     3. Загазованность в помещениях, где используется газовое оборудование, выше 1% по объему вследствие:</w:t>
      </w:r>
    </w:p>
    <w:p w:rsidR="00637222" w:rsidRPr="00BF6C94" w:rsidRDefault="00637222" w:rsidP="00637222">
      <w:pPr>
        <w:tabs>
          <w:tab w:val="left" w:pos="147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нарушения герметичности газопровода и его соединений, разрыва газопровода или газовой арматуры, повреждение газопровода и газовой арматуры в результате механического воздействия, воздействия электрической дуги и т.д.;</w:t>
      </w:r>
    </w:p>
    <w:p w:rsidR="00637222" w:rsidRPr="00BF6C94" w:rsidRDefault="00637222" w:rsidP="00637222">
      <w:pPr>
        <w:tabs>
          <w:tab w:val="left" w:pos="141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нарушения герметичности газопровода вследствие коррозии металла;</w:t>
      </w:r>
    </w:p>
    <w:p w:rsidR="00637222" w:rsidRPr="00BF6C94" w:rsidRDefault="00637222" w:rsidP="00637222">
      <w:pPr>
        <w:tabs>
          <w:tab w:val="left" w:pos="141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ошибочных действий персонала, нарушающего требования Правил безопасности систем газораспределения и газопотребления и т.д.</w:t>
      </w: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bookmark17"/>
      <w:r w:rsidRPr="00BF6C94">
        <w:rPr>
          <w:rFonts w:ascii="Times New Roman" w:hAnsi="Times New Roman"/>
          <w:sz w:val="24"/>
          <w:szCs w:val="24"/>
        </w:rPr>
        <w:t xml:space="preserve">      4. Взрыв газа, газопровода, воспламенение газа, истекающего из неплотностей, разрывов газовой арматуры, газопроводов и т.д.</w:t>
      </w:r>
      <w:bookmarkEnd w:id="0"/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      В системе газопотребления котельных возможны следующие аварийные ситуации:</w:t>
      </w:r>
    </w:p>
    <w:p w:rsidR="00637222" w:rsidRPr="00BF6C94" w:rsidRDefault="00637222" w:rsidP="00637222">
      <w:pPr>
        <w:tabs>
          <w:tab w:val="left" w:pos="1419"/>
          <w:tab w:val="left" w:pos="4925"/>
          <w:tab w:val="center" w:pos="8647"/>
          <w:tab w:val="center" w:pos="9072"/>
          <w:tab w:val="right" w:pos="933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     1. Нарушение целостности газопровода на</w:t>
      </w:r>
      <w:r w:rsidRPr="00BF6C94">
        <w:rPr>
          <w:rFonts w:ascii="Times New Roman" w:hAnsi="Times New Roman"/>
          <w:sz w:val="24"/>
          <w:szCs w:val="24"/>
        </w:rPr>
        <w:tab/>
        <w:t xml:space="preserve"> участке зоны ответственности балансового разграничения от врезки в газопровод до вводной задвижки в здании котельных.</w:t>
      </w:r>
    </w:p>
    <w:p w:rsidR="00637222" w:rsidRPr="00BF6C94" w:rsidRDefault="00637222" w:rsidP="00637222">
      <w:pPr>
        <w:spacing w:after="0" w:line="240" w:lineRule="atLeast"/>
        <w:ind w:firstLine="880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Возможные признаки:</w:t>
      </w:r>
    </w:p>
    <w:p w:rsidR="00637222" w:rsidRPr="00BF6C94" w:rsidRDefault="00637222" w:rsidP="00637222">
      <w:pPr>
        <w:tabs>
          <w:tab w:val="left" w:pos="141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появление запаха газа на трассе на данном участке;</w:t>
      </w:r>
    </w:p>
    <w:p w:rsidR="00637222" w:rsidRPr="00BF6C94" w:rsidRDefault="00637222" w:rsidP="00637222">
      <w:pPr>
        <w:tabs>
          <w:tab w:val="left" w:pos="141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появление бурых пятен на снегу по трассе газопровода - в зимнее время;</w:t>
      </w:r>
    </w:p>
    <w:p w:rsidR="00637222" w:rsidRPr="00BF6C94" w:rsidRDefault="00637222" w:rsidP="00637222">
      <w:pPr>
        <w:tabs>
          <w:tab w:val="left" w:pos="1419"/>
          <w:tab w:val="left" w:pos="509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пожелтение травы - в летнее время;</w:t>
      </w:r>
    </w:p>
    <w:p w:rsidR="00637222" w:rsidRPr="00BF6C94" w:rsidRDefault="00637222" w:rsidP="00637222">
      <w:pPr>
        <w:tabs>
          <w:tab w:val="left" w:pos="141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шум истечения газа.</w:t>
      </w:r>
    </w:p>
    <w:p w:rsidR="00637222" w:rsidRPr="00BF6C94" w:rsidRDefault="00637222" w:rsidP="00637222">
      <w:pPr>
        <w:spacing w:after="0" w:line="240" w:lineRule="atLeast"/>
        <w:ind w:firstLine="880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Возможные причины:</w:t>
      </w:r>
    </w:p>
    <w:p w:rsidR="00637222" w:rsidRPr="00BF6C94" w:rsidRDefault="00637222" w:rsidP="00637222">
      <w:pPr>
        <w:tabs>
          <w:tab w:val="left" w:pos="1419"/>
          <w:tab w:val="left" w:pos="4925"/>
          <w:tab w:val="center" w:pos="7062"/>
          <w:tab w:val="center" w:pos="838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повреждение газопровода (в результате</w:t>
      </w:r>
      <w:r w:rsidRPr="00BF6C94">
        <w:rPr>
          <w:rFonts w:ascii="Times New Roman" w:hAnsi="Times New Roman"/>
          <w:sz w:val="24"/>
          <w:szCs w:val="24"/>
        </w:rPr>
        <w:tab/>
        <w:t xml:space="preserve"> коррозии,</w:t>
      </w:r>
      <w:r w:rsidRPr="00BF6C94">
        <w:rPr>
          <w:rFonts w:ascii="Times New Roman" w:hAnsi="Times New Roman"/>
          <w:sz w:val="24"/>
          <w:szCs w:val="24"/>
        </w:rPr>
        <w:tab/>
        <w:t xml:space="preserve"> разрыва трубопровода, механического повреждения и т.д.).</w:t>
      </w:r>
    </w:p>
    <w:p w:rsidR="00637222" w:rsidRPr="00BF6C94" w:rsidRDefault="00637222" w:rsidP="00637222">
      <w:pPr>
        <w:tabs>
          <w:tab w:val="left" w:pos="1419"/>
          <w:tab w:val="left" w:pos="4925"/>
          <w:tab w:val="center" w:pos="7062"/>
          <w:tab w:val="center" w:pos="838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lastRenderedPageBreak/>
        <w:t xml:space="preserve">      2. Нарушение плотности внутрицехового газопровода или газового оборудования после вводной задвижки в помещениях котельных.                               </w:t>
      </w:r>
    </w:p>
    <w:p w:rsidR="00637222" w:rsidRPr="00BF6C94" w:rsidRDefault="00637222" w:rsidP="00637222">
      <w:pPr>
        <w:tabs>
          <w:tab w:val="left" w:pos="1419"/>
          <w:tab w:val="left" w:pos="4925"/>
          <w:tab w:val="center" w:pos="7062"/>
          <w:tab w:val="center" w:pos="838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          Возможные признаки:</w:t>
      </w:r>
    </w:p>
    <w:p w:rsidR="00637222" w:rsidRPr="00BF6C94" w:rsidRDefault="00637222" w:rsidP="00637222">
      <w:pPr>
        <w:tabs>
          <w:tab w:val="left" w:pos="163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срабатывание сигнализации о загазованности в помещениях;</w:t>
      </w:r>
    </w:p>
    <w:p w:rsidR="00637222" w:rsidRPr="00BF6C94" w:rsidRDefault="00637222" w:rsidP="00637222">
      <w:pPr>
        <w:tabs>
          <w:tab w:val="left" w:pos="163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появление запаха газа в помещении;</w:t>
      </w:r>
    </w:p>
    <w:p w:rsidR="00637222" w:rsidRPr="00BF6C94" w:rsidRDefault="00637222" w:rsidP="00637222">
      <w:pPr>
        <w:tabs>
          <w:tab w:val="left" w:pos="163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шум истечения газа.</w:t>
      </w: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              Возможные причины:</w:t>
      </w:r>
    </w:p>
    <w:p w:rsidR="00637222" w:rsidRPr="00BF6C94" w:rsidRDefault="00637222" w:rsidP="00637222">
      <w:pPr>
        <w:tabs>
          <w:tab w:val="left" w:pos="163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повреждение газопровода (в результате коррозии, разрыва трубопровода, механического повреждения и т.д.).</w:t>
      </w:r>
    </w:p>
    <w:p w:rsidR="00637222" w:rsidRPr="00BF6C94" w:rsidRDefault="00637222" w:rsidP="00637222">
      <w:pPr>
        <w:tabs>
          <w:tab w:val="left" w:pos="163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 xml:space="preserve">      3. Неисправности в работе регуляторов давления газа</w:t>
      </w:r>
    </w:p>
    <w:p w:rsidR="00637222" w:rsidRPr="00BF6C94" w:rsidRDefault="00637222" w:rsidP="00637222">
      <w:pPr>
        <w:spacing w:after="0" w:line="240" w:lineRule="atLeast"/>
        <w:ind w:firstLine="980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Возможные признаки:</w:t>
      </w:r>
    </w:p>
    <w:p w:rsidR="00637222" w:rsidRPr="00BF6C94" w:rsidRDefault="00637222" w:rsidP="00637222">
      <w:pPr>
        <w:tabs>
          <w:tab w:val="left" w:pos="709"/>
          <w:tab w:val="left" w:pos="149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увеличение давления газа после ГРУ более 10% от рабочего;</w:t>
      </w:r>
    </w:p>
    <w:p w:rsidR="00637222" w:rsidRPr="00BF6C94" w:rsidRDefault="00637222" w:rsidP="00637222">
      <w:pPr>
        <w:tabs>
          <w:tab w:val="left" w:pos="56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уменьшение давления газа после ГРУ более 10% от рабочего;</w:t>
      </w:r>
    </w:p>
    <w:p w:rsidR="00637222" w:rsidRPr="00BF6C94" w:rsidRDefault="00637222" w:rsidP="00637222">
      <w:pPr>
        <w:tabs>
          <w:tab w:val="left" w:pos="149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колебание давления газа после ГРУ более 10% от рабочего;</w:t>
      </w:r>
    </w:p>
    <w:p w:rsidR="00637222" w:rsidRPr="00BF6C94" w:rsidRDefault="00637222" w:rsidP="00637222">
      <w:pPr>
        <w:tabs>
          <w:tab w:val="left" w:pos="149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срабатывание сбросного клапана ГРУ (при повышении давления газа);</w:t>
      </w:r>
    </w:p>
    <w:p w:rsidR="00637222" w:rsidRPr="00BF6C94" w:rsidRDefault="00637222" w:rsidP="00637222">
      <w:pPr>
        <w:tabs>
          <w:tab w:val="left" w:pos="149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прекращение подачи газа на газоиспользующее оборудование действием защит;</w:t>
      </w:r>
    </w:p>
    <w:p w:rsidR="00637222" w:rsidRPr="00BF6C94" w:rsidRDefault="00637222" w:rsidP="00637222">
      <w:pPr>
        <w:tabs>
          <w:tab w:val="left" w:pos="149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загазованность помещений котельных (в результате нарушения герметичности регуляторов, импульсных линий или их соединений).</w:t>
      </w:r>
    </w:p>
    <w:p w:rsidR="00637222" w:rsidRPr="00BF6C94" w:rsidRDefault="00637222" w:rsidP="00637222">
      <w:pPr>
        <w:spacing w:after="0" w:line="240" w:lineRule="atLeast"/>
        <w:ind w:firstLine="980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Возможные причины: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sz w:val="24"/>
          <w:szCs w:val="24"/>
        </w:rPr>
        <w:t>- повреждение корпуса или мембраны регулятора давления газа (в результате коррозии, скачков давления газа, механического повреждения и т.д.)</w:t>
      </w:r>
    </w:p>
    <w:p w:rsidR="00637222" w:rsidRPr="00BF6C94" w:rsidRDefault="00637222" w:rsidP="00637222">
      <w:pPr>
        <w:tabs>
          <w:tab w:val="left" w:pos="2552"/>
          <w:tab w:val="left" w:pos="2694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37222" w:rsidRPr="00BF6C94" w:rsidRDefault="00637222" w:rsidP="00637222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</w:rPr>
      </w:pPr>
      <w:r w:rsidRPr="00BF6C94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</w:p>
    <w:p w:rsidR="00637222" w:rsidRPr="00BF6C94" w:rsidRDefault="00637222" w:rsidP="006372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6C94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429250" cy="5162550"/>
            <wp:effectExtent l="19050" t="0" r="0" b="0"/>
            <wp:docPr id="104" name="Рисунок 3" descr="Описание: СХЕМА ТЕПЛОСНАБЖЕНИЯ МО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СХЕМА ТЕПЛОСНАБЖЕНИЯ МО г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22" w:rsidRDefault="00637222" w:rsidP="00637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637222" w:rsidRDefault="00637222" w:rsidP="00637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414C4B" w:rsidRDefault="00414C4B"/>
    <w:sectPr w:rsidR="00414C4B" w:rsidSect="0041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94" w:rsidRPr="0024601A" w:rsidRDefault="00637222" w:rsidP="0024601A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94" w:rsidRPr="00B20B34" w:rsidRDefault="00637222" w:rsidP="00B20B34">
    <w:pPr>
      <w:pStyle w:val="af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907F62"/>
    <w:multiLevelType w:val="multilevel"/>
    <w:tmpl w:val="580EA2CA"/>
    <w:lvl w:ilvl="0">
      <w:start w:val="3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813E01"/>
    <w:multiLevelType w:val="multilevel"/>
    <w:tmpl w:val="EE8881A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b w:val="0"/>
        <w:bCs w:val="0"/>
        <w:color w:val="auto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37222"/>
    <w:rsid w:val="00414C4B"/>
    <w:rsid w:val="0063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2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637222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7222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637222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637222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63722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37222"/>
    <w:pPr>
      <w:spacing w:before="240" w:after="60" w:line="240" w:lineRule="auto"/>
      <w:jc w:val="center"/>
      <w:outlineLvl w:val="6"/>
    </w:pPr>
    <w:rPr>
      <w:rFonts w:ascii="Times New Roman" w:hAnsi="Times New Roman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63722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37222"/>
    <w:pPr>
      <w:spacing w:before="240" w:after="60" w:line="24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6372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7222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rsid w:val="00637222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rsid w:val="006372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rsid w:val="0063722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3722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372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37222"/>
    <w:rPr>
      <w:rFonts w:ascii="Cambria" w:eastAsia="Times New Roman" w:hAnsi="Cambria" w:cs="Cambria"/>
      <w:lang w:eastAsia="ru-RU"/>
    </w:rPr>
  </w:style>
  <w:style w:type="paragraph" w:styleId="a3">
    <w:name w:val="No Spacing"/>
    <w:link w:val="a4"/>
    <w:uiPriority w:val="99"/>
    <w:qFormat/>
    <w:rsid w:val="00637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37222"/>
    <w:rPr>
      <w:rFonts w:ascii="Calibri" w:eastAsia="Times New Roman" w:hAnsi="Calibri" w:cs="Times New Roman"/>
      <w:lang w:eastAsia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iPriority w:val="99"/>
    <w:rsid w:val="00637222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uiPriority w:val="99"/>
    <w:rsid w:val="00637222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1">
    <w:name w:val="Название объекта1"/>
    <w:basedOn w:val="a"/>
    <w:next w:val="a"/>
    <w:rsid w:val="00637222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7">
    <w:name w:val="Body Text Indent"/>
    <w:basedOn w:val="a"/>
    <w:link w:val="a8"/>
    <w:uiPriority w:val="99"/>
    <w:unhideWhenUsed/>
    <w:rsid w:val="0063722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37222"/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врезки"/>
    <w:basedOn w:val="aa"/>
    <w:rsid w:val="00637222"/>
    <w:pPr>
      <w:widowControl w:val="0"/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qFormat/>
    <w:rsid w:val="006372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3722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unhideWhenUsed/>
    <w:rsid w:val="0063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372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Документ в списке"/>
    <w:basedOn w:val="a"/>
    <w:next w:val="a"/>
    <w:uiPriority w:val="99"/>
    <w:rsid w:val="00637222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63722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Hyperlink"/>
    <w:uiPriority w:val="99"/>
    <w:unhideWhenUsed/>
    <w:rsid w:val="00637222"/>
    <w:rPr>
      <w:color w:val="000080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63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Комментарий"/>
    <w:basedOn w:val="a"/>
    <w:next w:val="a"/>
    <w:qFormat/>
    <w:rsid w:val="00637222"/>
    <w:pPr>
      <w:widowControl w:val="0"/>
      <w:suppressAutoHyphens/>
      <w:spacing w:after="0" w:line="240" w:lineRule="auto"/>
      <w:ind w:left="170"/>
    </w:pPr>
    <w:rPr>
      <w:rFonts w:ascii="Times New Roman" w:eastAsia="Lucida Sans Unicode" w:hAnsi="Times New Roman" w:cs="Tahoma"/>
      <w:i/>
      <w:iCs/>
      <w:color w:val="800080"/>
      <w:sz w:val="24"/>
      <w:szCs w:val="24"/>
      <w:lang w:val="en-US" w:eastAsia="en-US" w:bidi="en-US"/>
    </w:rPr>
  </w:style>
  <w:style w:type="paragraph" w:customStyle="1" w:styleId="31">
    <w:name w:val="Основной текст с отступом 31"/>
    <w:basedOn w:val="a"/>
    <w:uiPriority w:val="99"/>
    <w:rsid w:val="00637222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en-US" w:eastAsia="ar-SA"/>
    </w:rPr>
  </w:style>
  <w:style w:type="paragraph" w:styleId="af3">
    <w:name w:val="Title"/>
    <w:basedOn w:val="a"/>
    <w:link w:val="af4"/>
    <w:uiPriority w:val="99"/>
    <w:qFormat/>
    <w:rsid w:val="00637222"/>
    <w:pPr>
      <w:spacing w:after="0" w:line="240" w:lineRule="auto"/>
      <w:ind w:firstLine="510"/>
      <w:jc w:val="center"/>
    </w:pPr>
    <w:rPr>
      <w:rFonts w:ascii="Times New Roman" w:hAnsi="Times New Roman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637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372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37222"/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rsid w:val="006372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637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637222"/>
    <w:rPr>
      <w:sz w:val="26"/>
      <w:szCs w:val="26"/>
    </w:rPr>
  </w:style>
  <w:style w:type="table" w:styleId="-2">
    <w:name w:val="Table Web 2"/>
    <w:basedOn w:val="a1"/>
    <w:uiPriority w:val="99"/>
    <w:rsid w:val="00637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qFormat/>
    <w:rsid w:val="0063722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uiPriority w:val="99"/>
    <w:locked/>
    <w:rsid w:val="00637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637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">
    <w:name w:val="r"/>
    <w:basedOn w:val="a"/>
    <w:uiPriority w:val="99"/>
    <w:rsid w:val="00637222"/>
    <w:pPr>
      <w:numPr>
        <w:ilvl w:val="1"/>
        <w:numId w:val="1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List Paragraph"/>
    <w:basedOn w:val="a"/>
    <w:uiPriority w:val="99"/>
    <w:qFormat/>
    <w:rsid w:val="0063722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a">
    <w:name w:val="Subtitle"/>
    <w:basedOn w:val="a"/>
    <w:next w:val="a"/>
    <w:link w:val="afb"/>
    <w:uiPriority w:val="99"/>
    <w:qFormat/>
    <w:rsid w:val="00637222"/>
    <w:pPr>
      <w:spacing w:after="60" w:line="240" w:lineRule="auto"/>
      <w:ind w:left="420" w:hanging="4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6372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c">
    <w:name w:val="Emphasis"/>
    <w:basedOn w:val="a0"/>
    <w:uiPriority w:val="99"/>
    <w:qFormat/>
    <w:rsid w:val="00637222"/>
    <w:rPr>
      <w:i/>
      <w:iCs/>
    </w:rPr>
  </w:style>
  <w:style w:type="paragraph" w:customStyle="1" w:styleId="14">
    <w:name w:val="Стиль 14 пт По ширине"/>
    <w:basedOn w:val="a"/>
    <w:uiPriority w:val="99"/>
    <w:rsid w:val="00637222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styleId="afd">
    <w:name w:val="FollowedHyperlink"/>
    <w:basedOn w:val="a0"/>
    <w:uiPriority w:val="99"/>
    <w:rsid w:val="00637222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637222"/>
    <w:pPr>
      <w:spacing w:after="0" w:line="360" w:lineRule="auto"/>
      <w:ind w:firstLine="709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372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экфи1"/>
    <w:basedOn w:val="a"/>
    <w:uiPriority w:val="99"/>
    <w:rsid w:val="00637222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63722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7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нак Знак4"/>
    <w:basedOn w:val="a"/>
    <w:uiPriority w:val="99"/>
    <w:rsid w:val="006372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37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e">
    <w:name w:val="page number"/>
    <w:basedOn w:val="a0"/>
    <w:uiPriority w:val="99"/>
    <w:rsid w:val="00637222"/>
  </w:style>
  <w:style w:type="paragraph" w:customStyle="1" w:styleId="13">
    <w:name w:val="Абзац списка1"/>
    <w:basedOn w:val="a"/>
    <w:uiPriority w:val="99"/>
    <w:rsid w:val="0063722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637222"/>
  </w:style>
  <w:style w:type="paragraph" w:customStyle="1" w:styleId="aff">
    <w:name w:val="Обычный текст"/>
    <w:basedOn w:val="a"/>
    <w:qFormat/>
    <w:rsid w:val="0063722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  <w:style w:type="paragraph" w:customStyle="1" w:styleId="263971306bb178b27d1e200a5c980378s3">
    <w:name w:val="263971306bb178b27d1e200a5c980378s3"/>
    <w:basedOn w:val="a"/>
    <w:rsid w:val="00637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азвание1"/>
    <w:basedOn w:val="a"/>
    <w:rsid w:val="00637222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styleId="16">
    <w:name w:val="toc 1"/>
    <w:basedOn w:val="a"/>
    <w:next w:val="a"/>
    <w:autoRedefine/>
    <w:uiPriority w:val="99"/>
    <w:rsid w:val="00637222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"/>
    <w:rsid w:val="00637222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637222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ff0">
    <w:name w:val="Table Grid"/>
    <w:basedOn w:val="a1"/>
    <w:uiPriority w:val="99"/>
    <w:rsid w:val="0063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rsid w:val="00637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24">
    <w:name w:val="toc 2"/>
    <w:basedOn w:val="a"/>
    <w:next w:val="a"/>
    <w:autoRedefine/>
    <w:uiPriority w:val="99"/>
    <w:rsid w:val="00637222"/>
    <w:pPr>
      <w:tabs>
        <w:tab w:val="right" w:leader="dot" w:pos="9923"/>
      </w:tabs>
      <w:spacing w:after="0" w:line="240" w:lineRule="auto"/>
      <w:jc w:val="both"/>
    </w:pPr>
    <w:rPr>
      <w:rFonts w:ascii="Times New Roman" w:hAnsi="Times New Roman"/>
      <w:noProof/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63722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372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637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63722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link w:val="26"/>
    <w:uiPriority w:val="99"/>
    <w:semiHidden/>
    <w:rsid w:val="00637222"/>
    <w:rPr>
      <w:rFonts w:ascii="Calibri" w:eastAsia="Times New Roman" w:hAnsi="Calibri" w:cs="Times New Roman"/>
      <w:lang w:eastAsia="ru-RU"/>
    </w:rPr>
  </w:style>
  <w:style w:type="character" w:customStyle="1" w:styleId="WW-Absatz-Standardschriftart11111111">
    <w:name w:val="WW-Absatz-Standardschriftart11111111"/>
    <w:rsid w:val="00637222"/>
  </w:style>
  <w:style w:type="paragraph" w:customStyle="1" w:styleId="s10">
    <w:name w:val="s_1"/>
    <w:basedOn w:val="a"/>
    <w:rsid w:val="00637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72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37222"/>
    <w:pPr>
      <w:widowControl w:val="0"/>
      <w:autoSpaceDE w:val="0"/>
      <w:autoSpaceDN w:val="0"/>
      <w:spacing w:after="0" w:line="340" w:lineRule="exact"/>
      <w:ind w:left="204"/>
      <w:outlineLvl w:val="1"/>
    </w:pPr>
    <w:rPr>
      <w:rFonts w:ascii="Times New Roman" w:hAnsi="Times New Roman"/>
      <w:sz w:val="42"/>
      <w:szCs w:val="42"/>
      <w:lang w:eastAsia="en-US"/>
    </w:rPr>
  </w:style>
  <w:style w:type="paragraph" w:customStyle="1" w:styleId="Heading2">
    <w:name w:val="Heading 2"/>
    <w:basedOn w:val="a"/>
    <w:uiPriority w:val="1"/>
    <w:qFormat/>
    <w:rsid w:val="00637222"/>
    <w:pPr>
      <w:widowControl w:val="0"/>
      <w:autoSpaceDE w:val="0"/>
      <w:autoSpaceDN w:val="0"/>
      <w:spacing w:after="0" w:line="240" w:lineRule="auto"/>
      <w:ind w:left="3203"/>
      <w:outlineLvl w:val="2"/>
    </w:pPr>
    <w:rPr>
      <w:rFonts w:ascii="Cambria" w:eastAsia="Cambria" w:hAnsi="Cambria" w:cs="Cambria"/>
      <w:i/>
      <w:iCs/>
      <w:sz w:val="37"/>
      <w:szCs w:val="37"/>
      <w:lang w:eastAsia="en-US"/>
    </w:rPr>
  </w:style>
  <w:style w:type="paragraph" w:customStyle="1" w:styleId="Heading3">
    <w:name w:val="Heading 3"/>
    <w:basedOn w:val="a"/>
    <w:uiPriority w:val="1"/>
    <w:qFormat/>
    <w:rsid w:val="00637222"/>
    <w:pPr>
      <w:widowControl w:val="0"/>
      <w:autoSpaceDE w:val="0"/>
      <w:autoSpaceDN w:val="0"/>
      <w:spacing w:after="0" w:line="240" w:lineRule="auto"/>
      <w:ind w:left="1997" w:hanging="362"/>
      <w:outlineLvl w:val="3"/>
    </w:pPr>
    <w:rPr>
      <w:rFonts w:ascii="Times New Roman" w:hAnsi="Times New Roman"/>
      <w:b/>
      <w:bCs/>
      <w:sz w:val="25"/>
      <w:szCs w:val="25"/>
      <w:lang w:eastAsia="en-US"/>
    </w:rPr>
  </w:style>
  <w:style w:type="paragraph" w:customStyle="1" w:styleId="Heading4">
    <w:name w:val="Heading 4"/>
    <w:basedOn w:val="a"/>
    <w:uiPriority w:val="1"/>
    <w:qFormat/>
    <w:rsid w:val="00637222"/>
    <w:pPr>
      <w:widowControl w:val="0"/>
      <w:autoSpaceDE w:val="0"/>
      <w:autoSpaceDN w:val="0"/>
      <w:spacing w:after="0" w:line="240" w:lineRule="auto"/>
      <w:ind w:left="231" w:firstLine="706"/>
      <w:outlineLvl w:val="4"/>
    </w:pPr>
    <w:rPr>
      <w:rFonts w:ascii="Times New Roman" w:hAnsi="Times New Roman"/>
      <w:b/>
      <w:bCs/>
      <w:i/>
      <w:iCs/>
      <w:sz w:val="25"/>
      <w:szCs w:val="25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63722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Header">
    <w:name w:val="Header"/>
    <w:basedOn w:val="a"/>
    <w:rsid w:val="00637222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table" w:styleId="-1">
    <w:name w:val="Table Web 1"/>
    <w:basedOn w:val="a1"/>
    <w:uiPriority w:val="99"/>
    <w:rsid w:val="00637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ershov.sarmo.ru/" TargetMode="External"/><Relationship Id="rId12" Type="http://schemas.openxmlformats.org/officeDocument/2006/relationships/hyperlink" Target="consultantplus://offline/main?base=STR;n=2016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ogd_ershov@mail.ru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7193</Words>
  <Characters>41004</Characters>
  <Application>Microsoft Office Word</Application>
  <DocSecurity>0</DocSecurity>
  <Lines>341</Lines>
  <Paragraphs>96</Paragraphs>
  <ScaleCrop>false</ScaleCrop>
  <Company/>
  <LinksUpToDate>false</LinksUpToDate>
  <CharactersWithSpaces>48101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2023-03-02T11:04:00Z</dcterms:created>
  <dcterms:modified xsi:type="dcterms:W3CDTF">2023-03-02T11:04:00Z</dcterms:modified>
</cp:coreProperties>
</file>