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930BF7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19125"/>
            <wp:effectExtent l="19050" t="0" r="9525" b="0"/>
            <wp:docPr id="107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ГЛАВА</w:t>
      </w: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муниципального образования город ершов</w:t>
      </w: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ершовского муниципального района</w:t>
      </w: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саратовской области</w:t>
      </w: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F36103" w:rsidRDefault="00F36103" w:rsidP="00F3610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36103" w:rsidRDefault="00F36103" w:rsidP="00F36103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03 апреля 2023 года  № 5</w:t>
      </w:r>
    </w:p>
    <w:p w:rsidR="00F36103" w:rsidRDefault="00F36103" w:rsidP="00F36103">
      <w:pPr>
        <w:pStyle w:val="aa"/>
        <w:rPr>
          <w:rFonts w:ascii="Times New Roman" w:hAnsi="Times New Roman"/>
          <w:sz w:val="28"/>
          <w:szCs w:val="28"/>
        </w:rPr>
      </w:pPr>
    </w:p>
    <w:p w:rsidR="00F36103" w:rsidRDefault="00F36103" w:rsidP="00F36103">
      <w:pPr>
        <w:pStyle w:val="af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  проведении  публичных  слушаний  по вопросу  предоставления  разрешения  на условно разрешенный вид использования земельного участка </w:t>
      </w:r>
    </w:p>
    <w:p w:rsidR="00F36103" w:rsidRDefault="00F36103" w:rsidP="00F36103">
      <w:pPr>
        <w:pStyle w:val="af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pStyle w:val="af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В соответствии со статьей 39 Градостроительного кодекса Российской Федерации, Уставом муниципального образования город Ершов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 Саратовской области, </w:t>
      </w:r>
      <w:r>
        <w:rPr>
          <w:rFonts w:ascii="Times New Roman" w:eastAsia="Arial CYR" w:hAnsi="Times New Roman"/>
          <w:sz w:val="28"/>
          <w:szCs w:val="28"/>
        </w:rPr>
        <w:t xml:space="preserve">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</w:t>
      </w:r>
      <w:proofErr w:type="spellStart"/>
      <w:r>
        <w:rPr>
          <w:rFonts w:ascii="Times New Roman" w:eastAsia="Arial CYR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 CYR" w:hAnsi="Times New Roman"/>
          <w:sz w:val="28"/>
          <w:szCs w:val="28"/>
        </w:rPr>
        <w:t xml:space="preserve"> муниципального района Саратовской области от 25 июля 2016 года № 39-244, </w:t>
      </w:r>
      <w:r>
        <w:rPr>
          <w:rFonts w:ascii="Times New Roman" w:eastAsia="Arial CYR" w:hAnsi="Times New Roman"/>
          <w:color w:val="000000"/>
          <w:sz w:val="28"/>
          <w:szCs w:val="28"/>
          <w:lang w:bidi="en-US"/>
        </w:rPr>
        <w:t>на основании заявления Акопян А.Г.,</w:t>
      </w:r>
      <w:proofErr w:type="gramEnd"/>
    </w:p>
    <w:p w:rsidR="00F36103" w:rsidRPr="00E87CC2" w:rsidRDefault="00F36103" w:rsidP="00F36103">
      <w:pPr>
        <w:spacing w:after="0" w:line="240" w:lineRule="atLeast"/>
        <w:jc w:val="both"/>
        <w:rPr>
          <w:rFonts w:ascii="Times New Roman" w:eastAsia="Arial CYR" w:hAnsi="Times New Roman"/>
          <w:color w:val="000000"/>
          <w:sz w:val="28"/>
          <w:szCs w:val="28"/>
          <w:lang w:bidi="en-US"/>
        </w:rPr>
      </w:pPr>
      <w:r>
        <w:rPr>
          <w:rFonts w:ascii="Times New Roman" w:eastAsia="Arial CYR" w:hAnsi="Times New Roman"/>
          <w:sz w:val="28"/>
          <w:szCs w:val="28"/>
        </w:rPr>
        <w:t>ПОСТАНОВЛЯЮ:</w:t>
      </w:r>
    </w:p>
    <w:p w:rsidR="00F36103" w:rsidRDefault="00F36103" w:rsidP="00F36103">
      <w:pPr>
        <w:pStyle w:val="af1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</w:t>
      </w:r>
      <w:r>
        <w:rPr>
          <w:rFonts w:eastAsia="Arial"/>
          <w:sz w:val="28"/>
          <w:szCs w:val="28"/>
          <w:lang w:val="ru-RU"/>
        </w:rPr>
        <w:tab/>
        <w:t>1. Назначить проведение публичных слушаний по вопросу предоста</w:t>
      </w:r>
      <w:r>
        <w:rPr>
          <w:rFonts w:eastAsia="Arial"/>
          <w:sz w:val="28"/>
          <w:szCs w:val="28"/>
          <w:lang w:val="ru-RU"/>
        </w:rPr>
        <w:t>в</w:t>
      </w:r>
      <w:r>
        <w:rPr>
          <w:rFonts w:eastAsia="Arial"/>
          <w:sz w:val="28"/>
          <w:szCs w:val="28"/>
          <w:lang w:val="ru-RU"/>
        </w:rPr>
        <w:t>ления разрешения на условно разрешенный вид использования земельного участка, расположенного по адресу: Саратовская область, г. Ершов, ул. 27 съезда КПСС, д.26 площадью 237 м</w:t>
      </w:r>
      <w:proofErr w:type="gramStart"/>
      <w:r>
        <w:rPr>
          <w:rFonts w:eastAsia="Arial"/>
          <w:sz w:val="28"/>
          <w:szCs w:val="28"/>
          <w:lang w:val="ru-RU"/>
        </w:rPr>
        <w:t>2</w:t>
      </w:r>
      <w:proofErr w:type="gramEnd"/>
      <w:r>
        <w:rPr>
          <w:rFonts w:eastAsia="Arial"/>
          <w:sz w:val="28"/>
          <w:szCs w:val="28"/>
          <w:lang w:val="ru-RU"/>
        </w:rPr>
        <w:t xml:space="preserve">, (кадастровый номер 64:13:005724:15), находящийся в зоне </w:t>
      </w:r>
      <w:r>
        <w:rPr>
          <w:sz w:val="28"/>
          <w:szCs w:val="28"/>
          <w:lang w:val="ru-RU"/>
        </w:rPr>
        <w:t>застройки индивидуальными жилыми домами</w:t>
      </w:r>
      <w:r>
        <w:rPr>
          <w:rFonts w:eastAsia="Arial"/>
          <w:sz w:val="28"/>
          <w:szCs w:val="28"/>
          <w:lang w:val="ru-RU"/>
        </w:rPr>
        <w:t xml:space="preserve"> - для строительства магазина.</w:t>
      </w:r>
    </w:p>
    <w:p w:rsidR="00F36103" w:rsidRDefault="00F36103" w:rsidP="00F36103">
      <w:pPr>
        <w:pStyle w:val="af1"/>
        <w:ind w:firstLine="0"/>
        <w:rPr>
          <w:rFonts w:eastAsia="Arial"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    </w:t>
      </w:r>
      <w:r>
        <w:rPr>
          <w:rFonts w:eastAsia="Arial"/>
          <w:sz w:val="28"/>
          <w:szCs w:val="28"/>
          <w:lang w:val="ru-RU"/>
        </w:rPr>
        <w:tab/>
        <w:t xml:space="preserve">2. </w:t>
      </w:r>
      <w:proofErr w:type="gramStart"/>
      <w:r>
        <w:rPr>
          <w:rFonts w:eastAsia="Arial"/>
          <w:sz w:val="28"/>
          <w:szCs w:val="28"/>
          <w:lang w:val="ru-RU"/>
        </w:rPr>
        <w:t>Публичные слушания провести</w:t>
      </w:r>
      <w:r w:rsidRPr="00621F75">
        <w:rPr>
          <w:rFonts w:eastAsia="Arial"/>
          <w:sz w:val="28"/>
          <w:szCs w:val="28"/>
          <w:lang w:val="ru-RU"/>
        </w:rPr>
        <w:t xml:space="preserve"> в срок не более одного месяца со дня опубликования оповещения о назначении публичных слушаний до дня опу</w:t>
      </w:r>
      <w:r w:rsidRPr="00621F75">
        <w:rPr>
          <w:rFonts w:eastAsia="Arial"/>
          <w:sz w:val="28"/>
          <w:szCs w:val="28"/>
          <w:lang w:val="ru-RU"/>
        </w:rPr>
        <w:t>б</w:t>
      </w:r>
      <w:r w:rsidRPr="00621F75">
        <w:rPr>
          <w:rFonts w:eastAsia="Arial"/>
          <w:sz w:val="28"/>
          <w:szCs w:val="28"/>
          <w:lang w:val="ru-RU"/>
        </w:rPr>
        <w:t>ликования заключения о результатах публичных слушаний с участием</w:t>
      </w:r>
      <w:r>
        <w:rPr>
          <w:rFonts w:eastAsia="Arial"/>
          <w:sz w:val="28"/>
          <w:szCs w:val="28"/>
          <w:lang w:val="ru-RU"/>
        </w:rPr>
        <w:t xml:space="preserve">  гра</w:t>
      </w:r>
      <w:r>
        <w:rPr>
          <w:rFonts w:eastAsia="Arial"/>
          <w:sz w:val="28"/>
          <w:szCs w:val="28"/>
          <w:lang w:val="ru-RU"/>
        </w:rPr>
        <w:t>ж</w:t>
      </w:r>
      <w:r>
        <w:rPr>
          <w:rFonts w:eastAsia="Arial"/>
          <w:sz w:val="28"/>
          <w:szCs w:val="28"/>
          <w:lang w:val="ru-RU"/>
        </w:rPr>
        <w:t>дан, проживающих на территории муниципального образования город Е</w:t>
      </w:r>
      <w:r>
        <w:rPr>
          <w:rFonts w:eastAsia="Arial"/>
          <w:sz w:val="28"/>
          <w:szCs w:val="28"/>
          <w:lang w:val="ru-RU"/>
        </w:rPr>
        <w:t>р</w:t>
      </w:r>
      <w:r>
        <w:rPr>
          <w:rFonts w:eastAsia="Arial"/>
          <w:sz w:val="28"/>
          <w:szCs w:val="28"/>
          <w:lang w:val="ru-RU"/>
        </w:rPr>
        <w:t>шов, правообладателей земельных участков и объектов капитального стро</w:t>
      </w:r>
      <w:r>
        <w:rPr>
          <w:rFonts w:eastAsia="Arial"/>
          <w:sz w:val="28"/>
          <w:szCs w:val="28"/>
          <w:lang w:val="ru-RU"/>
        </w:rPr>
        <w:t>и</w:t>
      </w:r>
      <w:r>
        <w:rPr>
          <w:rFonts w:eastAsia="Arial"/>
          <w:sz w:val="28"/>
          <w:szCs w:val="28"/>
          <w:lang w:val="ru-RU"/>
        </w:rPr>
        <w:t>тельства, расположенных на прилегающей территории, и лиц, законные и</w:t>
      </w:r>
      <w:r>
        <w:rPr>
          <w:rFonts w:eastAsia="Arial"/>
          <w:sz w:val="28"/>
          <w:szCs w:val="28"/>
          <w:lang w:val="ru-RU"/>
        </w:rPr>
        <w:t>н</w:t>
      </w:r>
      <w:r>
        <w:rPr>
          <w:rFonts w:eastAsia="Arial"/>
          <w:sz w:val="28"/>
          <w:szCs w:val="28"/>
          <w:lang w:val="ru-RU"/>
        </w:rPr>
        <w:t>тересы  которых  могут быть нарушены.</w:t>
      </w:r>
      <w:proofErr w:type="gramEnd"/>
    </w:p>
    <w:p w:rsidR="00F36103" w:rsidRPr="00320F5F" w:rsidRDefault="00F36103" w:rsidP="00F36103">
      <w:pPr>
        <w:pStyle w:val="af1"/>
        <w:ind w:firstLine="0"/>
        <w:rPr>
          <w:rFonts w:eastAsia="Arial"/>
          <w:sz w:val="28"/>
          <w:szCs w:val="28"/>
          <w:lang w:val="ru-RU"/>
        </w:rPr>
      </w:pPr>
      <w:r w:rsidRPr="00DF68DB">
        <w:rPr>
          <w:color w:val="000000"/>
          <w:sz w:val="28"/>
          <w:szCs w:val="28"/>
          <w:lang w:val="ru-RU"/>
        </w:rPr>
        <w:t xml:space="preserve">       </w:t>
      </w:r>
      <w:r>
        <w:rPr>
          <w:color w:val="000000"/>
          <w:sz w:val="28"/>
          <w:szCs w:val="28"/>
          <w:lang w:val="ru-RU"/>
        </w:rPr>
        <w:tab/>
      </w:r>
      <w:r w:rsidRPr="00DF68DB">
        <w:rPr>
          <w:color w:val="000000"/>
          <w:sz w:val="28"/>
          <w:szCs w:val="28"/>
          <w:lang w:val="ru-RU"/>
        </w:rPr>
        <w:t>Расходы, связанные с организацией и проведением публичных слуш</w:t>
      </w:r>
      <w:r w:rsidRPr="00DF68DB">
        <w:rPr>
          <w:color w:val="000000"/>
          <w:sz w:val="28"/>
          <w:szCs w:val="28"/>
          <w:lang w:val="ru-RU"/>
        </w:rPr>
        <w:t>а</w:t>
      </w:r>
      <w:r w:rsidRPr="00DF68DB">
        <w:rPr>
          <w:color w:val="000000"/>
          <w:sz w:val="28"/>
          <w:szCs w:val="28"/>
          <w:lang w:val="ru-RU"/>
        </w:rPr>
        <w:t>ний по проекту решения о предоставлении разрешения на условно разреше</w:t>
      </w:r>
      <w:r w:rsidRPr="00DF68DB">
        <w:rPr>
          <w:color w:val="000000"/>
          <w:sz w:val="28"/>
          <w:szCs w:val="28"/>
          <w:lang w:val="ru-RU"/>
        </w:rPr>
        <w:t>н</w:t>
      </w:r>
      <w:r w:rsidRPr="00DF68DB">
        <w:rPr>
          <w:color w:val="000000"/>
          <w:sz w:val="28"/>
          <w:szCs w:val="28"/>
          <w:lang w:val="ru-RU"/>
        </w:rPr>
        <w:t>ный вид использования</w:t>
      </w:r>
      <w:r>
        <w:rPr>
          <w:color w:val="000000"/>
          <w:sz w:val="28"/>
          <w:szCs w:val="28"/>
          <w:lang w:val="ru-RU"/>
        </w:rPr>
        <w:t>,</w:t>
      </w:r>
      <w:r>
        <w:rPr>
          <w:color w:val="000000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несет заявитель.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ab/>
        <w:t xml:space="preserve"> 3. Назначить организатором проведения  публичных слушаний комиссию в составе: 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  председателя комиссии – </w:t>
      </w:r>
      <w:proofErr w:type="spellStart"/>
      <w:r>
        <w:rPr>
          <w:rFonts w:ascii="Times New Roman" w:eastAsia="Arial" w:hAnsi="Times New Roman"/>
          <w:sz w:val="28"/>
          <w:szCs w:val="28"/>
        </w:rPr>
        <w:t>Засухина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Николая Владимировича,  заместителя главы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lastRenderedPageBreak/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секретаря комиссии – Смирновой Татьяны Васильевны, заместителя начальника отдела строительства, архитектуры, и благоустройства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  <w:r>
        <w:rPr>
          <w:rFonts w:ascii="Times New Roman" w:eastAsia="Arial" w:hAnsi="Times New Roman"/>
          <w:sz w:val="28"/>
          <w:szCs w:val="28"/>
        </w:rPr>
        <w:tab/>
        <w:t xml:space="preserve">членов комиссии - </w:t>
      </w:r>
      <w:proofErr w:type="spellStart"/>
      <w:r>
        <w:rPr>
          <w:rFonts w:ascii="Times New Roman" w:eastAsia="Arial" w:hAnsi="Times New Roman"/>
          <w:sz w:val="28"/>
          <w:szCs w:val="28"/>
        </w:rPr>
        <w:t>Головатовой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Ольги Викторовны,   начальника   отдела правового обеспечения и по взаимодействию с представительным органом  администрации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</w:t>
      </w:r>
      <w:r>
        <w:rPr>
          <w:rFonts w:ascii="Times New Roman" w:eastAsia="Arial" w:hAnsi="Times New Roman"/>
          <w:sz w:val="28"/>
          <w:szCs w:val="28"/>
        </w:rPr>
        <w:tab/>
        <w:t xml:space="preserve"> - Голиковой Людмилы Михайловны,  заместителя председателя Совета МО г</w:t>
      </w:r>
      <w:proofErr w:type="gramStart"/>
      <w:r>
        <w:rPr>
          <w:rFonts w:ascii="Times New Roman" w:eastAsia="Arial" w:hAnsi="Times New Roman"/>
          <w:sz w:val="28"/>
          <w:szCs w:val="28"/>
        </w:rPr>
        <w:t>.Е</w:t>
      </w:r>
      <w:proofErr w:type="gramEnd"/>
      <w:r>
        <w:rPr>
          <w:rFonts w:ascii="Times New Roman" w:eastAsia="Arial" w:hAnsi="Times New Roman"/>
          <w:sz w:val="28"/>
          <w:szCs w:val="28"/>
        </w:rPr>
        <w:t>ршов.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</w:t>
      </w:r>
      <w:r>
        <w:rPr>
          <w:rFonts w:ascii="Times New Roman" w:eastAsia="Arial" w:hAnsi="Times New Roman"/>
          <w:sz w:val="28"/>
          <w:szCs w:val="28"/>
        </w:rPr>
        <w:tab/>
        <w:t xml:space="preserve"> 4.Комиссии:</w:t>
      </w:r>
    </w:p>
    <w:p w:rsidR="00F36103" w:rsidRDefault="00F36103" w:rsidP="00F36103">
      <w:pPr>
        <w:spacing w:after="0" w:line="240" w:lineRule="atLeast"/>
        <w:ind w:firstLine="708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</w:t>
      </w:r>
      <w:r w:rsidRPr="0058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.1.Организовать проведение публичных слушаний по проекту решения о предоставлении разрешения на условно разрешенный вид использования;</w:t>
      </w:r>
      <w:r w:rsidRPr="0058408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</w:t>
      </w:r>
      <w:r w:rsidRPr="0058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.2.Обеспечить размещение проекта решения о предоставлении разрешения на условно разрешенный вид использования на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Ершовского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мунциипального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в сети Интернет </w:t>
      </w:r>
      <w:hyperlink r:id="rId5" w:tooltip="http://adminemr.ru/" w:history="1">
        <w:r>
          <w:rPr>
            <w:rStyle w:val="ae"/>
            <w:rFonts w:ascii="Times New Roman" w:hAnsi="Times New Roman"/>
            <w:sz w:val="28"/>
            <w:szCs w:val="28"/>
          </w:rPr>
          <w:t>http://adminemr.ru/</w:t>
        </w:r>
      </w:hyperlink>
      <w:r>
        <w:rPr>
          <w:rFonts w:ascii="Times New Roman" w:hAnsi="Times New Roman"/>
        </w:rPr>
        <w:t xml:space="preserve">, </w:t>
      </w:r>
      <w:r>
        <w:rPr>
          <w:rFonts w:ascii="Times New Roman" w:eastAsia="Arial" w:hAnsi="Times New Roman"/>
          <w:sz w:val="28"/>
          <w:szCs w:val="28"/>
          <w:lang w:bidi="en-US"/>
        </w:rPr>
        <w:t>рубликах «Публичные слушания»  и «Градостроительство»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58408D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</w:t>
      </w:r>
      <w:r w:rsidRPr="005840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.3.</w:t>
      </w:r>
      <w:r w:rsidRPr="0058408D">
        <w:rPr>
          <w:rFonts w:ascii="Times New Roman" w:eastAsia="Arial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В целях разъяснения положений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18 апреля  2023 года по адресу: г. Ершов, ул. Интернациональная, д. 7 кабинет N 10 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района).</w:t>
      </w:r>
      <w:proofErr w:type="gramEnd"/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4.4. Обеспечить регистрацию в книге посетителей экспозиции их предложения и замечания по проекту  о предоставлении разрешения  на условно-разрешенный вид использования.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   5. </w:t>
      </w:r>
      <w:proofErr w:type="gramStart"/>
      <w:r>
        <w:rPr>
          <w:rFonts w:ascii="Times New Roman" w:eastAsia="Arial" w:hAnsi="Times New Roman"/>
          <w:sz w:val="28"/>
          <w:szCs w:val="28"/>
        </w:rPr>
        <w:t>Граждане, проживающие на территории МО г.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proofErr w:type="gramEnd"/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непосредственного участия в публичных слушаниях;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- подачи в письменной форме предложений организатору публичных слушаний в срок со дня опубликования настоящего постановления до 18 апреля  2023 года  по рабочим дням с 9.00 до 17.00 по адресу: г. Ершов, ул. </w:t>
      </w:r>
      <w:proofErr w:type="gramStart"/>
      <w:r>
        <w:rPr>
          <w:rFonts w:ascii="Times New Roman" w:eastAsia="Arial" w:hAnsi="Times New Roman"/>
          <w:sz w:val="28"/>
          <w:szCs w:val="28"/>
        </w:rPr>
        <w:t>Интернациональная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, д. 7, кабинет № 10 (отдел строительства, архитектуры и благоустройства администрации  </w:t>
      </w:r>
      <w:proofErr w:type="spellStart"/>
      <w:r>
        <w:rPr>
          <w:rFonts w:ascii="Times New Roman" w:eastAsia="Arial" w:hAnsi="Times New Roman"/>
          <w:sz w:val="28"/>
          <w:szCs w:val="28"/>
        </w:rPr>
        <w:t>Ершовского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муниципального района);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</w:p>
    <w:p w:rsidR="00F36103" w:rsidRPr="00BB73E6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color w:val="000000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-в форме электронного документа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электронную  почту </w:t>
      </w:r>
      <w:hyperlink r:id="rId6" w:history="1">
        <w:r>
          <w:rPr>
            <w:rStyle w:val="ae"/>
            <w:rFonts w:eastAsia="Arial"/>
            <w:color w:val="000000" w:themeColor="text1"/>
            <w:sz w:val="28"/>
            <w:szCs w:val="28"/>
          </w:rPr>
          <w:t>g.p.a72@yandex.ru</w:t>
        </w:r>
      </w:hyperlink>
      <w:r>
        <w:rPr>
          <w:color w:val="000000"/>
          <w:sz w:val="28"/>
          <w:szCs w:val="28"/>
        </w:rPr>
        <w:t xml:space="preserve"> .</w:t>
      </w:r>
      <w:r>
        <w:rPr>
          <w:rFonts w:ascii="Times New Roman" w:eastAsia="Arial" w:hAnsi="Times New Roman"/>
          <w:color w:val="000000"/>
          <w:sz w:val="28"/>
          <w:szCs w:val="28"/>
        </w:rPr>
        <w:t xml:space="preserve"> </w:t>
      </w:r>
    </w:p>
    <w:p w:rsidR="00F36103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 6. Провести публичные слушания 20 апреля 2023 года в 10.00 часов в здании Районного дома культуры </w:t>
      </w:r>
      <w:proofErr w:type="spellStart"/>
      <w:r>
        <w:rPr>
          <w:rFonts w:ascii="Times New Roman" w:eastAsia="Arial" w:hAnsi="Times New Roman"/>
          <w:sz w:val="28"/>
          <w:szCs w:val="28"/>
        </w:rPr>
        <w:t>культуры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"РДК" (г</w:t>
      </w:r>
      <w:proofErr w:type="gramStart"/>
      <w:r>
        <w:rPr>
          <w:rFonts w:ascii="Times New Roman" w:eastAsia="Arial" w:hAnsi="Times New Roman"/>
          <w:sz w:val="28"/>
          <w:szCs w:val="28"/>
        </w:rPr>
        <w:t>.Е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ршов, улица </w:t>
      </w:r>
      <w:proofErr w:type="spellStart"/>
      <w:r>
        <w:rPr>
          <w:rFonts w:ascii="Times New Roman" w:eastAsia="Arial" w:hAnsi="Times New Roman"/>
          <w:sz w:val="28"/>
          <w:szCs w:val="28"/>
        </w:rPr>
        <w:t>Краснопартизанская</w:t>
      </w:r>
      <w:proofErr w:type="spellEnd"/>
      <w:r>
        <w:rPr>
          <w:rFonts w:ascii="Times New Roman" w:eastAsia="Arial" w:hAnsi="Times New Roman"/>
          <w:sz w:val="28"/>
          <w:szCs w:val="28"/>
        </w:rPr>
        <w:t>, дом 8).</w:t>
      </w:r>
    </w:p>
    <w:p w:rsidR="00F36103" w:rsidRPr="00DF68DB" w:rsidRDefault="00F36103" w:rsidP="00F36103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  7. Настоящее постановление подлежит официальному опубликованию. </w:t>
      </w:r>
    </w:p>
    <w:p w:rsidR="00F36103" w:rsidRDefault="00F36103" w:rsidP="00F36103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p w:rsidR="00F36103" w:rsidRDefault="00F36103" w:rsidP="00F36103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Тихов</w:t>
      </w:r>
      <w:proofErr w:type="spellEnd"/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36103" w:rsidRDefault="00F36103" w:rsidP="00F36103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</w:t>
      </w:r>
    </w:p>
    <w:p w:rsidR="00F36103" w:rsidRDefault="00F36103" w:rsidP="00F36103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F36103" w:rsidRDefault="00F36103" w:rsidP="00F36103">
      <w:pPr>
        <w:pStyle w:val="aa"/>
        <w:rPr>
          <w:rFonts w:ascii="Times New Roman" w:hAnsi="Times New Roman"/>
          <w:sz w:val="28"/>
          <w:szCs w:val="28"/>
        </w:rPr>
      </w:pPr>
    </w:p>
    <w:p w:rsidR="00F36103" w:rsidRDefault="00F36103" w:rsidP="00F36103">
      <w:pPr>
        <w:pStyle w:val="aa"/>
        <w:rPr>
          <w:rFonts w:ascii="Times New Roman" w:hAnsi="Times New Roman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F36103" w:rsidRDefault="00F36103" w:rsidP="00F36103">
      <w:pPr>
        <w:pStyle w:val="aa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p w:rsidR="00266179" w:rsidRPr="00F36103" w:rsidRDefault="00266179" w:rsidP="00F36103">
      <w:pPr>
        <w:rPr>
          <w:szCs w:val="28"/>
        </w:rPr>
      </w:pPr>
    </w:p>
    <w:sectPr w:rsidR="00266179" w:rsidRPr="00F36103" w:rsidSect="00BD7B8F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D7B8F"/>
    <w:rsid w:val="00003091"/>
    <w:rsid w:val="000F7EE0"/>
    <w:rsid w:val="001578F1"/>
    <w:rsid w:val="00187EF6"/>
    <w:rsid w:val="001F3980"/>
    <w:rsid w:val="00266179"/>
    <w:rsid w:val="00442521"/>
    <w:rsid w:val="004D3176"/>
    <w:rsid w:val="005F6AC9"/>
    <w:rsid w:val="00640DB8"/>
    <w:rsid w:val="00655AC4"/>
    <w:rsid w:val="00704273"/>
    <w:rsid w:val="00707DF3"/>
    <w:rsid w:val="00874ACE"/>
    <w:rsid w:val="00990C75"/>
    <w:rsid w:val="009A298F"/>
    <w:rsid w:val="009C32A5"/>
    <w:rsid w:val="00A26EF0"/>
    <w:rsid w:val="00B2799A"/>
    <w:rsid w:val="00BD7B8F"/>
    <w:rsid w:val="00C85C80"/>
    <w:rsid w:val="00C876DE"/>
    <w:rsid w:val="00CB2228"/>
    <w:rsid w:val="00CD3D65"/>
    <w:rsid w:val="00D2427D"/>
    <w:rsid w:val="00D61E6D"/>
    <w:rsid w:val="00E23EAE"/>
    <w:rsid w:val="00EC368E"/>
    <w:rsid w:val="00F36103"/>
    <w:rsid w:val="00F7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1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A46971"/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qFormat/>
    <w:rsid w:val="00A46971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character" w:customStyle="1" w:styleId="-">
    <w:name w:val="Интернет-ссылка"/>
    <w:uiPriority w:val="99"/>
    <w:unhideWhenUsed/>
    <w:rsid w:val="00A46971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469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rsid w:val="00BD7B8F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7">
    <w:name w:val="Body Text"/>
    <w:basedOn w:val="a"/>
    <w:rsid w:val="00BD7B8F"/>
    <w:pPr>
      <w:spacing w:after="140"/>
    </w:pPr>
  </w:style>
  <w:style w:type="paragraph" w:styleId="a8">
    <w:name w:val="List"/>
    <w:basedOn w:val="a7"/>
    <w:rsid w:val="00BD7B8F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BD7B8F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D7B8F"/>
    <w:pPr>
      <w:suppressLineNumbers/>
    </w:pPr>
    <w:rPr>
      <w:rFonts w:ascii="PT Sans" w:hAnsi="PT Sans" w:cs="Noto Sans Devanagari"/>
    </w:rPr>
  </w:style>
  <w:style w:type="paragraph" w:styleId="aa">
    <w:name w:val="No Spacing"/>
    <w:uiPriority w:val="99"/>
    <w:qFormat/>
    <w:rsid w:val="00A46971"/>
    <w:rPr>
      <w:rFonts w:eastAsia="Times New Roman" w:cs="Times New Roman"/>
      <w:lang w:eastAsia="ru-RU"/>
    </w:rPr>
  </w:style>
  <w:style w:type="paragraph" w:customStyle="1" w:styleId="ab">
    <w:name w:val="Колонтитул"/>
    <w:basedOn w:val="a"/>
    <w:qFormat/>
    <w:rsid w:val="00BD7B8F"/>
  </w:style>
  <w:style w:type="paragraph" w:customStyle="1" w:styleId="Header">
    <w:name w:val="Header"/>
    <w:basedOn w:val="a"/>
    <w:rsid w:val="00A46971"/>
    <w:pPr>
      <w:tabs>
        <w:tab w:val="center" w:pos="4153"/>
        <w:tab w:val="right" w:pos="8306"/>
      </w:tabs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ac">
    <w:name w:val="Комментарий"/>
    <w:basedOn w:val="a"/>
    <w:next w:val="a"/>
    <w:qFormat/>
    <w:rsid w:val="00A46971"/>
    <w:pPr>
      <w:widowControl w:val="0"/>
      <w:spacing w:after="0" w:line="240" w:lineRule="auto"/>
      <w:ind w:left="170"/>
    </w:pPr>
    <w:rPr>
      <w:rFonts w:ascii="Times New Roman" w:eastAsia="Lucida Sans Unicode" w:hAnsi="Times New Roman" w:cs="Tahoma"/>
      <w:i/>
      <w:iCs/>
      <w:color w:val="800080"/>
      <w:sz w:val="24"/>
      <w:szCs w:val="24"/>
      <w:lang w:val="en-US" w:eastAsia="en-US" w:bidi="en-US"/>
    </w:rPr>
  </w:style>
  <w:style w:type="paragraph" w:styleId="ad">
    <w:name w:val="Balloon Text"/>
    <w:basedOn w:val="a"/>
    <w:uiPriority w:val="99"/>
    <w:semiHidden/>
    <w:unhideWhenUsed/>
    <w:qFormat/>
    <w:rsid w:val="00A4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9A298F"/>
    <w:rPr>
      <w:color w:val="0000FF"/>
      <w:u w:val="single"/>
    </w:rPr>
  </w:style>
  <w:style w:type="paragraph" w:styleId="af">
    <w:name w:val="Body Text Indent"/>
    <w:basedOn w:val="a"/>
    <w:link w:val="af0"/>
    <w:uiPriority w:val="99"/>
    <w:unhideWhenUsed/>
    <w:rsid w:val="00F36103"/>
    <w:pPr>
      <w:suppressAutoHyphens w:val="0"/>
      <w:spacing w:after="120"/>
      <w:ind w:left="283"/>
    </w:pPr>
    <w:rPr>
      <w:rFonts w:ascii="Calibri" w:hAnsi="Calibri"/>
    </w:rPr>
  </w:style>
  <w:style w:type="character" w:customStyle="1" w:styleId="af0">
    <w:name w:val="Основной текст с отступом Знак"/>
    <w:basedOn w:val="a0"/>
    <w:link w:val="af"/>
    <w:uiPriority w:val="99"/>
    <w:rsid w:val="00F36103"/>
    <w:rPr>
      <w:rFonts w:ascii="Calibri" w:eastAsia="Times New Roman" w:hAnsi="Calibri" w:cs="Times New Roman"/>
      <w:lang w:eastAsia="ru-RU"/>
    </w:rPr>
  </w:style>
  <w:style w:type="paragraph" w:customStyle="1" w:styleId="af1">
    <w:name w:val="Обычный текст"/>
    <w:basedOn w:val="a"/>
    <w:qFormat/>
    <w:rsid w:val="00F36103"/>
    <w:pPr>
      <w:suppressAutoHyphens w:val="0"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.p.a72@yandex.ru" TargetMode="External"/><Relationship Id="rId5" Type="http://schemas.openxmlformats.org/officeDocument/2006/relationships/hyperlink" Target="http://adminem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15</cp:revision>
  <cp:lastPrinted>2022-12-27T06:01:00Z</cp:lastPrinted>
  <dcterms:created xsi:type="dcterms:W3CDTF">2022-12-26T09:58:00Z</dcterms:created>
  <dcterms:modified xsi:type="dcterms:W3CDTF">2023-04-04T06:09:00Z</dcterms:modified>
  <dc:language>ru-RU</dc:language>
</cp:coreProperties>
</file>