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C1" w:rsidRDefault="00B25824">
      <w:pPr>
        <w:pStyle w:val="af2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2582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25824">
        <w:rPr>
          <w:rFonts w:ascii="Times New Roman" w:hAnsi="Times New Roman"/>
          <w:sz w:val="28"/>
          <w:szCs w:val="28"/>
        </w:rPr>
        <w:pict>
          <v:shape id="_x0000_i0" o:spid="_x0000_i1025" type="#_x0000_t75" style="width:38.25pt;height:48.7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3772C1" w:rsidRDefault="00836892">
      <w:pPr>
        <w:pStyle w:val="af2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3772C1" w:rsidRDefault="00836892">
      <w:pPr>
        <w:pStyle w:val="af2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3772C1" w:rsidRDefault="00836892">
      <w:pPr>
        <w:pStyle w:val="af2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3772C1" w:rsidRDefault="00836892">
      <w:pPr>
        <w:pStyle w:val="af2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3772C1" w:rsidRDefault="00836892">
      <w:pPr>
        <w:pStyle w:val="af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3772C1" w:rsidRDefault="003772C1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772C1" w:rsidRDefault="0083689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072C6">
        <w:rPr>
          <w:rFonts w:ascii="Times New Roman" w:hAnsi="Times New Roman"/>
          <w:sz w:val="28"/>
          <w:szCs w:val="28"/>
        </w:rPr>
        <w:t xml:space="preserve"> 1 сентября 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B072C6">
        <w:rPr>
          <w:rFonts w:ascii="Times New Roman" w:hAnsi="Times New Roman"/>
          <w:sz w:val="28"/>
          <w:szCs w:val="28"/>
        </w:rPr>
        <w:t>1</w:t>
      </w:r>
      <w:r w:rsidR="00D07235">
        <w:rPr>
          <w:rFonts w:ascii="Times New Roman" w:hAnsi="Times New Roman"/>
          <w:sz w:val="28"/>
          <w:szCs w:val="28"/>
        </w:rPr>
        <w:t>4</w:t>
      </w: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836892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 проведении  публичных  слушаний  по вопросу  предоставления  разрешения  на условно разрешенный вид использования земельного участка</w:t>
      </w:r>
    </w:p>
    <w:p w:rsidR="003772C1" w:rsidRDefault="003772C1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836892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</w:rPr>
        <w:tab/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="00D07235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июля 2016 года № 39-244, </w:t>
      </w:r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>на основании заявления Галкина В.В.</w:t>
      </w:r>
    </w:p>
    <w:p w:rsidR="003772C1" w:rsidRDefault="00836892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 cyr" w:hAnsi="Times New Roman"/>
          <w:sz w:val="28"/>
          <w:szCs w:val="28"/>
        </w:rPr>
        <w:t>ПОСТАНОВЛЯЮ:</w:t>
      </w:r>
    </w:p>
    <w:p w:rsidR="003772C1" w:rsidRDefault="00836892">
      <w:pPr>
        <w:pStyle w:val="aff0"/>
        <w:ind w:firstLine="0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ab/>
        <w:t>1. Назначить проведение публичных слушаний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40 лет Победы, д.26 площадью 663 м</w:t>
      </w:r>
      <w:proofErr w:type="gramStart"/>
      <w:r>
        <w:rPr>
          <w:rFonts w:eastAsia="Arial"/>
          <w:sz w:val="28"/>
          <w:szCs w:val="28"/>
          <w:lang w:val="ru-RU"/>
        </w:rPr>
        <w:t>2</w:t>
      </w:r>
      <w:proofErr w:type="gramEnd"/>
      <w:r>
        <w:rPr>
          <w:rFonts w:eastAsia="Arial"/>
          <w:sz w:val="28"/>
          <w:szCs w:val="28"/>
          <w:lang w:val="ru-RU"/>
        </w:rPr>
        <w:t xml:space="preserve">, (кадастровый номер 64:13:001313:11), находящийся в зоне </w:t>
      </w:r>
      <w:r>
        <w:rPr>
          <w:sz w:val="28"/>
          <w:szCs w:val="28"/>
          <w:lang w:val="ru-RU"/>
        </w:rPr>
        <w:t>застройки индивидуальными жилыми домами</w:t>
      </w:r>
      <w:r>
        <w:rPr>
          <w:rFonts w:eastAsia="Arial"/>
          <w:sz w:val="28"/>
          <w:szCs w:val="28"/>
          <w:lang w:val="ru-RU"/>
        </w:rPr>
        <w:t xml:space="preserve"> - для строительства магазина.</w:t>
      </w:r>
    </w:p>
    <w:p w:rsidR="003772C1" w:rsidRDefault="00836892">
      <w:pPr>
        <w:pStyle w:val="aff0"/>
        <w:ind w:firstLine="0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ab/>
        <w:t xml:space="preserve">2. </w:t>
      </w:r>
      <w:proofErr w:type="gramStart"/>
      <w:r>
        <w:rPr>
          <w:rFonts w:eastAsia="Arial"/>
          <w:sz w:val="28"/>
          <w:szCs w:val="28"/>
          <w:lang w:val="ru-RU"/>
        </w:rPr>
        <w:t>Публичные слушания провести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  <w:proofErr w:type="gramEnd"/>
    </w:p>
    <w:p w:rsidR="003772C1" w:rsidRDefault="00836892">
      <w:pPr>
        <w:pStyle w:val="aff0"/>
        <w:ind w:firstLine="0"/>
        <w:rPr>
          <w:rFonts w:eastAsia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</w:t>
      </w:r>
      <w:r w:rsidR="009C465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несет заявитель.</w:t>
      </w:r>
    </w:p>
    <w:p w:rsidR="003772C1" w:rsidRDefault="00836892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>3. Назначить организатором проведения  публичных слушаний комиссию в составе:</w:t>
      </w:r>
    </w:p>
    <w:p w:rsidR="003772C1" w:rsidRDefault="00836892" w:rsidP="00D07235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>
        <w:rPr>
          <w:rFonts w:ascii="Times New Roman" w:eastAsia="Arial" w:hAnsi="Times New Roman"/>
          <w:sz w:val="28"/>
          <w:szCs w:val="28"/>
        </w:rPr>
        <w:t>Засухина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Николая Владимировича,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772C1" w:rsidRDefault="00836892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ab/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772C1" w:rsidRDefault="00836892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772C1" w:rsidRDefault="00836892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 xml:space="preserve">членов комиссии -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</w:p>
    <w:p w:rsidR="003772C1" w:rsidRDefault="00836892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</w:r>
      <w:r w:rsidR="00D07235">
        <w:rPr>
          <w:rFonts w:ascii="Times New Roman" w:eastAsia="Arial" w:hAnsi="Times New Roman"/>
          <w:sz w:val="28"/>
          <w:szCs w:val="28"/>
        </w:rPr>
        <w:t xml:space="preserve">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- Голиковой Людмилы Михайловны, заместителя председателя Совета МО г</w:t>
      </w:r>
      <w:proofErr w:type="gramStart"/>
      <w:r>
        <w:rPr>
          <w:rFonts w:ascii="Times New Roman" w:eastAsia="Arial" w:hAnsi="Times New Roman"/>
          <w:sz w:val="28"/>
          <w:szCs w:val="28"/>
        </w:rPr>
        <w:t>.Е</w:t>
      </w:r>
      <w:proofErr w:type="gramEnd"/>
      <w:r>
        <w:rPr>
          <w:rFonts w:ascii="Times New Roman" w:eastAsia="Arial" w:hAnsi="Times New Roman"/>
          <w:sz w:val="28"/>
          <w:szCs w:val="28"/>
        </w:rPr>
        <w:t>ршов.</w:t>
      </w:r>
    </w:p>
    <w:p w:rsidR="003772C1" w:rsidRDefault="00D07235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</w:r>
      <w:r w:rsidR="00836892">
        <w:rPr>
          <w:rFonts w:ascii="Times New Roman" w:eastAsia="Arial" w:hAnsi="Times New Roman"/>
          <w:sz w:val="28"/>
          <w:szCs w:val="28"/>
        </w:rPr>
        <w:t>4.Комиссии:</w:t>
      </w:r>
    </w:p>
    <w:p w:rsidR="003772C1" w:rsidRDefault="00836892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4.1.Организовать проведение публичных слушаний по проекту решения о предоставлении разрешения на условно разрешенный вид использования;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D42AC1" w:rsidRPr="00D42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D0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размещение проекта решения о предоставлении разрешения на условно разрешенный вид использования на официальном сайте администрации</w:t>
      </w:r>
      <w:r w:rsidR="00D0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 w:rsidR="00D0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D0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сети Интернет</w:t>
      </w:r>
      <w:r w:rsidR="00D0723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ooltip="http://adminemr.ru/" w:history="1">
        <w:r>
          <w:rPr>
            <w:rStyle w:val="afe"/>
            <w:rFonts w:ascii="Times New Roman" w:hAnsi="Times New Roman"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D07235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рубликах «Публичные слушания»  и </w:t>
      </w:r>
      <w:r w:rsidR="00D07235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«Градостроительство»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D42AC1" w:rsidRPr="00D42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4.3.</w:t>
      </w:r>
      <w:r w:rsidR="00D0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В целях разъяснения положений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</w:t>
      </w:r>
      <w:r w:rsidR="009C465C">
        <w:rPr>
          <w:rFonts w:ascii="Times New Roman" w:eastAsia="Arial" w:hAnsi="Times New Roman"/>
          <w:sz w:val="28"/>
          <w:szCs w:val="28"/>
        </w:rPr>
        <w:t>21 сентября</w:t>
      </w:r>
      <w:r>
        <w:rPr>
          <w:rFonts w:ascii="Times New Roman" w:eastAsia="Arial" w:hAnsi="Times New Roman"/>
          <w:sz w:val="28"/>
          <w:szCs w:val="28"/>
        </w:rPr>
        <w:t xml:space="preserve">  2023 года по адресу: г. Ершов, ул. Интернациональная, д. 7 кабинет</w:t>
      </w:r>
      <w:r w:rsidR="00D07235">
        <w:rPr>
          <w:rFonts w:ascii="Times New Roman" w:eastAsia="Arial" w:hAnsi="Times New Roman"/>
          <w:sz w:val="28"/>
          <w:szCs w:val="28"/>
        </w:rPr>
        <w:t xml:space="preserve"> № </w:t>
      </w:r>
      <w:r>
        <w:rPr>
          <w:rFonts w:ascii="Times New Roman" w:eastAsia="Arial" w:hAnsi="Times New Roman"/>
          <w:sz w:val="28"/>
          <w:szCs w:val="28"/>
        </w:rPr>
        <w:t>10</w:t>
      </w:r>
      <w:r w:rsidR="00D0723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3772C1" w:rsidRDefault="00D42AC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D42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36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</w:t>
      </w:r>
      <w:r w:rsidR="00D0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6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регистрацию в книге посетителей экспозиции их предложения и замечания по проекту о предоставлении разрешения на условно-разрешенный вид использования.</w:t>
      </w:r>
    </w:p>
    <w:p w:rsidR="003772C1" w:rsidRDefault="00D42AC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D42AC1">
        <w:rPr>
          <w:rFonts w:ascii="Times New Roman" w:eastAsia="Arial" w:hAnsi="Times New Roman"/>
          <w:sz w:val="28"/>
          <w:szCs w:val="28"/>
        </w:rPr>
        <w:t xml:space="preserve">        </w:t>
      </w:r>
      <w:r w:rsidR="00836892">
        <w:rPr>
          <w:rFonts w:ascii="Times New Roman" w:eastAsia="Arial" w:hAnsi="Times New Roman"/>
          <w:sz w:val="28"/>
          <w:szCs w:val="28"/>
        </w:rPr>
        <w:t xml:space="preserve">5. </w:t>
      </w:r>
      <w:r w:rsidR="00D07235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="00836892">
        <w:rPr>
          <w:rFonts w:ascii="Times New Roman" w:eastAsia="Arial" w:hAnsi="Times New Roman"/>
          <w:sz w:val="28"/>
          <w:szCs w:val="28"/>
        </w:rPr>
        <w:t>Граждане, проживающие на территории МО г.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3772C1" w:rsidRDefault="00836892" w:rsidP="00D07235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3772C1" w:rsidRDefault="00836892" w:rsidP="00D07235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слушаниях;</w:t>
      </w:r>
    </w:p>
    <w:p w:rsidR="003772C1" w:rsidRDefault="00836892" w:rsidP="00D07235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-подачи в письменной форме предложений</w:t>
      </w:r>
      <w:r w:rsidR="009C465C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организатору публичных слушаний в срок со дня опубликования настоящего постановления до</w:t>
      </w:r>
      <w:r w:rsidR="009C465C">
        <w:rPr>
          <w:rFonts w:ascii="Times New Roman" w:eastAsia="Arial" w:hAnsi="Times New Roman"/>
          <w:sz w:val="28"/>
          <w:szCs w:val="28"/>
        </w:rPr>
        <w:t xml:space="preserve"> 21 сентября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Arial" w:hAnsi="Times New Roman"/>
          <w:sz w:val="28"/>
          <w:szCs w:val="28"/>
        </w:rPr>
        <w:t>2023 года  по рабочим дням с 9.00 до 17.00 по адресу: г. Ершов, ул. </w:t>
      </w:r>
      <w:proofErr w:type="gramStart"/>
      <w:r>
        <w:rPr>
          <w:rFonts w:ascii="Times New Roman" w:eastAsia="Arial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, д. 7, кабинет № 10 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района);</w:t>
      </w:r>
    </w:p>
    <w:p w:rsidR="003772C1" w:rsidRDefault="00836892" w:rsidP="00D07235">
      <w:pPr>
        <w:spacing w:after="0" w:line="240" w:lineRule="atLeast"/>
        <w:ind w:firstLine="708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-в форме электронного</w:t>
      </w:r>
      <w:r w:rsidR="00D0723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документа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электронную почту </w:t>
      </w:r>
      <w:hyperlink r:id="rId12" w:tooltip="mailto:g.p.a72@yandex.ru" w:history="1">
        <w:r>
          <w:rPr>
            <w:rStyle w:val="afe"/>
            <w:rFonts w:ascii="Tinos" w:eastAsia="Tinos" w:hAnsi="Tinos" w:cs="Tinos"/>
            <w:color w:val="000000" w:themeColor="text1"/>
            <w:sz w:val="28"/>
            <w:szCs w:val="28"/>
          </w:rPr>
          <w:t>g.p.a72@yandex.ru</w:t>
        </w:r>
      </w:hyperlink>
      <w:r>
        <w:rPr>
          <w:rFonts w:ascii="Tinos" w:eastAsia="Tinos" w:hAnsi="Tinos" w:cs="Tinos"/>
          <w:color w:val="000000"/>
          <w:sz w:val="28"/>
          <w:szCs w:val="28"/>
        </w:rPr>
        <w:t>.</w:t>
      </w:r>
    </w:p>
    <w:p w:rsidR="00053DDB" w:rsidRDefault="00053DDB" w:rsidP="00D07235">
      <w:pPr>
        <w:spacing w:after="0" w:line="240" w:lineRule="atLeast"/>
        <w:ind w:firstLine="708"/>
        <w:jc w:val="both"/>
        <w:rPr>
          <w:rFonts w:ascii="Tinos" w:eastAsia="Tinos" w:hAnsi="Tinos" w:cs="Tinos"/>
          <w:color w:val="000000"/>
          <w:sz w:val="28"/>
          <w:szCs w:val="28"/>
        </w:rPr>
      </w:pPr>
    </w:p>
    <w:p w:rsidR="00053DDB" w:rsidRDefault="00053DDB" w:rsidP="00D07235">
      <w:pPr>
        <w:spacing w:after="0" w:line="240" w:lineRule="atLeast"/>
        <w:ind w:firstLine="708"/>
        <w:jc w:val="both"/>
        <w:rPr>
          <w:rFonts w:ascii="Tinos" w:eastAsia="Tinos" w:hAnsi="Tinos" w:cs="Tinos"/>
          <w:color w:val="000000"/>
          <w:sz w:val="28"/>
          <w:szCs w:val="28"/>
        </w:rPr>
      </w:pPr>
    </w:p>
    <w:p w:rsidR="00053DDB" w:rsidRDefault="00053DDB" w:rsidP="00D07235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3772C1" w:rsidRDefault="00836892" w:rsidP="00D07235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6. Провести публичные слушания</w:t>
      </w:r>
      <w:r w:rsidR="009C465C">
        <w:rPr>
          <w:rFonts w:ascii="Times New Roman" w:eastAsia="Arial" w:hAnsi="Times New Roman"/>
          <w:sz w:val="28"/>
          <w:szCs w:val="28"/>
        </w:rPr>
        <w:t xml:space="preserve"> 25 сентября </w:t>
      </w:r>
      <w:r>
        <w:rPr>
          <w:rFonts w:ascii="Times New Roman" w:eastAsia="Arial" w:hAnsi="Times New Roman"/>
          <w:sz w:val="28"/>
          <w:szCs w:val="28"/>
        </w:rPr>
        <w:t>2023 года в 10.00 часов в здании</w:t>
      </w:r>
      <w:r w:rsidR="009C465C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Районного дома культуры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proofErr w:type="gramEnd"/>
      <w:r w:rsidR="00D42AC1" w:rsidRPr="00D42AC1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"РДК" (г.</w:t>
      </w:r>
      <w:r w:rsidR="00D0723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Ершов, улица </w:t>
      </w:r>
      <w:proofErr w:type="spellStart"/>
      <w:r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eastAsia="Arial" w:hAnsi="Times New Roman"/>
          <w:sz w:val="28"/>
          <w:szCs w:val="28"/>
        </w:rPr>
        <w:t>, дом 8).</w:t>
      </w:r>
    </w:p>
    <w:p w:rsidR="003772C1" w:rsidRDefault="00836892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</w:t>
      </w:r>
      <w:r w:rsidR="00D07235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 xml:space="preserve">7. Настоящее постановление подлежит официальному опубликованию. </w:t>
      </w:r>
    </w:p>
    <w:p w:rsidR="003772C1" w:rsidRDefault="003772C1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836892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3772C1" w:rsidRDefault="003772C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72C1" w:rsidRDefault="003772C1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>
      <w:pPr>
        <w:pStyle w:val="af2"/>
        <w:rPr>
          <w:rFonts w:ascii="Times New Roman" w:hAnsi="Times New Roman"/>
          <w:sz w:val="28"/>
          <w:szCs w:val="28"/>
        </w:rPr>
      </w:pPr>
    </w:p>
    <w:p w:rsidR="003772C1" w:rsidRDefault="003772C1"/>
    <w:sectPr w:rsidR="003772C1" w:rsidSect="00D42AC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2F" w:rsidRDefault="00107C2F">
      <w:pPr>
        <w:spacing w:after="0" w:line="240" w:lineRule="auto"/>
      </w:pPr>
      <w:r>
        <w:separator/>
      </w:r>
    </w:p>
  </w:endnote>
  <w:endnote w:type="continuationSeparator" w:id="0">
    <w:p w:rsidR="00107C2F" w:rsidRDefault="0010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2F" w:rsidRDefault="00107C2F">
      <w:pPr>
        <w:spacing w:after="0" w:line="240" w:lineRule="auto"/>
      </w:pPr>
      <w:r>
        <w:separator/>
      </w:r>
    </w:p>
  </w:footnote>
  <w:footnote w:type="continuationSeparator" w:id="0">
    <w:p w:rsidR="00107C2F" w:rsidRDefault="0010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9C9"/>
    <w:multiLevelType w:val="hybridMultilevel"/>
    <w:tmpl w:val="91944CD8"/>
    <w:lvl w:ilvl="0" w:tplc="612E8B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6414D9C2">
      <w:start w:val="1"/>
      <w:numFmt w:val="lowerLetter"/>
      <w:lvlText w:val="%2."/>
      <w:lvlJc w:val="left"/>
      <w:pPr>
        <w:ind w:left="1800" w:hanging="360"/>
      </w:pPr>
    </w:lvl>
    <w:lvl w:ilvl="2" w:tplc="645C85AC">
      <w:start w:val="1"/>
      <w:numFmt w:val="lowerRoman"/>
      <w:lvlText w:val="%3."/>
      <w:lvlJc w:val="right"/>
      <w:pPr>
        <w:ind w:left="2520" w:hanging="180"/>
      </w:pPr>
    </w:lvl>
    <w:lvl w:ilvl="3" w:tplc="AAFAC326">
      <w:start w:val="1"/>
      <w:numFmt w:val="decimal"/>
      <w:lvlText w:val="%4."/>
      <w:lvlJc w:val="left"/>
      <w:pPr>
        <w:ind w:left="3240" w:hanging="360"/>
      </w:pPr>
    </w:lvl>
    <w:lvl w:ilvl="4" w:tplc="35706572">
      <w:start w:val="1"/>
      <w:numFmt w:val="lowerLetter"/>
      <w:lvlText w:val="%5."/>
      <w:lvlJc w:val="left"/>
      <w:pPr>
        <w:ind w:left="3960" w:hanging="360"/>
      </w:pPr>
    </w:lvl>
    <w:lvl w:ilvl="5" w:tplc="501EF986">
      <w:start w:val="1"/>
      <w:numFmt w:val="lowerRoman"/>
      <w:lvlText w:val="%6."/>
      <w:lvlJc w:val="right"/>
      <w:pPr>
        <w:ind w:left="4680" w:hanging="180"/>
      </w:pPr>
    </w:lvl>
    <w:lvl w:ilvl="6" w:tplc="2D846C5E">
      <w:start w:val="1"/>
      <w:numFmt w:val="decimal"/>
      <w:lvlText w:val="%7."/>
      <w:lvlJc w:val="left"/>
      <w:pPr>
        <w:ind w:left="5400" w:hanging="360"/>
      </w:pPr>
    </w:lvl>
    <w:lvl w:ilvl="7" w:tplc="A92441FA">
      <w:start w:val="1"/>
      <w:numFmt w:val="lowerLetter"/>
      <w:lvlText w:val="%8."/>
      <w:lvlJc w:val="left"/>
      <w:pPr>
        <w:ind w:left="6120" w:hanging="360"/>
      </w:pPr>
    </w:lvl>
    <w:lvl w:ilvl="8" w:tplc="88A0EE1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D3271"/>
    <w:multiLevelType w:val="hybridMultilevel"/>
    <w:tmpl w:val="CBB68928"/>
    <w:lvl w:ilvl="0" w:tplc="6B565A3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319ED2CA">
      <w:start w:val="1"/>
      <w:numFmt w:val="lowerLetter"/>
      <w:lvlText w:val="%2."/>
      <w:lvlJc w:val="left"/>
      <w:pPr>
        <w:ind w:left="1770" w:hanging="360"/>
      </w:pPr>
    </w:lvl>
    <w:lvl w:ilvl="2" w:tplc="14D6C056">
      <w:start w:val="1"/>
      <w:numFmt w:val="lowerRoman"/>
      <w:lvlText w:val="%3."/>
      <w:lvlJc w:val="right"/>
      <w:pPr>
        <w:ind w:left="2490" w:hanging="180"/>
      </w:pPr>
    </w:lvl>
    <w:lvl w:ilvl="3" w:tplc="42A4D946">
      <w:start w:val="1"/>
      <w:numFmt w:val="decimal"/>
      <w:lvlText w:val="%4."/>
      <w:lvlJc w:val="left"/>
      <w:pPr>
        <w:ind w:left="3210" w:hanging="360"/>
      </w:pPr>
    </w:lvl>
    <w:lvl w:ilvl="4" w:tplc="11A2DA18">
      <w:start w:val="1"/>
      <w:numFmt w:val="lowerLetter"/>
      <w:lvlText w:val="%5."/>
      <w:lvlJc w:val="left"/>
      <w:pPr>
        <w:ind w:left="3930" w:hanging="360"/>
      </w:pPr>
    </w:lvl>
    <w:lvl w:ilvl="5" w:tplc="6D388728">
      <w:start w:val="1"/>
      <w:numFmt w:val="lowerRoman"/>
      <w:lvlText w:val="%6."/>
      <w:lvlJc w:val="right"/>
      <w:pPr>
        <w:ind w:left="4650" w:hanging="180"/>
      </w:pPr>
    </w:lvl>
    <w:lvl w:ilvl="6" w:tplc="730C361E">
      <w:start w:val="1"/>
      <w:numFmt w:val="decimal"/>
      <w:lvlText w:val="%7."/>
      <w:lvlJc w:val="left"/>
      <w:pPr>
        <w:ind w:left="5370" w:hanging="360"/>
      </w:pPr>
    </w:lvl>
    <w:lvl w:ilvl="7" w:tplc="A11EA234">
      <w:start w:val="1"/>
      <w:numFmt w:val="lowerLetter"/>
      <w:lvlText w:val="%8."/>
      <w:lvlJc w:val="left"/>
      <w:pPr>
        <w:ind w:left="6090" w:hanging="360"/>
      </w:pPr>
    </w:lvl>
    <w:lvl w:ilvl="8" w:tplc="39DCF4F8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E6F57F9"/>
    <w:multiLevelType w:val="hybridMultilevel"/>
    <w:tmpl w:val="4D425F5C"/>
    <w:lvl w:ilvl="0" w:tplc="B55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B8C260">
      <w:start w:val="1"/>
      <w:numFmt w:val="lowerLetter"/>
      <w:lvlText w:val="%2."/>
      <w:lvlJc w:val="left"/>
      <w:pPr>
        <w:ind w:left="1789" w:hanging="360"/>
      </w:pPr>
    </w:lvl>
    <w:lvl w:ilvl="2" w:tplc="4F1C406E">
      <w:start w:val="1"/>
      <w:numFmt w:val="lowerRoman"/>
      <w:lvlText w:val="%3."/>
      <w:lvlJc w:val="right"/>
      <w:pPr>
        <w:ind w:left="2509" w:hanging="180"/>
      </w:pPr>
    </w:lvl>
    <w:lvl w:ilvl="3" w:tplc="2C0C52D2">
      <w:start w:val="1"/>
      <w:numFmt w:val="decimal"/>
      <w:lvlText w:val="%4."/>
      <w:lvlJc w:val="left"/>
      <w:pPr>
        <w:ind w:left="3229" w:hanging="360"/>
      </w:pPr>
    </w:lvl>
    <w:lvl w:ilvl="4" w:tplc="CEE85630">
      <w:start w:val="1"/>
      <w:numFmt w:val="lowerLetter"/>
      <w:lvlText w:val="%5."/>
      <w:lvlJc w:val="left"/>
      <w:pPr>
        <w:ind w:left="3949" w:hanging="360"/>
      </w:pPr>
    </w:lvl>
    <w:lvl w:ilvl="5" w:tplc="C69494D2">
      <w:start w:val="1"/>
      <w:numFmt w:val="lowerRoman"/>
      <w:lvlText w:val="%6."/>
      <w:lvlJc w:val="right"/>
      <w:pPr>
        <w:ind w:left="4669" w:hanging="180"/>
      </w:pPr>
    </w:lvl>
    <w:lvl w:ilvl="6" w:tplc="C87E47BE">
      <w:start w:val="1"/>
      <w:numFmt w:val="decimal"/>
      <w:lvlText w:val="%7."/>
      <w:lvlJc w:val="left"/>
      <w:pPr>
        <w:ind w:left="5389" w:hanging="360"/>
      </w:pPr>
    </w:lvl>
    <w:lvl w:ilvl="7" w:tplc="95E60E36">
      <w:start w:val="1"/>
      <w:numFmt w:val="lowerLetter"/>
      <w:lvlText w:val="%8."/>
      <w:lvlJc w:val="left"/>
      <w:pPr>
        <w:ind w:left="6109" w:hanging="360"/>
      </w:pPr>
    </w:lvl>
    <w:lvl w:ilvl="8" w:tplc="B1F2276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E74BC"/>
    <w:multiLevelType w:val="hybridMultilevel"/>
    <w:tmpl w:val="57B4F53E"/>
    <w:lvl w:ilvl="0" w:tplc="EE40B82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F4EA168">
      <w:start w:val="1"/>
      <w:numFmt w:val="lowerLetter"/>
      <w:lvlText w:val="%2."/>
      <w:lvlJc w:val="left"/>
      <w:pPr>
        <w:ind w:left="1440" w:hanging="360"/>
      </w:pPr>
    </w:lvl>
    <w:lvl w:ilvl="2" w:tplc="ABC2BF64">
      <w:start w:val="1"/>
      <w:numFmt w:val="lowerRoman"/>
      <w:lvlText w:val="%3."/>
      <w:lvlJc w:val="right"/>
      <w:pPr>
        <w:ind w:left="2160" w:hanging="180"/>
      </w:pPr>
    </w:lvl>
    <w:lvl w:ilvl="3" w:tplc="F0C44B3C">
      <w:start w:val="1"/>
      <w:numFmt w:val="decimal"/>
      <w:lvlText w:val="%4."/>
      <w:lvlJc w:val="left"/>
      <w:pPr>
        <w:ind w:left="2880" w:hanging="360"/>
      </w:pPr>
    </w:lvl>
    <w:lvl w:ilvl="4" w:tplc="9864C334">
      <w:start w:val="1"/>
      <w:numFmt w:val="lowerLetter"/>
      <w:lvlText w:val="%5."/>
      <w:lvlJc w:val="left"/>
      <w:pPr>
        <w:ind w:left="3600" w:hanging="360"/>
      </w:pPr>
    </w:lvl>
    <w:lvl w:ilvl="5" w:tplc="4FFE4A32">
      <w:start w:val="1"/>
      <w:numFmt w:val="lowerRoman"/>
      <w:lvlText w:val="%6."/>
      <w:lvlJc w:val="right"/>
      <w:pPr>
        <w:ind w:left="4320" w:hanging="180"/>
      </w:pPr>
    </w:lvl>
    <w:lvl w:ilvl="6" w:tplc="F6AA7916">
      <w:start w:val="1"/>
      <w:numFmt w:val="decimal"/>
      <w:lvlText w:val="%7."/>
      <w:lvlJc w:val="left"/>
      <w:pPr>
        <w:ind w:left="5040" w:hanging="360"/>
      </w:pPr>
    </w:lvl>
    <w:lvl w:ilvl="7" w:tplc="A888065A">
      <w:start w:val="1"/>
      <w:numFmt w:val="lowerLetter"/>
      <w:lvlText w:val="%8."/>
      <w:lvlJc w:val="left"/>
      <w:pPr>
        <w:ind w:left="5760" w:hanging="360"/>
      </w:pPr>
    </w:lvl>
    <w:lvl w:ilvl="8" w:tplc="F034C1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C1"/>
    <w:rsid w:val="00053DDB"/>
    <w:rsid w:val="00087685"/>
    <w:rsid w:val="00107C2F"/>
    <w:rsid w:val="003772C1"/>
    <w:rsid w:val="005D7F50"/>
    <w:rsid w:val="00836892"/>
    <w:rsid w:val="009905B8"/>
    <w:rsid w:val="009C465C"/>
    <w:rsid w:val="00A957E5"/>
    <w:rsid w:val="00B072C6"/>
    <w:rsid w:val="00B25824"/>
    <w:rsid w:val="00D07235"/>
    <w:rsid w:val="00D4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3772C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772C1"/>
    <w:rPr>
      <w:sz w:val="24"/>
      <w:szCs w:val="24"/>
    </w:rPr>
  </w:style>
  <w:style w:type="character" w:customStyle="1" w:styleId="QuoteChar">
    <w:name w:val="Quote Char"/>
    <w:link w:val="2"/>
    <w:uiPriority w:val="29"/>
    <w:rsid w:val="003772C1"/>
    <w:rPr>
      <w:i/>
    </w:rPr>
  </w:style>
  <w:style w:type="character" w:customStyle="1" w:styleId="IntenseQuoteChar">
    <w:name w:val="Intense Quote Char"/>
    <w:link w:val="a5"/>
    <w:uiPriority w:val="30"/>
    <w:rsid w:val="003772C1"/>
    <w:rPr>
      <w:i/>
    </w:rPr>
  </w:style>
  <w:style w:type="character" w:customStyle="1" w:styleId="FootnoteTextChar">
    <w:name w:val="Footnote Text Char"/>
    <w:link w:val="a6"/>
    <w:uiPriority w:val="99"/>
    <w:rsid w:val="003772C1"/>
    <w:rPr>
      <w:sz w:val="18"/>
    </w:rPr>
  </w:style>
  <w:style w:type="character" w:customStyle="1" w:styleId="EndnoteTextChar">
    <w:name w:val="Endnote Text Char"/>
    <w:link w:val="a7"/>
    <w:uiPriority w:val="99"/>
    <w:rsid w:val="003772C1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3772C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772C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772C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772C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772C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772C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772C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772C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772C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772C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772C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772C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772C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772C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772C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772C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772C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772C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3772C1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3772C1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3772C1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3772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772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772C1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3772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3772C1"/>
    <w:rPr>
      <w:i/>
    </w:rPr>
  </w:style>
  <w:style w:type="character" w:customStyle="1" w:styleId="HeaderChar">
    <w:name w:val="Header Char"/>
    <w:basedOn w:val="a0"/>
    <w:link w:val="Header"/>
    <w:uiPriority w:val="99"/>
    <w:rsid w:val="003772C1"/>
  </w:style>
  <w:style w:type="paragraph" w:customStyle="1" w:styleId="Footer">
    <w:name w:val="Footer"/>
    <w:basedOn w:val="a"/>
    <w:link w:val="CaptionChar"/>
    <w:uiPriority w:val="99"/>
    <w:unhideWhenUsed/>
    <w:rsid w:val="003772C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772C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772C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772C1"/>
  </w:style>
  <w:style w:type="table" w:styleId="ab">
    <w:name w:val="Table Grid"/>
    <w:basedOn w:val="a1"/>
    <w:uiPriority w:val="59"/>
    <w:rsid w:val="003772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772C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772C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377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772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7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3772C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6"/>
    <w:uiPriority w:val="99"/>
    <w:rsid w:val="003772C1"/>
    <w:rPr>
      <w:sz w:val="18"/>
    </w:rPr>
  </w:style>
  <w:style w:type="character" w:styleId="ad">
    <w:name w:val="footnote reference"/>
    <w:basedOn w:val="a0"/>
    <w:uiPriority w:val="99"/>
    <w:unhideWhenUsed/>
    <w:rsid w:val="003772C1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3772C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7"/>
    <w:uiPriority w:val="99"/>
    <w:rsid w:val="003772C1"/>
    <w:rPr>
      <w:sz w:val="20"/>
    </w:rPr>
  </w:style>
  <w:style w:type="character" w:styleId="af">
    <w:name w:val="endnote reference"/>
    <w:basedOn w:val="a0"/>
    <w:uiPriority w:val="99"/>
    <w:semiHidden/>
    <w:unhideWhenUsed/>
    <w:rsid w:val="003772C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772C1"/>
    <w:pPr>
      <w:spacing w:after="57"/>
    </w:pPr>
  </w:style>
  <w:style w:type="paragraph" w:styleId="21">
    <w:name w:val="toc 2"/>
    <w:basedOn w:val="a"/>
    <w:next w:val="a"/>
    <w:uiPriority w:val="39"/>
    <w:unhideWhenUsed/>
    <w:rsid w:val="003772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772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772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772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772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772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772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772C1"/>
    <w:pPr>
      <w:spacing w:after="57"/>
      <w:ind w:left="2268"/>
    </w:pPr>
  </w:style>
  <w:style w:type="paragraph" w:styleId="af0">
    <w:name w:val="TOC Heading"/>
    <w:uiPriority w:val="39"/>
    <w:unhideWhenUsed/>
    <w:rsid w:val="003772C1"/>
  </w:style>
  <w:style w:type="paragraph" w:styleId="af1">
    <w:name w:val="table of figures"/>
    <w:basedOn w:val="a"/>
    <w:next w:val="a"/>
    <w:uiPriority w:val="99"/>
    <w:unhideWhenUsed/>
    <w:rsid w:val="003772C1"/>
    <w:pPr>
      <w:spacing w:after="0"/>
    </w:pPr>
  </w:style>
  <w:style w:type="paragraph" w:styleId="af2">
    <w:name w:val="No Spacing"/>
    <w:link w:val="af3"/>
    <w:uiPriority w:val="99"/>
    <w:qFormat/>
    <w:rsid w:val="00377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4"/>
    <w:rsid w:val="003772C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f4">
    <w:name w:val="Верхний колонтитул Знак"/>
    <w:basedOn w:val="a0"/>
    <w:link w:val="Header"/>
    <w:rsid w:val="003772C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0">
    <w:name w:val="Название объекта1"/>
    <w:basedOn w:val="a"/>
    <w:next w:val="a"/>
    <w:rsid w:val="003772C1"/>
    <w:pPr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uiPriority w:val="99"/>
    <w:unhideWhenUsed/>
    <w:rsid w:val="003772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772C1"/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врезки"/>
    <w:basedOn w:val="af8"/>
    <w:rsid w:val="003772C1"/>
    <w:pPr>
      <w:widowControl w:val="0"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3">
    <w:name w:val="Без интервала Знак"/>
    <w:basedOn w:val="a0"/>
    <w:link w:val="af2"/>
    <w:uiPriority w:val="1"/>
    <w:rsid w:val="003772C1"/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3772C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3772C1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72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Документ в списке"/>
    <w:basedOn w:val="a"/>
    <w:next w:val="a"/>
    <w:uiPriority w:val="99"/>
    <w:rsid w:val="003772C1"/>
    <w:pPr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d">
    <w:name w:val="Содержимое таблицы"/>
    <w:basedOn w:val="a"/>
    <w:rsid w:val="003772C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e">
    <w:name w:val="Hyperlink"/>
    <w:uiPriority w:val="99"/>
    <w:unhideWhenUsed/>
    <w:rsid w:val="003772C1"/>
    <w:rPr>
      <w:color w:val="000080"/>
      <w:u w:val="single"/>
    </w:rPr>
  </w:style>
  <w:style w:type="paragraph" w:styleId="aff">
    <w:name w:val="List Paragraph"/>
    <w:basedOn w:val="a"/>
    <w:uiPriority w:val="34"/>
    <w:qFormat/>
    <w:rsid w:val="003772C1"/>
    <w:pPr>
      <w:ind w:left="720"/>
      <w:contextualSpacing/>
    </w:pPr>
  </w:style>
  <w:style w:type="paragraph" w:customStyle="1" w:styleId="aff0">
    <w:name w:val="Обычный текст"/>
    <w:basedOn w:val="a"/>
    <w:qFormat/>
    <w:rsid w:val="003772C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customStyle="1" w:styleId="s1">
    <w:name w:val="s_1"/>
    <w:basedOn w:val="a"/>
    <w:rsid w:val="00377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Normal (Web)"/>
    <w:basedOn w:val="a"/>
    <w:uiPriority w:val="99"/>
    <w:unhideWhenUsed/>
    <w:rsid w:val="00377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p.a72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dminemr.ru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C3284C2-31E3-49A4-9492-01C1D3872C4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B38E240-D1AB-449F-9275-401791FB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Анастасия</cp:lastModifiedBy>
  <cp:revision>17</cp:revision>
  <dcterms:created xsi:type="dcterms:W3CDTF">2023-04-03T06:47:00Z</dcterms:created>
  <dcterms:modified xsi:type="dcterms:W3CDTF">2023-09-06T07:51:00Z</dcterms:modified>
</cp:coreProperties>
</file>