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C0" w:rsidRDefault="00925BC0" w:rsidP="00CA70E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67FC1001" wp14:editId="4BFEDDD7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E0" w:rsidRDefault="00CA70E0" w:rsidP="00CA70E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CA70E0" w:rsidRDefault="00CA70E0" w:rsidP="00CA70E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CA70E0" w:rsidRDefault="00CA70E0" w:rsidP="00CA70E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CA70E0" w:rsidRDefault="00CA70E0" w:rsidP="00CA70E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CA70E0" w:rsidRDefault="00CA70E0" w:rsidP="00CA70E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A70E0" w:rsidRDefault="00CA70E0" w:rsidP="00CA70E0">
      <w:pPr>
        <w:pStyle w:val="ab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  <w:r w:rsidRPr="004C3127">
        <w:rPr>
          <w:rFonts w:ascii="Times New Roman" w:hAnsi="Times New Roman" w:cs="Times New Roman"/>
          <w:sz w:val="24"/>
          <w:szCs w:val="24"/>
        </w:rPr>
        <w:t xml:space="preserve">от </w:t>
      </w:r>
      <w:r w:rsidR="00FA655F">
        <w:rPr>
          <w:rFonts w:ascii="Times New Roman" w:hAnsi="Times New Roman" w:cs="Times New Roman"/>
          <w:sz w:val="24"/>
          <w:szCs w:val="24"/>
        </w:rPr>
        <w:t>15.03.2022</w:t>
      </w:r>
      <w:r w:rsidRPr="004C3127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7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70E0">
        <w:rPr>
          <w:rFonts w:ascii="Times New Roman" w:hAnsi="Times New Roman" w:cs="Times New Roman"/>
          <w:sz w:val="24"/>
          <w:szCs w:val="24"/>
        </w:rPr>
        <w:t xml:space="preserve">  № </w:t>
      </w:r>
      <w:r w:rsidR="00FA655F">
        <w:rPr>
          <w:rFonts w:ascii="Times New Roman" w:hAnsi="Times New Roman" w:cs="Times New Roman"/>
          <w:sz w:val="24"/>
          <w:szCs w:val="24"/>
        </w:rPr>
        <w:t>11</w:t>
      </w: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766" w:rsidRPr="000054BA" w:rsidRDefault="000054BA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054BA">
        <w:rPr>
          <w:rFonts w:ascii="Times New Roman" w:eastAsia="Times New Roman" w:hAnsi="Times New Roman" w:cs="Times New Roman"/>
          <w:b/>
          <w:sz w:val="28"/>
        </w:rPr>
        <w:t>Об оснащении территорий общего пользования</w:t>
      </w:r>
    </w:p>
    <w:p w:rsidR="000054BA" w:rsidRPr="000054BA" w:rsidRDefault="000054BA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Pr="000054BA">
        <w:rPr>
          <w:rFonts w:ascii="Times New Roman" w:eastAsia="Times New Roman" w:hAnsi="Times New Roman" w:cs="Times New Roman"/>
          <w:b/>
          <w:sz w:val="28"/>
        </w:rPr>
        <w:t>ервичными средствами тушения пожаров</w:t>
      </w:r>
    </w:p>
    <w:p w:rsidR="000054BA" w:rsidRPr="000054BA" w:rsidRDefault="000054BA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</w:t>
      </w:r>
      <w:r w:rsidRPr="000054BA">
        <w:rPr>
          <w:rFonts w:ascii="Times New Roman" w:eastAsia="Times New Roman" w:hAnsi="Times New Roman" w:cs="Times New Roman"/>
          <w:b/>
          <w:sz w:val="28"/>
        </w:rPr>
        <w:t xml:space="preserve"> противопожарным инвентарем </w:t>
      </w:r>
      <w:proofErr w:type="gramStart"/>
      <w:r w:rsidRPr="000054BA">
        <w:rPr>
          <w:rFonts w:ascii="Times New Roman" w:eastAsia="Times New Roman" w:hAnsi="Times New Roman" w:cs="Times New Roman"/>
          <w:b/>
          <w:sz w:val="28"/>
        </w:rPr>
        <w:t>на</w:t>
      </w:r>
      <w:proofErr w:type="gramEnd"/>
      <w:r w:rsidRPr="000054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054BA" w:rsidRPr="000054BA" w:rsidRDefault="000054BA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</w:t>
      </w:r>
      <w:r w:rsidRPr="000054BA">
        <w:rPr>
          <w:rFonts w:ascii="Times New Roman" w:eastAsia="Times New Roman" w:hAnsi="Times New Roman" w:cs="Times New Roman"/>
          <w:b/>
          <w:sz w:val="28"/>
        </w:rPr>
        <w:t xml:space="preserve">ерритории населенных пунктов </w:t>
      </w:r>
    </w:p>
    <w:p w:rsidR="000054BA" w:rsidRPr="000054BA" w:rsidRDefault="000054BA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054BA">
        <w:rPr>
          <w:rFonts w:ascii="Times New Roman" w:eastAsia="Times New Roman" w:hAnsi="Times New Roman" w:cs="Times New Roman"/>
          <w:b/>
          <w:sz w:val="28"/>
        </w:rPr>
        <w:t>Перекопновского МО</w:t>
      </w:r>
    </w:p>
    <w:p w:rsidR="00647766" w:rsidRPr="000054BA" w:rsidRDefault="00647766" w:rsidP="006477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47766" w:rsidRPr="000054BA" w:rsidRDefault="00647766" w:rsidP="006477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47766" w:rsidRDefault="00647766" w:rsidP="000054B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054BA">
        <w:rPr>
          <w:rFonts w:ascii="Times New Roman" w:eastAsia="Times New Roman" w:hAnsi="Times New Roman" w:cs="Times New Roman"/>
          <w:sz w:val="28"/>
        </w:rPr>
        <w:t>На основании Федерального</w:t>
      </w:r>
      <w:r w:rsidR="000054BA">
        <w:rPr>
          <w:rFonts w:ascii="Times New Roman" w:eastAsia="Times New Roman" w:hAnsi="Times New Roman" w:cs="Times New Roman"/>
          <w:sz w:val="28"/>
        </w:rPr>
        <w:t xml:space="preserve"> закона от 21.12.1994 года №69-ФЗ</w:t>
      </w:r>
      <w:r w:rsidRPr="000054BA">
        <w:rPr>
          <w:rFonts w:ascii="Times New Roman" w:eastAsia="Times New Roman" w:hAnsi="Times New Roman" w:cs="Times New Roman"/>
          <w:sz w:val="28"/>
        </w:rPr>
        <w:t xml:space="preserve"> закона «О пожарной безопасности», в соответствии с Положением об обеспечении первичных мер пожарной без</w:t>
      </w:r>
      <w:r w:rsidR="00CA70E0" w:rsidRPr="000054BA">
        <w:rPr>
          <w:rFonts w:ascii="Times New Roman" w:eastAsia="Times New Roman" w:hAnsi="Times New Roman" w:cs="Times New Roman"/>
          <w:sz w:val="28"/>
        </w:rPr>
        <w:t>опасности в границах Перекопновского</w:t>
      </w:r>
      <w:r w:rsidR="000054BA">
        <w:rPr>
          <w:rFonts w:ascii="Times New Roman" w:eastAsia="Times New Roman" w:hAnsi="Times New Roman" w:cs="Times New Roman"/>
          <w:sz w:val="28"/>
        </w:rPr>
        <w:t xml:space="preserve"> муниципального образования, в целях обеспечения первичными средствами тушения пожаров и противопожарным инвентарем населенных пунктов Перекопновского МО, администрация Перекопновского муниципального образования ПОСТАНОВЛЯЕТ</w:t>
      </w:r>
      <w:r w:rsidR="000054BA">
        <w:rPr>
          <w:rFonts w:ascii="Times New Roman" w:eastAsia="Times New Roman" w:hAnsi="Times New Roman" w:cs="Times New Roman"/>
          <w:sz w:val="24"/>
        </w:rPr>
        <w:t>:</w:t>
      </w:r>
    </w:p>
    <w:p w:rsidR="000054BA" w:rsidRDefault="000054BA" w:rsidP="000054B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054BA">
        <w:rPr>
          <w:rFonts w:ascii="Times New Roman" w:eastAsia="Times New Roman" w:hAnsi="Times New Roman" w:cs="Times New Roman"/>
          <w:sz w:val="28"/>
        </w:rPr>
        <w:t>1. Утвердить</w:t>
      </w:r>
      <w:r>
        <w:rPr>
          <w:rFonts w:ascii="Times New Roman" w:eastAsia="Times New Roman" w:hAnsi="Times New Roman" w:cs="Times New Roman"/>
          <w:sz w:val="28"/>
        </w:rPr>
        <w:t xml:space="preserve"> Перечень мест, подлежащих оборудованию пожарными щитами</w:t>
      </w:r>
      <w:r w:rsidR="00B61153">
        <w:rPr>
          <w:rFonts w:ascii="Times New Roman" w:eastAsia="Times New Roman" w:hAnsi="Times New Roman" w:cs="Times New Roman"/>
          <w:sz w:val="28"/>
        </w:rPr>
        <w:t xml:space="preserve"> и первичные средства тушения</w:t>
      </w:r>
      <w:r>
        <w:rPr>
          <w:rFonts w:ascii="Times New Roman" w:eastAsia="Times New Roman" w:hAnsi="Times New Roman" w:cs="Times New Roman"/>
          <w:sz w:val="28"/>
        </w:rPr>
        <w:t xml:space="preserve"> (приложение 1)</w:t>
      </w:r>
      <w:r w:rsidR="00B61153">
        <w:rPr>
          <w:rFonts w:ascii="Times New Roman" w:eastAsia="Times New Roman" w:hAnsi="Times New Roman" w:cs="Times New Roman"/>
          <w:sz w:val="28"/>
        </w:rPr>
        <w:t>.</w:t>
      </w:r>
    </w:p>
    <w:p w:rsidR="00B61153" w:rsidRDefault="000054BA" w:rsidP="000054B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 случае возникновения пожара первичные средства</w:t>
      </w:r>
      <w:r w:rsidR="00B61153">
        <w:rPr>
          <w:rFonts w:ascii="Times New Roman" w:eastAsia="Times New Roman" w:hAnsi="Times New Roman" w:cs="Times New Roman"/>
          <w:sz w:val="28"/>
        </w:rPr>
        <w:t xml:space="preserve"> тушения пожаров и противопожарный инвентарь, расположенные на территории организаций, используются как на территории организаций, так и на территории населенных пунктов по согласованию с организациями.</w:t>
      </w:r>
    </w:p>
    <w:p w:rsidR="00B61153" w:rsidRDefault="00B61153" w:rsidP="000054B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Довести информацию до населения путем обнародования в специально отведенных местах.</w:t>
      </w:r>
    </w:p>
    <w:p w:rsidR="000054BA" w:rsidRDefault="00B61153" w:rsidP="000054B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  <w:r w:rsidR="000054BA">
        <w:rPr>
          <w:rFonts w:ascii="Times New Roman" w:eastAsia="Times New Roman" w:hAnsi="Times New Roman" w:cs="Times New Roman"/>
          <w:sz w:val="28"/>
        </w:rPr>
        <w:t xml:space="preserve"> </w:t>
      </w:r>
    </w:p>
    <w:p w:rsidR="00B61153" w:rsidRPr="000054BA" w:rsidRDefault="00B61153" w:rsidP="000054B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47766" w:rsidRPr="000054BA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054BA">
        <w:rPr>
          <w:rFonts w:ascii="Times New Roman" w:eastAsia="Times New Roman" w:hAnsi="Times New Roman" w:cs="Times New Roman"/>
          <w:sz w:val="28"/>
        </w:rPr>
        <w:t>Глава</w:t>
      </w:r>
    </w:p>
    <w:p w:rsidR="00647766" w:rsidRPr="000054BA" w:rsidRDefault="00CA70E0" w:rsidP="006477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054BA">
        <w:rPr>
          <w:rFonts w:ascii="Times New Roman" w:eastAsia="Times New Roman" w:hAnsi="Times New Roman" w:cs="Times New Roman"/>
          <w:sz w:val="28"/>
        </w:rPr>
        <w:t>Перекопнов</w:t>
      </w:r>
      <w:r w:rsidR="00647766" w:rsidRPr="000054BA">
        <w:rPr>
          <w:rFonts w:ascii="Times New Roman" w:eastAsia="Times New Roman" w:hAnsi="Times New Roman" w:cs="Times New Roman"/>
          <w:sz w:val="28"/>
        </w:rPr>
        <w:t>ского муниципального образования</w:t>
      </w:r>
    </w:p>
    <w:p w:rsidR="00647766" w:rsidRPr="000054BA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054BA">
        <w:rPr>
          <w:rFonts w:ascii="Times New Roman" w:eastAsia="Times New Roman" w:hAnsi="Times New Roman" w:cs="Times New Roman"/>
          <w:sz w:val="28"/>
        </w:rPr>
        <w:t>Ершовского муниципального района</w:t>
      </w:r>
    </w:p>
    <w:p w:rsidR="00647766" w:rsidRPr="000054BA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054BA">
        <w:rPr>
          <w:rFonts w:ascii="Times New Roman" w:eastAsia="Times New Roman" w:hAnsi="Times New Roman" w:cs="Times New Roman"/>
          <w:sz w:val="28"/>
        </w:rPr>
        <w:t>Саратовской области</w:t>
      </w:r>
      <w:r w:rsidRPr="000054BA">
        <w:rPr>
          <w:rFonts w:ascii="Times New Roman" w:eastAsia="Times New Roman" w:hAnsi="Times New Roman" w:cs="Times New Roman"/>
          <w:sz w:val="28"/>
        </w:rPr>
        <w:tab/>
      </w:r>
      <w:r w:rsidRPr="000054BA">
        <w:rPr>
          <w:rFonts w:ascii="Times New Roman" w:eastAsia="Times New Roman" w:hAnsi="Times New Roman" w:cs="Times New Roman"/>
          <w:sz w:val="28"/>
        </w:rPr>
        <w:tab/>
      </w:r>
      <w:r w:rsidRPr="000054BA">
        <w:rPr>
          <w:rFonts w:ascii="Times New Roman" w:eastAsia="Times New Roman" w:hAnsi="Times New Roman" w:cs="Times New Roman"/>
          <w:sz w:val="28"/>
        </w:rPr>
        <w:tab/>
      </w:r>
      <w:r w:rsidRPr="000054BA">
        <w:rPr>
          <w:rFonts w:ascii="Times New Roman" w:eastAsia="Times New Roman" w:hAnsi="Times New Roman" w:cs="Times New Roman"/>
          <w:sz w:val="28"/>
        </w:rPr>
        <w:tab/>
      </w:r>
      <w:r w:rsidRPr="000054BA">
        <w:rPr>
          <w:rFonts w:ascii="Times New Roman" w:eastAsia="Times New Roman" w:hAnsi="Times New Roman" w:cs="Times New Roman"/>
          <w:sz w:val="28"/>
        </w:rPr>
        <w:tab/>
      </w:r>
      <w:r w:rsidRPr="000054BA">
        <w:rPr>
          <w:rFonts w:ascii="Times New Roman" w:eastAsia="Times New Roman" w:hAnsi="Times New Roman" w:cs="Times New Roman"/>
          <w:sz w:val="28"/>
        </w:rPr>
        <w:tab/>
      </w:r>
      <w:r w:rsidR="003C7B65">
        <w:rPr>
          <w:rFonts w:ascii="Times New Roman" w:eastAsia="Times New Roman" w:hAnsi="Times New Roman" w:cs="Times New Roman"/>
          <w:sz w:val="28"/>
        </w:rPr>
        <w:t xml:space="preserve">             </w:t>
      </w:r>
      <w:proofErr w:type="spellStart"/>
      <w:r w:rsidR="003C7B65" w:rsidRPr="000054BA">
        <w:rPr>
          <w:rFonts w:ascii="Times New Roman" w:eastAsia="Times New Roman" w:hAnsi="Times New Roman" w:cs="Times New Roman"/>
          <w:sz w:val="28"/>
        </w:rPr>
        <w:t>Е.Н.</w:t>
      </w:r>
      <w:r w:rsidR="00CA70E0" w:rsidRPr="000054BA">
        <w:rPr>
          <w:rFonts w:ascii="Times New Roman" w:eastAsia="Times New Roman" w:hAnsi="Times New Roman" w:cs="Times New Roman"/>
          <w:sz w:val="28"/>
        </w:rPr>
        <w:t>Писарева</w:t>
      </w:r>
      <w:proofErr w:type="spellEnd"/>
      <w:r w:rsidR="00CA70E0" w:rsidRPr="000054BA">
        <w:rPr>
          <w:rFonts w:ascii="Times New Roman" w:eastAsia="Times New Roman" w:hAnsi="Times New Roman" w:cs="Times New Roman"/>
          <w:sz w:val="28"/>
        </w:rPr>
        <w:t xml:space="preserve"> </w:t>
      </w:r>
    </w:p>
    <w:p w:rsidR="00647766" w:rsidRPr="000054BA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6533F5" w:rsidRPr="000054BA" w:rsidRDefault="006533F5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6533F5" w:rsidRDefault="006533F5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533F5" w:rsidRDefault="006533F5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533F5" w:rsidRDefault="006533F5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Pr="003C7B65" w:rsidRDefault="00647766" w:rsidP="00CA70E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</w:rPr>
      </w:pPr>
      <w:r w:rsidRPr="003C7B65">
        <w:rPr>
          <w:rFonts w:ascii="Times New Roman" w:eastAsia="Times New Roman" w:hAnsi="Times New Roman" w:cs="Times New Roman"/>
          <w:sz w:val="28"/>
        </w:rPr>
        <w:t>Приложение №1</w:t>
      </w:r>
    </w:p>
    <w:p w:rsidR="00647766" w:rsidRPr="003C7B65" w:rsidRDefault="00647766" w:rsidP="00CA70E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</w:rPr>
      </w:pPr>
      <w:r w:rsidRPr="003C7B65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  <w:r w:rsidR="00CA70E0" w:rsidRPr="003C7B65">
        <w:rPr>
          <w:rFonts w:ascii="Times New Roman" w:eastAsia="Times New Roman" w:hAnsi="Times New Roman" w:cs="Times New Roman"/>
          <w:sz w:val="28"/>
        </w:rPr>
        <w:t xml:space="preserve">Перекопновского </w:t>
      </w:r>
      <w:r w:rsidR="003C7B65">
        <w:rPr>
          <w:rFonts w:ascii="Times New Roman" w:eastAsia="Times New Roman" w:hAnsi="Times New Roman" w:cs="Times New Roman"/>
          <w:sz w:val="28"/>
        </w:rPr>
        <w:t>муниципального о</w:t>
      </w:r>
      <w:r w:rsidRPr="003C7B65">
        <w:rPr>
          <w:rFonts w:ascii="Times New Roman" w:eastAsia="Times New Roman" w:hAnsi="Times New Roman" w:cs="Times New Roman"/>
          <w:sz w:val="28"/>
        </w:rPr>
        <w:t>бразования</w:t>
      </w:r>
      <w:r w:rsidR="00CA70E0" w:rsidRPr="003C7B65">
        <w:rPr>
          <w:rFonts w:ascii="Times New Roman" w:eastAsia="Times New Roman" w:hAnsi="Times New Roman" w:cs="Times New Roman"/>
          <w:sz w:val="28"/>
        </w:rPr>
        <w:t xml:space="preserve"> </w:t>
      </w:r>
      <w:r w:rsidRPr="003C7B65">
        <w:rPr>
          <w:rFonts w:ascii="Times New Roman" w:eastAsia="Times New Roman" w:hAnsi="Times New Roman" w:cs="Times New Roman"/>
          <w:sz w:val="28"/>
        </w:rPr>
        <w:t>Ершовского муниципального района Саратовской области</w:t>
      </w:r>
    </w:p>
    <w:p w:rsidR="00647766" w:rsidRPr="003C7B65" w:rsidRDefault="00647766" w:rsidP="00CA70E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</w:rPr>
      </w:pPr>
      <w:r w:rsidRPr="003C7B65">
        <w:rPr>
          <w:rFonts w:ascii="Times New Roman" w:eastAsia="Times New Roman" w:hAnsi="Times New Roman" w:cs="Times New Roman"/>
          <w:sz w:val="28"/>
        </w:rPr>
        <w:t xml:space="preserve">от </w:t>
      </w:r>
      <w:r w:rsidR="00FA655F">
        <w:rPr>
          <w:rFonts w:ascii="Times New Roman" w:eastAsia="Times New Roman" w:hAnsi="Times New Roman" w:cs="Times New Roman"/>
          <w:sz w:val="28"/>
        </w:rPr>
        <w:t>15.03.2022</w:t>
      </w:r>
      <w:r w:rsidRPr="003C7B65">
        <w:rPr>
          <w:rFonts w:ascii="Times New Roman" w:eastAsia="Times New Roman" w:hAnsi="Times New Roman" w:cs="Times New Roman"/>
          <w:sz w:val="28"/>
        </w:rPr>
        <w:t>г.  №</w:t>
      </w:r>
      <w:r w:rsidR="00062826" w:rsidRPr="003C7B65">
        <w:rPr>
          <w:rFonts w:ascii="Times New Roman" w:eastAsia="Times New Roman" w:hAnsi="Times New Roman" w:cs="Times New Roman"/>
          <w:sz w:val="28"/>
        </w:rPr>
        <w:t xml:space="preserve"> </w:t>
      </w:r>
      <w:r w:rsidR="00FA655F">
        <w:rPr>
          <w:rFonts w:ascii="Times New Roman" w:eastAsia="Times New Roman" w:hAnsi="Times New Roman" w:cs="Times New Roman"/>
          <w:sz w:val="28"/>
        </w:rPr>
        <w:t>11</w:t>
      </w:r>
    </w:p>
    <w:p w:rsidR="00647766" w:rsidRDefault="00647766" w:rsidP="0064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7B65" w:rsidRDefault="003C7B65" w:rsidP="0064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мест, подлежащих оборудованию пожарными щитами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7B65" w:rsidTr="003C7B65">
        <w:tc>
          <w:tcPr>
            <w:tcW w:w="4785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места, подлежащего оборудованию пожарными щитами</w:t>
            </w:r>
          </w:p>
        </w:tc>
        <w:tc>
          <w:tcPr>
            <w:tcW w:w="4786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</w:t>
            </w:r>
          </w:p>
        </w:tc>
      </w:tr>
      <w:tr w:rsidR="003C7B65" w:rsidTr="003C7B65">
        <w:tc>
          <w:tcPr>
            <w:tcW w:w="4785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Здание Администрации Перекопновского МО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Перекопное</w:t>
            </w:r>
            <w:proofErr w:type="spellEnd"/>
          </w:p>
        </w:tc>
        <w:tc>
          <w:tcPr>
            <w:tcW w:w="4786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Перекопное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Пылайкина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д. 57</w:t>
            </w:r>
          </w:p>
        </w:tc>
      </w:tr>
      <w:tr w:rsidR="003C7B65" w:rsidTr="003C7B65">
        <w:tc>
          <w:tcPr>
            <w:tcW w:w="4785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Здание Администрации Перекопновского МО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 Васильевка</w:t>
            </w:r>
          </w:p>
        </w:tc>
        <w:tc>
          <w:tcPr>
            <w:tcW w:w="4786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С. Васильевка ул. Ленина д. 26</w:t>
            </w:r>
          </w:p>
        </w:tc>
      </w:tr>
    </w:tbl>
    <w:p w:rsidR="003C7B65" w:rsidRDefault="003C7B65" w:rsidP="0064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7B65" w:rsidRDefault="003C7B65" w:rsidP="0064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7B65" w:rsidRDefault="003C7B65" w:rsidP="0064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Первичные средства тушения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5809"/>
        <w:gridCol w:w="3168"/>
      </w:tblGrid>
      <w:tr w:rsidR="003C7B65" w:rsidTr="00326EC8">
        <w:tc>
          <w:tcPr>
            <w:tcW w:w="594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5809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168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</w:t>
            </w:r>
          </w:p>
        </w:tc>
      </w:tr>
      <w:tr w:rsidR="003C7B65" w:rsidTr="00326EC8">
        <w:tc>
          <w:tcPr>
            <w:tcW w:w="594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809" w:type="dxa"/>
          </w:tcPr>
          <w:p w:rsidR="003C7B65" w:rsidRDefault="003C7B65" w:rsidP="003C7B6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Огнетушитель порошковый ОП-5</w:t>
            </w:r>
          </w:p>
        </w:tc>
        <w:tc>
          <w:tcPr>
            <w:tcW w:w="3168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3C7B65" w:rsidTr="00326EC8">
        <w:tc>
          <w:tcPr>
            <w:tcW w:w="594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809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</w:t>
            </w:r>
          </w:p>
        </w:tc>
        <w:tc>
          <w:tcPr>
            <w:tcW w:w="3168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C7B65" w:rsidTr="00326EC8">
        <w:tc>
          <w:tcPr>
            <w:tcW w:w="594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809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Багор</w:t>
            </w:r>
          </w:p>
        </w:tc>
        <w:tc>
          <w:tcPr>
            <w:tcW w:w="3168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C7B65" w:rsidTr="00326EC8">
        <w:tc>
          <w:tcPr>
            <w:tcW w:w="594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809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Лопата штыковая</w:t>
            </w:r>
          </w:p>
        </w:tc>
        <w:tc>
          <w:tcPr>
            <w:tcW w:w="3168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C7B65" w:rsidTr="00326EC8">
        <w:tc>
          <w:tcPr>
            <w:tcW w:w="594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809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Лопата совковая</w:t>
            </w:r>
          </w:p>
        </w:tc>
        <w:tc>
          <w:tcPr>
            <w:tcW w:w="3168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C7B65" w:rsidTr="00326EC8">
        <w:tc>
          <w:tcPr>
            <w:tcW w:w="594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809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Ведро</w:t>
            </w:r>
          </w:p>
        </w:tc>
        <w:tc>
          <w:tcPr>
            <w:tcW w:w="3168" w:type="dxa"/>
          </w:tcPr>
          <w:p w:rsidR="003C7B65" w:rsidRDefault="003C7B65" w:rsidP="0064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3C7B65" w:rsidRPr="003C7B65" w:rsidRDefault="003C7B65" w:rsidP="0064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3C7B65" w:rsidRPr="003C7B65" w:rsidSect="00FF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9A" w:rsidRDefault="00E70D9A" w:rsidP="004C3127">
      <w:pPr>
        <w:spacing w:after="0" w:line="240" w:lineRule="auto"/>
      </w:pPr>
      <w:r>
        <w:separator/>
      </w:r>
    </w:p>
  </w:endnote>
  <w:endnote w:type="continuationSeparator" w:id="0">
    <w:p w:rsidR="00E70D9A" w:rsidRDefault="00E70D9A" w:rsidP="004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9A" w:rsidRDefault="00E70D9A" w:rsidP="004C3127">
      <w:pPr>
        <w:spacing w:after="0" w:line="240" w:lineRule="auto"/>
      </w:pPr>
      <w:r>
        <w:separator/>
      </w:r>
    </w:p>
  </w:footnote>
  <w:footnote w:type="continuationSeparator" w:id="0">
    <w:p w:rsidR="00E70D9A" w:rsidRDefault="00E70D9A" w:rsidP="004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D73"/>
    <w:multiLevelType w:val="multilevel"/>
    <w:tmpl w:val="D1ECC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62F1B"/>
    <w:multiLevelType w:val="multilevel"/>
    <w:tmpl w:val="99968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520FA"/>
    <w:multiLevelType w:val="multilevel"/>
    <w:tmpl w:val="92BEF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E7CFF"/>
    <w:multiLevelType w:val="multilevel"/>
    <w:tmpl w:val="3F8AF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945C7"/>
    <w:multiLevelType w:val="multilevel"/>
    <w:tmpl w:val="49388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8A279D"/>
    <w:multiLevelType w:val="multilevel"/>
    <w:tmpl w:val="C87CD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155D0"/>
    <w:multiLevelType w:val="multilevel"/>
    <w:tmpl w:val="B7A84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5A2E5E"/>
    <w:multiLevelType w:val="multilevel"/>
    <w:tmpl w:val="1416E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B2DF7"/>
    <w:multiLevelType w:val="multilevel"/>
    <w:tmpl w:val="1D082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C522F"/>
    <w:multiLevelType w:val="multilevel"/>
    <w:tmpl w:val="2DFA1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F34813"/>
    <w:multiLevelType w:val="multilevel"/>
    <w:tmpl w:val="8D346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065E9B"/>
    <w:multiLevelType w:val="multilevel"/>
    <w:tmpl w:val="691A8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17422D"/>
    <w:multiLevelType w:val="multilevel"/>
    <w:tmpl w:val="1284C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C90812"/>
    <w:multiLevelType w:val="multilevel"/>
    <w:tmpl w:val="736A4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0C39B7"/>
    <w:multiLevelType w:val="multilevel"/>
    <w:tmpl w:val="9E2EC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9D6984"/>
    <w:multiLevelType w:val="multilevel"/>
    <w:tmpl w:val="5910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E155CC"/>
    <w:multiLevelType w:val="multilevel"/>
    <w:tmpl w:val="8346A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A269C7"/>
    <w:multiLevelType w:val="multilevel"/>
    <w:tmpl w:val="AB569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CA2773"/>
    <w:multiLevelType w:val="multilevel"/>
    <w:tmpl w:val="483EC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3046DA"/>
    <w:multiLevelType w:val="multilevel"/>
    <w:tmpl w:val="B54CD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5E75E6"/>
    <w:multiLevelType w:val="multilevel"/>
    <w:tmpl w:val="A1D88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BE74FB"/>
    <w:multiLevelType w:val="multilevel"/>
    <w:tmpl w:val="14B0F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4"/>
  </w:num>
  <w:num w:numId="5">
    <w:abstractNumId w:val="1"/>
  </w:num>
  <w:num w:numId="6">
    <w:abstractNumId w:val="12"/>
  </w:num>
  <w:num w:numId="7">
    <w:abstractNumId w:val="6"/>
  </w:num>
  <w:num w:numId="8">
    <w:abstractNumId w:val="17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2"/>
  </w:num>
  <w:num w:numId="15">
    <w:abstractNumId w:val="7"/>
  </w:num>
  <w:num w:numId="16">
    <w:abstractNumId w:val="19"/>
  </w:num>
  <w:num w:numId="17">
    <w:abstractNumId w:val="16"/>
  </w:num>
  <w:num w:numId="18">
    <w:abstractNumId w:val="18"/>
  </w:num>
  <w:num w:numId="19">
    <w:abstractNumId w:val="20"/>
  </w:num>
  <w:num w:numId="20">
    <w:abstractNumId w:val="10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3127"/>
    <w:rsid w:val="000054BA"/>
    <w:rsid w:val="00036CF4"/>
    <w:rsid w:val="00062826"/>
    <w:rsid w:val="000B6D73"/>
    <w:rsid w:val="0010545E"/>
    <w:rsid w:val="00114950"/>
    <w:rsid w:val="00266E78"/>
    <w:rsid w:val="00326EC8"/>
    <w:rsid w:val="00331D16"/>
    <w:rsid w:val="003368A3"/>
    <w:rsid w:val="003C7B65"/>
    <w:rsid w:val="00442068"/>
    <w:rsid w:val="00477E43"/>
    <w:rsid w:val="004A67D5"/>
    <w:rsid w:val="004C3127"/>
    <w:rsid w:val="004D7F3D"/>
    <w:rsid w:val="00526DE4"/>
    <w:rsid w:val="00575B16"/>
    <w:rsid w:val="00647766"/>
    <w:rsid w:val="006533F5"/>
    <w:rsid w:val="00653C8A"/>
    <w:rsid w:val="006642DB"/>
    <w:rsid w:val="00684B87"/>
    <w:rsid w:val="00743D84"/>
    <w:rsid w:val="0079454F"/>
    <w:rsid w:val="008F1ECE"/>
    <w:rsid w:val="008F23BC"/>
    <w:rsid w:val="00925BC0"/>
    <w:rsid w:val="00942D8F"/>
    <w:rsid w:val="00A73DD7"/>
    <w:rsid w:val="00B61153"/>
    <w:rsid w:val="00B84597"/>
    <w:rsid w:val="00BA185D"/>
    <w:rsid w:val="00BA4488"/>
    <w:rsid w:val="00BC4559"/>
    <w:rsid w:val="00BE3820"/>
    <w:rsid w:val="00C12759"/>
    <w:rsid w:val="00C62532"/>
    <w:rsid w:val="00C926DE"/>
    <w:rsid w:val="00CA70E0"/>
    <w:rsid w:val="00D22EBA"/>
    <w:rsid w:val="00DC4E1E"/>
    <w:rsid w:val="00E70D9A"/>
    <w:rsid w:val="00F51232"/>
    <w:rsid w:val="00FA655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31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C3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C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127"/>
  </w:style>
  <w:style w:type="table" w:styleId="a9">
    <w:name w:val="Light List"/>
    <w:basedOn w:val="a1"/>
    <w:uiPriority w:val="61"/>
    <w:rsid w:val="00647766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a">
    <w:name w:val="Без интервала Знак"/>
    <w:link w:val="ab"/>
    <w:uiPriority w:val="1"/>
    <w:locked/>
    <w:rsid w:val="00CA70E0"/>
    <w:rPr>
      <w:rFonts w:ascii="Calibri" w:eastAsia="Times New Roman" w:hAnsi="Calibri" w:cs="Times New Roman"/>
      <w:lang w:eastAsia="ar-SA"/>
    </w:rPr>
  </w:style>
  <w:style w:type="paragraph" w:styleId="ab">
    <w:name w:val="No Spacing"/>
    <w:link w:val="aa"/>
    <w:uiPriority w:val="1"/>
    <w:qFormat/>
    <w:rsid w:val="00CA70E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c">
    <w:name w:val="Table Grid"/>
    <w:basedOn w:val="a1"/>
    <w:uiPriority w:val="59"/>
    <w:rsid w:val="003C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as2016</cp:lastModifiedBy>
  <cp:revision>25</cp:revision>
  <dcterms:created xsi:type="dcterms:W3CDTF">2019-01-09T08:01:00Z</dcterms:created>
  <dcterms:modified xsi:type="dcterms:W3CDTF">2022-03-25T06:53:00Z</dcterms:modified>
</cp:coreProperties>
</file>