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30" w:rsidRPr="002B3507" w:rsidRDefault="00B97030" w:rsidP="00B97030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2B3507">
        <w:rPr>
          <w:rFonts w:ascii="Times New Roman" w:eastAsia="Times New Roman" w:hAnsi="Times New Roman" w:cs="Times New Roman"/>
          <w:color w:val="304855"/>
          <w:sz w:val="18"/>
          <w:szCs w:val="18"/>
        </w:rPr>
        <w:br/>
        <w:t> </w:t>
      </w:r>
    </w:p>
    <w:p w:rsidR="006371E4" w:rsidRPr="006371E4" w:rsidRDefault="006371E4" w:rsidP="006371E4">
      <w:pPr>
        <w:pStyle w:val="a6"/>
        <w:jc w:val="center"/>
        <w:rPr>
          <w:rFonts w:ascii="Times New Roman" w:hAnsi="Times New Roman" w:cs="Times New Roman"/>
          <w:bCs/>
        </w:rPr>
      </w:pPr>
      <w:r w:rsidRPr="006371E4">
        <w:rPr>
          <w:rFonts w:ascii="Times New Roman" w:hAnsi="Times New Roman" w:cs="Times New Roman"/>
          <w:noProof/>
        </w:rPr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E4" w:rsidRPr="006371E4" w:rsidRDefault="006371E4" w:rsidP="006371E4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1E4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F40CD0" w:rsidRPr="006371E4" w:rsidRDefault="006371E4" w:rsidP="006371E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F097E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F097E" w:rsidRPr="006371E4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40CD0" w:rsidRPr="006371E4">
        <w:rPr>
          <w:rFonts w:ascii="Times New Roman" w:eastAsia="Times New Roman" w:hAnsi="Times New Roman" w:cs="Times New Roman"/>
          <w:sz w:val="28"/>
          <w:szCs w:val="28"/>
        </w:rPr>
        <w:t>ЕРШОВСК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40CD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CD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7030" w:rsidRPr="006371E4" w:rsidRDefault="00F40CD0" w:rsidP="006371E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6371E4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6371E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B97030" w:rsidRPr="006371E4" w:rsidRDefault="00B97030" w:rsidP="00F40CD0">
      <w:pPr>
        <w:pStyle w:val="a6"/>
        <w:rPr>
          <w:rFonts w:ascii="Times New Roman" w:eastAsia="Times New Roman" w:hAnsi="Times New Roman" w:cs="Times New Roman"/>
        </w:rPr>
      </w:pPr>
      <w:r w:rsidRPr="006371E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97030" w:rsidRPr="006371E4" w:rsidRDefault="00B97030" w:rsidP="002B3507">
      <w:pPr>
        <w:spacing w:after="225" w:line="234" w:lineRule="atLeast"/>
        <w:rPr>
          <w:rFonts w:ascii="Helvetica" w:eastAsia="Times New Roman" w:hAnsi="Helvetica" w:cs="Helvetica"/>
          <w:sz w:val="34"/>
          <w:szCs w:val="34"/>
        </w:rPr>
      </w:pPr>
      <w:r w:rsidRPr="006371E4">
        <w:rPr>
          <w:rFonts w:ascii="Georgia" w:eastAsia="Times New Roman" w:hAnsi="Georgia" w:cs="Times New Roman"/>
          <w:sz w:val="18"/>
          <w:szCs w:val="18"/>
        </w:rPr>
        <w:t>  </w:t>
      </w:r>
    </w:p>
    <w:p w:rsidR="00B97030" w:rsidRPr="006371E4" w:rsidRDefault="00B97030" w:rsidP="00B97030">
      <w:pPr>
        <w:spacing w:after="225" w:line="234" w:lineRule="atLeast"/>
        <w:jc w:val="center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sz w:val="28"/>
          <w:szCs w:val="28"/>
        </w:rPr>
        <w:t>ПОСТАНОВЛЕНИЕ</w:t>
      </w:r>
    </w:p>
    <w:p w:rsidR="00B97030" w:rsidRPr="006371E4" w:rsidRDefault="002B3507" w:rsidP="002B3507">
      <w:pPr>
        <w:tabs>
          <w:tab w:val="left" w:pos="4095"/>
          <w:tab w:val="center" w:pos="4677"/>
        </w:tabs>
        <w:spacing w:after="225" w:line="234" w:lineRule="atLeast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sz w:val="28"/>
          <w:szCs w:val="28"/>
        </w:rPr>
        <w:tab/>
      </w:r>
      <w:r w:rsidR="00B97030" w:rsidRPr="006371E4">
        <w:rPr>
          <w:rFonts w:ascii="Georgia" w:eastAsia="Times New Roman" w:hAnsi="Georgia" w:cs="Times New Roman"/>
          <w:sz w:val="18"/>
          <w:szCs w:val="18"/>
        </w:rPr>
        <w:t> </w:t>
      </w:r>
    </w:p>
    <w:p w:rsidR="00B97030" w:rsidRPr="00DF4D1A" w:rsidRDefault="00B97030" w:rsidP="00B97030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DF4D1A">
        <w:rPr>
          <w:rFonts w:ascii="Times New Roman" w:eastAsia="Times New Roman" w:hAnsi="Times New Roman" w:cs="Times New Roman"/>
          <w:sz w:val="28"/>
          <w:szCs w:val="18"/>
        </w:rPr>
        <w:t xml:space="preserve">от </w:t>
      </w:r>
      <w:r w:rsidR="001F4D9E" w:rsidRPr="00DF4D1A">
        <w:rPr>
          <w:rFonts w:ascii="Times New Roman" w:eastAsia="Times New Roman" w:hAnsi="Times New Roman" w:cs="Times New Roman"/>
          <w:sz w:val="28"/>
          <w:szCs w:val="18"/>
        </w:rPr>
        <w:t xml:space="preserve">   </w:t>
      </w:r>
      <w:r w:rsidR="00DF4D1A" w:rsidRPr="00DF4D1A">
        <w:rPr>
          <w:rFonts w:ascii="Times New Roman" w:eastAsia="Times New Roman" w:hAnsi="Times New Roman" w:cs="Times New Roman"/>
          <w:sz w:val="28"/>
          <w:szCs w:val="18"/>
        </w:rPr>
        <w:t>22.12.2022 года</w:t>
      </w:r>
      <w:r w:rsidR="001F4D9E" w:rsidRPr="00DF4D1A">
        <w:rPr>
          <w:rFonts w:ascii="Times New Roman" w:eastAsia="Times New Roman" w:hAnsi="Times New Roman" w:cs="Times New Roman"/>
          <w:sz w:val="28"/>
          <w:szCs w:val="18"/>
        </w:rPr>
        <w:t xml:space="preserve">                                      </w:t>
      </w:r>
      <w:r w:rsidR="00DF4D1A">
        <w:rPr>
          <w:rFonts w:ascii="Times New Roman" w:eastAsia="Times New Roman" w:hAnsi="Times New Roman" w:cs="Times New Roman"/>
          <w:sz w:val="28"/>
          <w:szCs w:val="18"/>
        </w:rPr>
        <w:t xml:space="preserve">                          </w:t>
      </w:r>
      <w:r w:rsidR="001F4D9E" w:rsidRPr="00DF4D1A">
        <w:rPr>
          <w:rFonts w:ascii="Times New Roman" w:eastAsia="Times New Roman" w:hAnsi="Times New Roman" w:cs="Times New Roman"/>
          <w:sz w:val="28"/>
          <w:szCs w:val="18"/>
        </w:rPr>
        <w:t xml:space="preserve">               </w:t>
      </w:r>
      <w:r w:rsidRPr="00DF4D1A">
        <w:rPr>
          <w:rFonts w:ascii="Times New Roman" w:eastAsia="Times New Roman" w:hAnsi="Times New Roman" w:cs="Times New Roman"/>
          <w:sz w:val="28"/>
          <w:szCs w:val="18"/>
        </w:rPr>
        <w:t xml:space="preserve">№ </w:t>
      </w:r>
      <w:r w:rsidR="001F4D9E" w:rsidRPr="00DF4D1A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DF4D1A" w:rsidRPr="00DF4D1A">
        <w:rPr>
          <w:rFonts w:ascii="Times New Roman" w:eastAsia="Times New Roman" w:hAnsi="Times New Roman" w:cs="Times New Roman"/>
          <w:sz w:val="28"/>
          <w:szCs w:val="18"/>
        </w:rPr>
        <w:t>69</w:t>
      </w:r>
    </w:p>
    <w:p w:rsidR="00B97030" w:rsidRPr="006371E4" w:rsidRDefault="00B97030" w:rsidP="00DF4D1A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4D1A" w:rsidRDefault="00B97030" w:rsidP="00DF4D1A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 «О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382" w:rsidRPr="006371E4">
        <w:rPr>
          <w:rFonts w:ascii="Times New Roman" w:eastAsia="Times New Roman" w:hAnsi="Times New Roman" w:cs="Times New Roman"/>
          <w:sz w:val="28"/>
          <w:szCs w:val="28"/>
        </w:rPr>
        <w:t>ведомствен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 xml:space="preserve">ном архиве </w:t>
      </w:r>
    </w:p>
    <w:p w:rsidR="00DF4D1A" w:rsidRDefault="00DF4D1A" w:rsidP="00DF4D1A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382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DF4D1A" w:rsidRDefault="00B97030" w:rsidP="00DF4D1A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4FBA" w:rsidRPr="006371E4">
        <w:rPr>
          <w:rFonts w:ascii="Times New Roman" w:eastAsia="Times New Roman" w:hAnsi="Times New Roman" w:cs="Times New Roman"/>
          <w:sz w:val="28"/>
          <w:szCs w:val="28"/>
        </w:rPr>
        <w:t>ложени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4FBA" w:rsidRPr="006371E4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экспертной комиссии», О составе экспертной </w:t>
      </w:r>
    </w:p>
    <w:p w:rsidR="00B97030" w:rsidRPr="006371E4" w:rsidRDefault="00B97030" w:rsidP="00DF4D1A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комиссии (</w:t>
      </w:r>
      <w:r w:rsidR="00191F12" w:rsidRPr="006371E4">
        <w:rPr>
          <w:rFonts w:ascii="Times New Roman" w:eastAsia="Times New Roman" w:hAnsi="Times New Roman" w:cs="Times New Roman"/>
          <w:sz w:val="28"/>
          <w:szCs w:val="28"/>
        </w:rPr>
        <w:t>ЭК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7030" w:rsidRPr="006371E4" w:rsidRDefault="00B97030" w:rsidP="00CA4FB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 В соответствии с Федеральным законом от 6 октября 2003 года №131-ФЗ «Об общих принципах организации местного самоуправления в Российской Федерации» и 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 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архивах, музеях и библиотеках, организациях» от 18 января 2007 года №19.</w:t>
      </w:r>
    </w:p>
    <w:p w:rsidR="00B97030" w:rsidRPr="006371E4" w:rsidRDefault="00B97030" w:rsidP="002B350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97030" w:rsidRPr="006371E4" w:rsidRDefault="00B97030" w:rsidP="00CA4FB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1. утвердить прилагаемое</w:t>
      </w:r>
    </w:p>
    <w:p w:rsidR="00B97030" w:rsidRPr="006371E4" w:rsidRDefault="00B97030" w:rsidP="00CA4FB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 положение «О</w:t>
      </w:r>
      <w:r w:rsidR="00CA4FBA" w:rsidRPr="006371E4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ведомственном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архиве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7030" w:rsidRPr="006371E4" w:rsidRDefault="00B97030" w:rsidP="00CA4FB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1.2  положение о</w:t>
      </w:r>
      <w:r w:rsidR="00732455" w:rsidRPr="006371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  экспертной комиссии</w:t>
      </w:r>
    </w:p>
    <w:p w:rsidR="00B97030" w:rsidRPr="006371E4" w:rsidRDefault="00B97030" w:rsidP="00CA4FB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1.3  о составе экспертной  комиссии администрации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97030" w:rsidRPr="006371E4" w:rsidRDefault="00B97030" w:rsidP="00CA4FB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2.  Организацию выполнения настоящего постановления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97030" w:rsidRPr="006371E4" w:rsidRDefault="00B97030" w:rsidP="00B97030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030" w:rsidRPr="006371E4" w:rsidRDefault="00B97030" w:rsidP="00B97030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030" w:rsidRPr="006371E4" w:rsidRDefault="00DF4D1A" w:rsidP="006371E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732455"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32455" w:rsidRPr="00637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Е. В</w:t>
      </w:r>
      <w:r w:rsidR="00637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Хахулина</w:t>
      </w:r>
      <w:proofErr w:type="spellEnd"/>
    </w:p>
    <w:p w:rsidR="00B97030" w:rsidRPr="006371E4" w:rsidRDefault="00B97030" w:rsidP="00B97030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030" w:rsidRPr="006371E4" w:rsidRDefault="00B97030" w:rsidP="00B97030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sz w:val="18"/>
          <w:szCs w:val="18"/>
        </w:rPr>
        <w:t> </w:t>
      </w:r>
    </w:p>
    <w:p w:rsidR="00DF4D1A" w:rsidRDefault="00B97030" w:rsidP="003E685E">
      <w:pPr>
        <w:spacing w:after="225" w:line="234" w:lineRule="atLeast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Georgia" w:eastAsia="Times New Roman" w:hAnsi="Georgia" w:cs="Times New Roman"/>
          <w:b/>
          <w:bCs/>
          <w:sz w:val="18"/>
          <w:szCs w:val="18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6439CC"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6564E5" w:rsidRDefault="006564E5" w:rsidP="00DF4D1A">
      <w:pPr>
        <w:spacing w:after="225" w:line="234" w:lineRule="atLeast"/>
        <w:ind w:firstLine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64E5" w:rsidRDefault="006564E5" w:rsidP="00DF4D1A">
      <w:pPr>
        <w:spacing w:after="225" w:line="234" w:lineRule="atLeast"/>
        <w:ind w:firstLine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030" w:rsidRPr="006371E4" w:rsidRDefault="00B97030" w:rsidP="00DF4D1A">
      <w:pPr>
        <w:spacing w:after="225" w:line="234" w:lineRule="atLeast"/>
        <w:ind w:firstLine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lastRenderedPageBreak/>
        <w:t> У</w:t>
      </w:r>
      <w:r w:rsidR="003E685E" w:rsidRPr="006371E4">
        <w:rPr>
          <w:rFonts w:ascii="Times New Roman" w:eastAsia="Times New Roman" w:hAnsi="Times New Roman" w:cs="Times New Roman"/>
          <w:sz w:val="28"/>
          <w:szCs w:val="28"/>
        </w:rPr>
        <w:t>ТВЕРЖДЕНО</w:t>
      </w:r>
    </w:p>
    <w:p w:rsidR="003E685E" w:rsidRPr="006371E4" w:rsidRDefault="003E685E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Постановлением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E685E" w:rsidRPr="006371E4" w:rsidRDefault="003E685E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муниципального образования</w:t>
      </w:r>
    </w:p>
    <w:p w:rsidR="00B97030" w:rsidRPr="006371E4" w:rsidRDefault="00B97030" w:rsidP="00DF4D1A">
      <w:pPr>
        <w:pStyle w:val="a6"/>
        <w:jc w:val="right"/>
      </w:pPr>
      <w:r w:rsidRPr="006371E4">
        <w:rPr>
          <w:rFonts w:ascii="Times New Roman" w:hAnsi="Times New Roman" w:cs="Times New Roman"/>
          <w:sz w:val="28"/>
          <w:szCs w:val="28"/>
        </w:rPr>
        <w:t>                                              </w:t>
      </w:r>
      <w:r w:rsidR="006439CC" w:rsidRPr="006371E4">
        <w:rPr>
          <w:rFonts w:ascii="Times New Roman" w:hAnsi="Times New Roman" w:cs="Times New Roman"/>
          <w:sz w:val="28"/>
          <w:szCs w:val="28"/>
        </w:rPr>
        <w:t>          </w:t>
      </w:r>
      <w:r w:rsidR="003E685E" w:rsidRPr="006371E4">
        <w:rPr>
          <w:rFonts w:ascii="Times New Roman" w:hAnsi="Times New Roman" w:cs="Times New Roman"/>
          <w:sz w:val="28"/>
          <w:szCs w:val="28"/>
        </w:rPr>
        <w:t xml:space="preserve">     </w:t>
      </w:r>
      <w:r w:rsidR="00DF4D1A">
        <w:rPr>
          <w:rFonts w:ascii="Times New Roman" w:hAnsi="Times New Roman" w:cs="Times New Roman"/>
          <w:sz w:val="28"/>
          <w:szCs w:val="28"/>
        </w:rPr>
        <w:t xml:space="preserve">      </w:t>
      </w:r>
      <w:r w:rsidRPr="006371E4">
        <w:rPr>
          <w:rFonts w:ascii="Times New Roman" w:hAnsi="Times New Roman" w:cs="Times New Roman"/>
          <w:sz w:val="28"/>
          <w:szCs w:val="28"/>
        </w:rPr>
        <w:t xml:space="preserve"> от </w:t>
      </w:r>
      <w:r w:rsidR="006439CC" w:rsidRPr="006371E4">
        <w:rPr>
          <w:rFonts w:ascii="Times New Roman" w:hAnsi="Times New Roman" w:cs="Times New Roman"/>
          <w:sz w:val="28"/>
          <w:szCs w:val="28"/>
        </w:rPr>
        <w:t xml:space="preserve"> </w:t>
      </w:r>
      <w:r w:rsidR="00DF4D1A">
        <w:rPr>
          <w:rFonts w:ascii="Times New Roman" w:hAnsi="Times New Roman" w:cs="Times New Roman"/>
          <w:sz w:val="28"/>
          <w:szCs w:val="28"/>
        </w:rPr>
        <w:t>22.12.</w:t>
      </w:r>
      <w:r w:rsidR="006439CC" w:rsidRPr="006371E4">
        <w:rPr>
          <w:rFonts w:ascii="Times New Roman" w:hAnsi="Times New Roman" w:cs="Times New Roman"/>
          <w:sz w:val="28"/>
          <w:szCs w:val="28"/>
        </w:rPr>
        <w:t xml:space="preserve"> 2</w:t>
      </w:r>
      <w:r w:rsidR="006371E4">
        <w:rPr>
          <w:rFonts w:ascii="Times New Roman" w:hAnsi="Times New Roman" w:cs="Times New Roman"/>
          <w:sz w:val="28"/>
          <w:szCs w:val="28"/>
        </w:rPr>
        <w:t>022</w:t>
      </w:r>
      <w:r w:rsidR="006439CC" w:rsidRPr="006371E4">
        <w:rPr>
          <w:rFonts w:ascii="Times New Roman" w:hAnsi="Times New Roman" w:cs="Times New Roman"/>
          <w:sz w:val="28"/>
          <w:szCs w:val="28"/>
        </w:rPr>
        <w:t xml:space="preserve"> </w:t>
      </w:r>
      <w:r w:rsidR="00DF4D1A">
        <w:rPr>
          <w:rFonts w:ascii="Times New Roman" w:hAnsi="Times New Roman" w:cs="Times New Roman"/>
          <w:sz w:val="28"/>
          <w:szCs w:val="28"/>
        </w:rPr>
        <w:t>г.</w:t>
      </w:r>
      <w:r w:rsidR="006439CC" w:rsidRPr="006371E4">
        <w:rPr>
          <w:rFonts w:ascii="Times New Roman" w:hAnsi="Times New Roman" w:cs="Times New Roman"/>
          <w:sz w:val="28"/>
          <w:szCs w:val="28"/>
        </w:rPr>
        <w:t xml:space="preserve">   </w:t>
      </w:r>
      <w:r w:rsidRPr="006371E4">
        <w:rPr>
          <w:rFonts w:ascii="Times New Roman" w:hAnsi="Times New Roman" w:cs="Times New Roman"/>
          <w:sz w:val="28"/>
          <w:szCs w:val="28"/>
        </w:rPr>
        <w:t>  №</w:t>
      </w:r>
      <w:r w:rsidRPr="006371E4">
        <w:t xml:space="preserve"> </w:t>
      </w:r>
      <w:r w:rsidR="00DF4D1A" w:rsidRPr="00DF4D1A">
        <w:rPr>
          <w:rFonts w:ascii="Times New Roman" w:hAnsi="Times New Roman" w:cs="Times New Roman"/>
          <w:sz w:val="28"/>
        </w:rPr>
        <w:t>69</w:t>
      </w:r>
      <w:r w:rsidRPr="00DF4D1A">
        <w:rPr>
          <w:rFonts w:ascii="Times New Roman" w:hAnsi="Times New Roman" w:cs="Times New Roman"/>
          <w:sz w:val="28"/>
        </w:rPr>
        <w:t>     </w:t>
      </w:r>
      <w:r w:rsidRPr="006371E4">
        <w:t>                          </w:t>
      </w:r>
    </w:p>
    <w:p w:rsidR="00B97030" w:rsidRPr="006371E4" w:rsidRDefault="00B97030" w:rsidP="003E685E">
      <w:pPr>
        <w:pStyle w:val="a6"/>
        <w:rPr>
          <w:rFonts w:ascii="Helvetica" w:eastAsia="Times New Roman" w:hAnsi="Helvetica" w:cs="Helvetica"/>
          <w:sz w:val="38"/>
          <w:szCs w:val="38"/>
        </w:rPr>
      </w:pPr>
      <w:r w:rsidRPr="006371E4">
        <w:rPr>
          <w:rFonts w:ascii="Helvetica" w:eastAsia="Times New Roman" w:hAnsi="Helvetica" w:cs="Helvetica"/>
          <w:sz w:val="28"/>
          <w:szCs w:val="28"/>
        </w:rPr>
        <w:t> </w:t>
      </w:r>
    </w:p>
    <w:p w:rsidR="00B97030" w:rsidRPr="006371E4" w:rsidRDefault="00B97030" w:rsidP="006564E5">
      <w:pPr>
        <w:spacing w:after="150" w:line="374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6371E4">
        <w:rPr>
          <w:rFonts w:ascii="Times New Roman" w:eastAsia="Times New Roman" w:hAnsi="Times New Roman" w:cs="Times New Roman"/>
          <w:sz w:val="36"/>
          <w:szCs w:val="36"/>
        </w:rPr>
        <w:t>ПОЛОЖЕНИЕ</w:t>
      </w:r>
    </w:p>
    <w:p w:rsidR="003E685E" w:rsidRPr="006371E4" w:rsidRDefault="005E3CF3" w:rsidP="006371E4">
      <w:pPr>
        <w:pStyle w:val="a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371E4">
        <w:rPr>
          <w:rFonts w:ascii="Times New Roman" w:eastAsia="Times New Roman" w:hAnsi="Times New Roman" w:cs="Times New Roman"/>
          <w:sz w:val="40"/>
          <w:szCs w:val="40"/>
        </w:rPr>
        <w:t>о</w:t>
      </w:r>
      <w:r w:rsidR="00841AD2" w:rsidRPr="006371E4">
        <w:rPr>
          <w:rFonts w:ascii="Times New Roman" w:eastAsia="Times New Roman" w:hAnsi="Times New Roman" w:cs="Times New Roman"/>
          <w:sz w:val="40"/>
          <w:szCs w:val="40"/>
        </w:rPr>
        <w:t xml:space="preserve"> ведомственном</w:t>
      </w:r>
      <w:r w:rsidRPr="006371E4">
        <w:rPr>
          <w:rFonts w:ascii="Times New Roman" w:eastAsia="Times New Roman" w:hAnsi="Times New Roman" w:cs="Times New Roman"/>
          <w:sz w:val="40"/>
          <w:szCs w:val="40"/>
        </w:rPr>
        <w:t> </w:t>
      </w:r>
      <w:r w:rsidR="00B97030" w:rsidRPr="006371E4">
        <w:rPr>
          <w:rFonts w:ascii="Times New Roman" w:eastAsia="Times New Roman" w:hAnsi="Times New Roman" w:cs="Times New Roman"/>
          <w:sz w:val="40"/>
          <w:szCs w:val="40"/>
        </w:rPr>
        <w:t xml:space="preserve">архиве </w:t>
      </w:r>
      <w:r w:rsidR="00DF4D1A">
        <w:rPr>
          <w:rFonts w:ascii="Times New Roman" w:eastAsia="Times New Roman" w:hAnsi="Times New Roman" w:cs="Times New Roman"/>
          <w:sz w:val="40"/>
          <w:szCs w:val="40"/>
        </w:rPr>
        <w:t xml:space="preserve">администрации </w:t>
      </w:r>
      <w:r w:rsidR="006371E4" w:rsidRPr="006371E4">
        <w:rPr>
          <w:rFonts w:ascii="Times New Roman" w:eastAsia="Times New Roman" w:hAnsi="Times New Roman" w:cs="Times New Roman"/>
          <w:sz w:val="40"/>
          <w:szCs w:val="40"/>
        </w:rPr>
        <w:t>Перекопновского</w:t>
      </w:r>
    </w:p>
    <w:p w:rsidR="00B97030" w:rsidRPr="006371E4" w:rsidRDefault="003E685E" w:rsidP="006371E4">
      <w:pPr>
        <w:pStyle w:val="a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371E4">
        <w:rPr>
          <w:rFonts w:ascii="Times New Roman" w:eastAsia="Times New Roman" w:hAnsi="Times New Roman" w:cs="Times New Roman"/>
          <w:sz w:val="40"/>
          <w:szCs w:val="40"/>
        </w:rPr>
        <w:t>муниципального образования</w:t>
      </w:r>
    </w:p>
    <w:p w:rsidR="006371E4" w:rsidRDefault="00B97030" w:rsidP="006371E4">
      <w:pPr>
        <w:spacing w:after="225" w:line="234" w:lineRule="atLeast"/>
        <w:jc w:val="center"/>
        <w:rPr>
          <w:rFonts w:ascii="Georgia" w:eastAsia="Times New Roman" w:hAnsi="Georgia" w:cs="Times New Roman"/>
          <w:sz w:val="40"/>
          <w:szCs w:val="40"/>
        </w:rPr>
      </w:pPr>
      <w:r w:rsidRPr="006371E4">
        <w:rPr>
          <w:rFonts w:ascii="Georgia" w:eastAsia="Times New Roman" w:hAnsi="Georgia" w:cs="Times New Roman"/>
          <w:sz w:val="40"/>
          <w:szCs w:val="40"/>
        </w:rPr>
        <w:t>            </w:t>
      </w:r>
    </w:p>
    <w:p w:rsidR="00B97030" w:rsidRPr="006371E4" w:rsidRDefault="00B97030" w:rsidP="006371E4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1.  ОБЩИЕ  ПОЛОЖЕНИЯ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1.1.  Документы органов местного самоуправления Администрации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 архивном отделе Администрации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14AFF" w:rsidRPr="006371E4">
        <w:rPr>
          <w:rFonts w:ascii="Times New Roman" w:eastAsia="Times New Roman" w:hAnsi="Times New Roman" w:cs="Times New Roman"/>
          <w:sz w:val="28"/>
          <w:szCs w:val="28"/>
        </w:rPr>
        <w:t>Ершовс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кого  муниципального </w:t>
      </w:r>
      <w:r w:rsidR="00114AFF" w:rsidRPr="006371E4">
        <w:rPr>
          <w:rFonts w:ascii="Times New Roman" w:eastAsia="Times New Roman" w:hAnsi="Times New Roman" w:cs="Times New Roman"/>
          <w:sz w:val="28"/>
          <w:szCs w:val="28"/>
        </w:rPr>
        <w:t>района Саратов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ской области.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До передачи на муниципальное  хранение эти документы  временно, в пределах, установленных действующим законодательством сроков, хранятся в  Администрации 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Администрация поселения).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1.2. Администрация поселения  обеспечивает сохранность, учет, отбор, упорядочение и использование документов Архивного фонда Российской Федерации, образующихся в деятельности органов местного самоуправления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  сельского поселения. В соответствии с правилами, установленными </w:t>
      </w:r>
      <w:proofErr w:type="spellStart"/>
      <w:r w:rsidRPr="006371E4">
        <w:rPr>
          <w:rFonts w:ascii="Times New Roman" w:eastAsia="Times New Roman" w:hAnsi="Times New Roman" w:cs="Times New Roman"/>
          <w:sz w:val="28"/>
          <w:szCs w:val="28"/>
        </w:rPr>
        <w:t>Росархивом</w:t>
      </w:r>
      <w:proofErr w:type="spellEnd"/>
      <w:r w:rsidRPr="006371E4">
        <w:rPr>
          <w:rFonts w:ascii="Times New Roman" w:eastAsia="Times New Roman" w:hAnsi="Times New Roman" w:cs="Times New Roman"/>
          <w:sz w:val="28"/>
          <w:szCs w:val="28"/>
        </w:rPr>
        <w:t>, обеспечивает своевременную передачу этих документов на муниципальное  хранение.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Все работы, связанные с подготовкой, транспортировкой  и передачей архивных документов, производятся силами и за счет  бюджета поселения. </w:t>
      </w:r>
    </w:p>
    <w:p w:rsidR="00103EBD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1.3. В Администрации поселения  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  муниципальное  хранение создан </w:t>
      </w:r>
      <w:r w:rsidR="00103EBD" w:rsidRPr="006371E4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ведомственный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архив. 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1.4 Лицо, ответственное за </w:t>
      </w:r>
      <w:r w:rsidR="00103EBD" w:rsidRPr="006371E4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архив, назначается и освобождается от </w:t>
      </w:r>
      <w:r w:rsidR="00103EBD" w:rsidRPr="006371E4">
        <w:rPr>
          <w:rFonts w:ascii="Times New Roman" w:eastAsia="Times New Roman" w:hAnsi="Times New Roman" w:cs="Times New Roman"/>
          <w:sz w:val="28"/>
          <w:szCs w:val="28"/>
        </w:rPr>
        <w:t xml:space="preserve">возложенных обязанностей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 поселения.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В своей работе архив   руководствуется законодательными, нормативными и правовыми актами  Российской Федерации, </w:t>
      </w:r>
      <w:r w:rsidR="00103EBD" w:rsidRPr="006371E4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и органов местного самоуправления, правилами и другими нормативными и методическими документами </w:t>
      </w:r>
      <w:proofErr w:type="spellStart"/>
      <w:r w:rsidRPr="006371E4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2BD" w:rsidRPr="006371E4">
        <w:rPr>
          <w:rFonts w:ascii="Times New Roman" w:eastAsia="Times New Roman" w:hAnsi="Times New Roman" w:cs="Times New Roman"/>
          <w:sz w:val="28"/>
          <w:szCs w:val="28"/>
        </w:rPr>
        <w:t>Управления по де</w:t>
      </w:r>
      <w:r w:rsidR="00416A2C" w:rsidRPr="006371E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72BD" w:rsidRPr="006371E4">
        <w:rPr>
          <w:rFonts w:ascii="Times New Roman" w:eastAsia="Times New Roman" w:hAnsi="Times New Roman" w:cs="Times New Roman"/>
          <w:sz w:val="28"/>
          <w:szCs w:val="28"/>
        </w:rPr>
        <w:t>ам архивов управления делами Правительства Саратовской области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, методическими документами </w:t>
      </w:r>
      <w:r w:rsidR="00721416" w:rsidRPr="006371E4">
        <w:rPr>
          <w:rFonts w:ascii="Times New Roman" w:eastAsia="Times New Roman" w:hAnsi="Times New Roman" w:cs="Times New Roman"/>
          <w:sz w:val="28"/>
          <w:szCs w:val="28"/>
        </w:rPr>
        <w:t>МКУ «Архив Ершовского муниципального района»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района и настоящим Положением.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1.6. Положение об архиве  разрабатывается на основании  Примерного положения и утверждается Главой  поселения   и  согласовывается с ЭМК </w:t>
      </w:r>
      <w:r w:rsidR="005E653B" w:rsidRPr="006371E4">
        <w:rPr>
          <w:rFonts w:ascii="Times New Roman" w:eastAsia="Times New Roman" w:hAnsi="Times New Roman" w:cs="Times New Roman"/>
          <w:sz w:val="28"/>
          <w:szCs w:val="28"/>
        </w:rPr>
        <w:t xml:space="preserve">МКУ «Архив Ершовского муниципального района»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1.7. Архив Администрации поселения  работает по планам, утвержденным Главой поселения,  и отчитывается перед ним о своей работе.</w:t>
      </w:r>
    </w:p>
    <w:p w:rsidR="00841AD2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1.8. Контроль за деятельностью </w:t>
      </w:r>
      <w:r w:rsidR="00841AD2" w:rsidRPr="006371E4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ведомственного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архива осуществляет Глава 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1.9.  Методическую и практическую помощь архиву  оказывает </w:t>
      </w:r>
      <w:r w:rsidR="00E931EE" w:rsidRPr="006371E4">
        <w:rPr>
          <w:rFonts w:ascii="Times New Roman" w:eastAsia="Times New Roman" w:hAnsi="Times New Roman" w:cs="Times New Roman"/>
          <w:sz w:val="28"/>
          <w:szCs w:val="28"/>
        </w:rPr>
        <w:t>МКУ «Архив Е</w:t>
      </w:r>
      <w:r w:rsidR="006371E4">
        <w:rPr>
          <w:rFonts w:ascii="Times New Roman" w:eastAsia="Times New Roman" w:hAnsi="Times New Roman" w:cs="Times New Roman"/>
          <w:sz w:val="28"/>
          <w:szCs w:val="28"/>
        </w:rPr>
        <w:t>ршовского муниципального района</w:t>
      </w:r>
      <w:r w:rsidR="00E931EE" w:rsidRPr="006371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030" w:rsidRPr="006371E4" w:rsidRDefault="00B97030" w:rsidP="006371E4">
      <w:pPr>
        <w:tabs>
          <w:tab w:val="center" w:pos="4677"/>
        </w:tabs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ДОКУМЕНТОВ АРХИВА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 В архив поступают: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 2.1. Законченные делопроизводством  документы постоянного хранения, образующиеся в деятельности Администрации и Совета депутатов 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2.2. Документы постоянного хранения, долговременного (свыше 10 лет) хранения, в том числе  и по личному составу организаций-предшественников;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2.3. Научно-справочный аппарат к документам архива.</w:t>
      </w:r>
    </w:p>
    <w:p w:rsidR="00B97030" w:rsidRPr="006371E4" w:rsidRDefault="00B97030" w:rsidP="006371E4">
      <w:pPr>
        <w:spacing w:after="225" w:line="234" w:lineRule="atLeast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 И ФУНКЦИИ АРХИВА</w:t>
      </w:r>
    </w:p>
    <w:p w:rsidR="00B97030" w:rsidRPr="006371E4" w:rsidRDefault="00B97030" w:rsidP="006371E4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 3.1. Основными задачами архива являются: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3.1.1.           Комплектование документами, состав которых предусмотрен разделом 2 настоящего Положения;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3.1.2.           Учет, обеспечение сохранности, создание научно-справочного аппарата, использование документов, хранящихся в архиве;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3.1.3. Подготовка и своевременная передача документов Архивного фонда Российской Федерации на муниципальное хранение с соблюдением требований, устанавливаемых </w:t>
      </w:r>
      <w:proofErr w:type="spellStart"/>
      <w:r w:rsidRPr="006371E4">
        <w:rPr>
          <w:rFonts w:ascii="Times New Roman" w:eastAsia="Times New Roman" w:hAnsi="Times New Roman" w:cs="Times New Roman"/>
          <w:sz w:val="28"/>
          <w:szCs w:val="28"/>
        </w:rPr>
        <w:t>Росархивом</w:t>
      </w:r>
      <w:proofErr w:type="spellEnd"/>
      <w:r w:rsidRPr="00637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3.1.4.           Осуществление контроля за формированием и оформлением дел в делопроизводстве  органов местного самоуправления 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  поселения;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3.2. В соответствии с возложенными на него задачами</w:t>
      </w:r>
      <w:r w:rsidR="00B015E6" w:rsidRPr="006371E4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ведомственный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архив осуществляет следующие </w:t>
      </w: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функции: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3.2.1.Разрабатывает и согласовывает с </w:t>
      </w:r>
      <w:r w:rsidR="00B015E6" w:rsidRPr="006371E4">
        <w:rPr>
          <w:rFonts w:ascii="Times New Roman" w:eastAsia="Times New Roman" w:hAnsi="Times New Roman" w:cs="Times New Roman"/>
          <w:sz w:val="28"/>
          <w:szCs w:val="28"/>
        </w:rPr>
        <w:t>сектором по делам архивов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015E6" w:rsidRPr="006371E4">
        <w:rPr>
          <w:rFonts w:ascii="Times New Roman" w:eastAsia="Times New Roman" w:hAnsi="Times New Roman" w:cs="Times New Roman"/>
          <w:sz w:val="28"/>
          <w:szCs w:val="28"/>
        </w:rPr>
        <w:t xml:space="preserve">Ершовского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графики представления описей дел постоянного хранения и по личному составу Администрации и Совета депутатов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на рассмотрение экспертно-проверочной комиссии (ЭП</w:t>
      </w:r>
      <w:r w:rsidR="00AE2A09" w:rsidRPr="006371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76175" w:rsidRPr="006371E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1EE" w:rsidRPr="006371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елам</w:t>
      </w:r>
      <w:r w:rsidR="00E931EE" w:rsidRPr="006371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6175" w:rsidRPr="006371E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Саратов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ской области,  и передачи документов Архивного фонда Российской Федерации на муниципальное  хранение;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3.2.2.Составляет и представляет не позднее, чем через </w:t>
      </w:r>
      <w:r w:rsidR="00260556" w:rsidRPr="006371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года после завершения делопроизводством, годовые разделы описей дел постоянного хранения и по личному составу на рассмотрение экспертной комиссии (ЭК) Администрации поселения  и ЭПК </w:t>
      </w:r>
      <w:r w:rsidR="00457EF9" w:rsidRPr="006371E4">
        <w:rPr>
          <w:rFonts w:ascii="Times New Roman" w:eastAsia="Times New Roman" w:hAnsi="Times New Roman" w:cs="Times New Roman"/>
          <w:sz w:val="28"/>
          <w:szCs w:val="28"/>
        </w:rPr>
        <w:t>Управления делам</w:t>
      </w:r>
      <w:r w:rsidR="00E931EE" w:rsidRPr="006371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EF9" w:rsidRPr="006371E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Саратовской области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3.2.3.Принимает не позднее, чем через 3 года после завершения делопроизводством, учитывает и хранит документы, обработанные в соответствии с требованиями, устанавливаемыми </w:t>
      </w:r>
      <w:proofErr w:type="spellStart"/>
      <w:r w:rsidRPr="006371E4">
        <w:rPr>
          <w:rFonts w:ascii="Times New Roman" w:eastAsia="Times New Roman" w:hAnsi="Times New Roman" w:cs="Times New Roman"/>
          <w:sz w:val="28"/>
          <w:szCs w:val="28"/>
        </w:rPr>
        <w:t>Росархивом</w:t>
      </w:r>
      <w:proofErr w:type="spellEnd"/>
      <w:r w:rsidRPr="00637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3.2.4.Осуществляет учет и обеспечивает полную сохранность принятых на хранение документов; периодически (не реже 1 раза в 5 лет) организует проверку их наличия и состояния;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3.2.5.Создает,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</w:t>
      </w:r>
      <w:r w:rsidR="00841AD2" w:rsidRPr="006371E4">
        <w:rPr>
          <w:rFonts w:ascii="Times New Roman" w:eastAsia="Times New Roman" w:hAnsi="Times New Roman" w:cs="Times New Roman"/>
          <w:sz w:val="28"/>
          <w:szCs w:val="28"/>
        </w:rPr>
        <w:t xml:space="preserve">сектора по делам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архиво</w:t>
      </w:r>
      <w:r w:rsidR="00841AD2" w:rsidRPr="006371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41AD2" w:rsidRPr="006371E4">
        <w:rPr>
          <w:rFonts w:ascii="Times New Roman" w:eastAsia="Times New Roman" w:hAnsi="Times New Roman" w:cs="Times New Roman"/>
          <w:sz w:val="28"/>
          <w:szCs w:val="28"/>
        </w:rPr>
        <w:t>Ершовск</w:t>
      </w:r>
      <w:r w:rsidR="008A0D5A" w:rsidRPr="006371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3.2.6.Организует использование документов: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       -            информирует руководство и работников органов местного самоуправления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   поселения о составе и содержании документов </w:t>
      </w:r>
      <w:r w:rsidR="00D01581" w:rsidRPr="006371E4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ведомственного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архива;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     -            выдает в установленном порядке дела, документы или копии документов в целях служебного и научного использования;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      -           исполняет запросы организаций и граждан, в том числе социально-правового характера, в установленном порядке выдает копии документов и архивные справки;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       - ведет учет использования документов, хранящихся в архиве;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3.2.7.Проводит экспертизу ценности документов, хранящихся в архиве, участвует в работе ЭК  Администрации поселения;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3.2.8. Составляет номенклатуру дел Администрации и Совета депутатов 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контролирует правильность формирования и оформления дел в делопроизводстве, а также подготовку дел к передаче в </w:t>
      </w:r>
      <w:r w:rsidR="009F747E" w:rsidRPr="006371E4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 Администрации поселения;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F747E" w:rsidRPr="006371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. Ежегодно представляет в</w:t>
      </w:r>
      <w:r w:rsidR="00E931EE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МКУ «Архив Ершовского муниципального района» с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ведения о составе и объеме документов по установленной форме (паспорт архива на 01 декабря текущего года);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9F747E" w:rsidRPr="006371E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. Подготавливает и в установленном порядке передает на хранение в</w:t>
      </w:r>
      <w:r w:rsidR="00E931EE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МКУ «Архив Ершовского муниципального района»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документы Архивного фонда Российской Федерации.</w:t>
      </w:r>
    </w:p>
    <w:p w:rsidR="00B97030" w:rsidRPr="006371E4" w:rsidRDefault="00B97030" w:rsidP="006371E4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АРХИВА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 Для выполнения возложенных задач и функций архив имеет право: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4.1. Требовать от работников Администрации поселения своевременной передачи в архив документов в упорядоченном состоянии;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4.2. Контролировать выполнение установленных правил работы с документами </w:t>
      </w:r>
      <w:r w:rsidR="00300B1A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от работников Администрации поселения;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4.3. Запрашивать от раб</w:t>
      </w:r>
      <w:r w:rsidR="00B80639" w:rsidRPr="006371E4">
        <w:rPr>
          <w:rFonts w:ascii="Times New Roman" w:eastAsia="Times New Roman" w:hAnsi="Times New Roman" w:cs="Times New Roman"/>
          <w:sz w:val="28"/>
          <w:szCs w:val="28"/>
        </w:rPr>
        <w:t>отников Администрации поселения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сведения, необходимые для работы </w:t>
      </w:r>
      <w:r w:rsidR="00B80639" w:rsidRPr="006371E4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ведомственного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архива, с учетом обеспечения всех возложенных на архив задач и функций;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80639" w:rsidRPr="006371E4">
        <w:rPr>
          <w:rFonts w:ascii="Times New Roman" w:eastAsia="Times New Roman" w:hAnsi="Times New Roman" w:cs="Times New Roman"/>
          <w:sz w:val="28"/>
          <w:szCs w:val="28"/>
        </w:rPr>
        <w:t>4. Участвовать в мероприятиях,</w:t>
      </w:r>
      <w:r w:rsidR="00754756" w:rsidRPr="006371E4">
        <w:rPr>
          <w:rFonts w:ascii="Times New Roman" w:eastAsia="Times New Roman" w:hAnsi="Times New Roman" w:cs="Times New Roman"/>
          <w:sz w:val="28"/>
          <w:szCs w:val="28"/>
        </w:rPr>
        <w:t xml:space="preserve"> проводимых</w:t>
      </w:r>
      <w:r w:rsidR="00B80639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8D" w:rsidRPr="006371E4">
        <w:rPr>
          <w:rFonts w:ascii="Times New Roman" w:eastAsia="Times New Roman" w:hAnsi="Times New Roman" w:cs="Times New Roman"/>
          <w:sz w:val="28"/>
          <w:szCs w:val="28"/>
        </w:rPr>
        <w:t>МКУ «Архив Е</w:t>
      </w:r>
      <w:r w:rsidR="006371E4">
        <w:rPr>
          <w:rFonts w:ascii="Times New Roman" w:eastAsia="Times New Roman" w:hAnsi="Times New Roman" w:cs="Times New Roman"/>
          <w:sz w:val="28"/>
          <w:szCs w:val="28"/>
        </w:rPr>
        <w:t>ршовского муниципального района</w:t>
      </w:r>
      <w:r w:rsidR="00904F8D" w:rsidRPr="006371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архивного дела.</w:t>
      </w:r>
    </w:p>
    <w:p w:rsidR="00B97030" w:rsidRPr="006371E4" w:rsidRDefault="00B97030" w:rsidP="006371E4">
      <w:pPr>
        <w:spacing w:after="225" w:line="234" w:lineRule="atLeast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ОТВЕТСТВЕННОСТЬ </w:t>
      </w:r>
      <w:r w:rsidR="006371E4"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СОТРУДНИКА ОТВЕТСТВЕННОГО ЗА  АРХИВ</w:t>
      </w:r>
    </w:p>
    <w:p w:rsidR="00B97030" w:rsidRPr="006371E4" w:rsidRDefault="00B97030" w:rsidP="006371E4">
      <w:pPr>
        <w:tabs>
          <w:tab w:val="center" w:pos="5127"/>
        </w:tabs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5.1.Ответственный за архив Администрации поселения совместно с Главой поселения  несет ответственность  за: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 -несоблюдение условий обеспечения сохранности документов;</w:t>
      </w:r>
    </w:p>
    <w:p w:rsidR="00B97030" w:rsidRPr="006371E4" w:rsidRDefault="00B97030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 -утрату и несанкционированное уничтожение документов;</w:t>
      </w:r>
    </w:p>
    <w:p w:rsidR="00B97030" w:rsidRPr="006371E4" w:rsidRDefault="00557E97" w:rsidP="006371E4">
      <w:pPr>
        <w:spacing w:after="225" w:line="23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B97030" w:rsidRPr="006371E4" w:rsidRDefault="00B97030" w:rsidP="006371E4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09EC" w:rsidRPr="006371E4" w:rsidRDefault="00B97030" w:rsidP="006371E4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4E5" w:rsidRDefault="006564E5" w:rsidP="00DF4D1A">
      <w:pPr>
        <w:spacing w:after="120" w:line="234" w:lineRule="atLeast"/>
        <w:ind w:left="6120" w:right="-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i11514"/>
    </w:p>
    <w:p w:rsidR="006564E5" w:rsidRDefault="006564E5" w:rsidP="00DF4D1A">
      <w:pPr>
        <w:spacing w:after="120" w:line="234" w:lineRule="atLeast"/>
        <w:ind w:left="6120" w:right="-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030" w:rsidRPr="006371E4" w:rsidRDefault="00B97030" w:rsidP="00DF4D1A">
      <w:pPr>
        <w:spacing w:after="120" w:line="234" w:lineRule="atLeast"/>
        <w:ind w:left="61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  <w:bookmarkEnd w:id="0"/>
    </w:p>
    <w:p w:rsidR="00D4110C" w:rsidRPr="006371E4" w:rsidRDefault="00A534BC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Georgia" w:eastAsia="Times New Roman" w:hAnsi="Georgia"/>
        </w:rPr>
        <w:t xml:space="preserve">                                                                 </w:t>
      </w:r>
      <w:r w:rsidR="00D4110C" w:rsidRPr="006371E4">
        <w:rPr>
          <w:rFonts w:ascii="Georgia" w:eastAsia="Times New Roman" w:hAnsi="Georgia"/>
        </w:rPr>
        <w:t xml:space="preserve">            </w:t>
      </w:r>
      <w:r w:rsidRPr="006371E4">
        <w:rPr>
          <w:rFonts w:ascii="Georgia" w:eastAsia="Times New Roman" w:hAnsi="Georgia"/>
        </w:rPr>
        <w:t xml:space="preserve">  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 xml:space="preserve"> и. о. г</w:t>
      </w:r>
      <w:r w:rsidR="00D4110C" w:rsidRPr="006371E4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10C"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97030" w:rsidRPr="006371E4" w:rsidRDefault="00D4110C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371E4">
        <w:rPr>
          <w:rFonts w:ascii="Georgia" w:eastAsia="Times New Roman" w:hAnsi="Georgia" w:cs="Times New Roman"/>
          <w:sz w:val="28"/>
          <w:szCs w:val="28"/>
        </w:rPr>
        <w:t>муниципального образования</w:t>
      </w:r>
    </w:p>
    <w:p w:rsidR="00B97030" w:rsidRPr="006371E4" w:rsidRDefault="00A534BC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4110C"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22.12.2022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г.  №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B97030" w:rsidRPr="006371E4" w:rsidRDefault="00B97030" w:rsidP="006371E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 </w:t>
      </w:r>
    </w:p>
    <w:p w:rsidR="00B97030" w:rsidRPr="006371E4" w:rsidRDefault="00B97030" w:rsidP="006371E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ПОЛОЖЕНИЕ</w:t>
      </w:r>
    </w:p>
    <w:p w:rsidR="00B97030" w:rsidRPr="006371E4" w:rsidRDefault="00B97030" w:rsidP="006371E4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о постоянно действующей экспертной комиссии</w:t>
      </w:r>
    </w:p>
    <w:p w:rsidR="00B97030" w:rsidRPr="006371E4" w:rsidRDefault="00B97030" w:rsidP="00DF4D1A">
      <w:pPr>
        <w:keepNext/>
        <w:spacing w:before="120" w:after="120" w:line="270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i21240"/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bookmarkEnd w:id="1"/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1.1. Постоянно действующая экспертная комиссия (далее - ЭК) Администрация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060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создается для: организации и проведения методической и практической работы по экспертизе ценности и подготовки к передаче на муниципальное хранение документов, образующихся в процессе деятельности  Администраци</w:t>
      </w:r>
      <w:r w:rsidR="007B76B3" w:rsidRPr="006371E4">
        <w:rPr>
          <w:rFonts w:ascii="Times New Roman" w:eastAsia="Times New Roman" w:hAnsi="Times New Roman" w:cs="Times New Roman"/>
          <w:sz w:val="28"/>
          <w:szCs w:val="28"/>
        </w:rPr>
        <w:t>и и Совета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060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060" w:rsidRPr="006371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B76B3" w:rsidRPr="006371E4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proofErr w:type="spellStart"/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Перекопновское</w:t>
      </w:r>
      <w:proofErr w:type="spellEnd"/>
      <w:r w:rsidR="007B76B3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образование)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,  включая управленческую, научно-техническую, кино-, фото-, фоно-, видео и другую специальную документацию.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1.2. Постоянно действующая ЭК является совещательным органом при </w:t>
      </w:r>
      <w:r w:rsidR="007B76B3" w:rsidRPr="006371E4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153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вступают в силу после их утвержден</w:t>
      </w:r>
      <w:r w:rsidR="007B76B3" w:rsidRPr="006371E4">
        <w:rPr>
          <w:rFonts w:ascii="Times New Roman" w:eastAsia="Times New Roman" w:hAnsi="Times New Roman" w:cs="Times New Roman"/>
          <w:sz w:val="28"/>
          <w:szCs w:val="28"/>
        </w:rPr>
        <w:t xml:space="preserve">ия Главой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153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В необходимых случаях (п. 2.3 и 2.4 настоящего Положения) решения ЭК вступают в силу только после их согласования </w:t>
      </w:r>
      <w:r w:rsidR="008A0D5A" w:rsidRPr="006371E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2226C" w:rsidRPr="006371E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A0D5A" w:rsidRPr="006371E4">
        <w:rPr>
          <w:rFonts w:ascii="Times New Roman" w:eastAsia="Times New Roman" w:hAnsi="Times New Roman" w:cs="Times New Roman"/>
          <w:sz w:val="28"/>
          <w:szCs w:val="28"/>
        </w:rPr>
        <w:t xml:space="preserve">тором по делам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8A0D5A" w:rsidRPr="006371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A0D5A" w:rsidRPr="006371E4">
        <w:rPr>
          <w:rFonts w:ascii="Times New Roman" w:eastAsia="Times New Roman" w:hAnsi="Times New Roman" w:cs="Times New Roman"/>
          <w:sz w:val="28"/>
          <w:szCs w:val="28"/>
        </w:rPr>
        <w:t>Ершовс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1.3. В своей работе ЭК руководствуется Федеральным  законом Российской Федерации от 22 октября</w:t>
      </w:r>
      <w:r w:rsidRPr="006371E4">
        <w:rPr>
          <w:rFonts w:ascii="Times New Roman" w:eastAsia="Times New Roman" w:hAnsi="Times New Roman" w:cs="Times New Roman"/>
          <w:sz w:val="28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2004 г. № 125-ФЗ "Об архивном деле в Российской Федерации", Законом </w:t>
      </w:r>
      <w:r w:rsidR="00294015" w:rsidRPr="006371E4">
        <w:rPr>
          <w:rFonts w:ascii="Times New Roman" w:eastAsia="Times New Roman" w:hAnsi="Times New Roman" w:cs="Times New Roman"/>
          <w:sz w:val="28"/>
          <w:szCs w:val="28"/>
        </w:rPr>
        <w:t>Саратовско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94015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области от 22 сентября 2005 г. № 405-ЗО "Об архивном деле в </w:t>
      </w:r>
      <w:r w:rsidR="001F5E06" w:rsidRPr="006371E4">
        <w:rPr>
          <w:rFonts w:ascii="Times New Roman" w:eastAsia="Times New Roman" w:hAnsi="Times New Roman" w:cs="Times New Roman"/>
          <w:sz w:val="28"/>
          <w:szCs w:val="28"/>
        </w:rPr>
        <w:t>Саратовск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ой области", правовыми актами Федерального архивного агентства, методическими документами </w:t>
      </w:r>
      <w:r w:rsidR="001F5E06" w:rsidRPr="006371E4">
        <w:rPr>
          <w:rFonts w:ascii="Times New Roman" w:eastAsia="Times New Roman" w:hAnsi="Times New Roman" w:cs="Times New Roman"/>
          <w:sz w:val="28"/>
          <w:szCs w:val="28"/>
        </w:rPr>
        <w:t>Управления п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о делам архива </w:t>
      </w:r>
      <w:r w:rsidR="001F5E06" w:rsidRPr="006371E4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ской области,   другими правовыми актами, регулирующими вопросы архивного дела,</w:t>
      </w:r>
      <w:r w:rsidR="00793E92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1.4. ЭК возглавляется</w:t>
      </w:r>
      <w:r w:rsidRPr="006371E4">
        <w:rPr>
          <w:rFonts w:ascii="Times New Roman" w:eastAsia="Times New Roman" w:hAnsi="Times New Roman" w:cs="Times New Roman"/>
          <w:sz w:val="28"/>
        </w:rPr>
        <w:t> </w:t>
      </w:r>
      <w:r w:rsidRPr="006371E4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1347D3" w:rsidRPr="006371E4">
        <w:rPr>
          <w:rFonts w:ascii="Times New Roman" w:eastAsia="Times New Roman" w:hAnsi="Times New Roman" w:cs="Times New Roman"/>
          <w:spacing w:val="-1"/>
          <w:sz w:val="28"/>
          <w:szCs w:val="28"/>
        </w:rPr>
        <w:t>Главой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26C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1E4">
        <w:rPr>
          <w:rFonts w:ascii="Times New Roman" w:eastAsia="Times New Roman" w:hAnsi="Times New Roman" w:cs="Times New Roman"/>
          <w:sz w:val="28"/>
        </w:rPr>
        <w:t> </w:t>
      </w:r>
      <w:r w:rsidRPr="006371E4">
        <w:rPr>
          <w:rFonts w:ascii="Times New Roman" w:eastAsia="Times New Roman" w:hAnsi="Times New Roman" w:cs="Times New Roman"/>
          <w:spacing w:val="-1"/>
          <w:sz w:val="28"/>
          <w:szCs w:val="28"/>
        </w:rPr>
        <w:t>ее секретарем является сотрудник</w:t>
      </w:r>
      <w:r w:rsidR="0032226C" w:rsidRPr="00637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="0032226C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</w:rPr>
        <w:t> </w:t>
      </w:r>
      <w:r w:rsidRPr="006371E4">
        <w:rPr>
          <w:rFonts w:ascii="Times New Roman" w:eastAsia="Times New Roman" w:hAnsi="Times New Roman" w:cs="Times New Roman"/>
          <w:spacing w:val="-1"/>
          <w:sz w:val="28"/>
          <w:szCs w:val="28"/>
        </w:rPr>
        <w:t>отвечающий за делопроизводство и ведение архивного дела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ЭК назначается приказом (распоряжением) руководителем 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0F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из наиболее квалифицированных сотрудников </w:t>
      </w:r>
      <w:r w:rsidR="00E42EBD" w:rsidRPr="006371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B96284" w:rsidRPr="006371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2EBD" w:rsidRPr="0063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030" w:rsidRPr="006371E4" w:rsidRDefault="00B97030" w:rsidP="006371E4">
      <w:pPr>
        <w:keepNext/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i34518"/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Функции ЭК</w:t>
      </w:r>
      <w:bookmarkEnd w:id="2"/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ЭК 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="00883335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0F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883335" w:rsidRPr="006371E4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4C300F" w:rsidRPr="006371E4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2.1. Организует и проводит работу по ежегодному отбору документов для дальнейшего их хранения или уничтожения.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2.2. Организует и проводит работу по экспертизе ценности документов: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на стадии делопроизводства при составлении номенклатур дел и в процессе формирования дел;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на стадии подготовки документов к передаче на временное хранение в архив 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35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на стадии отбора и подготовки документов к передаче на постоянное хранение в </w:t>
      </w:r>
      <w:r w:rsidR="002B43D0" w:rsidRPr="006371E4">
        <w:rPr>
          <w:rFonts w:ascii="Times New Roman" w:eastAsia="Times New Roman" w:hAnsi="Times New Roman" w:cs="Times New Roman"/>
          <w:sz w:val="28"/>
          <w:szCs w:val="28"/>
        </w:rPr>
        <w:t xml:space="preserve">МКУ «Архив Ершовского муниципального района» 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2.3.  Рассматривает и выносит решение об одобрении: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сводных описей дел (годовых разделов) постоянного срока хранения;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графиков подготовки и передачи документов Администраци</w:t>
      </w:r>
      <w:r w:rsidR="0060279C" w:rsidRPr="006371E4">
        <w:rPr>
          <w:rFonts w:ascii="Times New Roman" w:eastAsia="Times New Roman" w:hAnsi="Times New Roman" w:cs="Times New Roman"/>
          <w:sz w:val="28"/>
          <w:szCs w:val="28"/>
        </w:rPr>
        <w:t>и и Совета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B8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  на постоянное хранение;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нормативно-методических пособий по работе с документами:  инструкции по делопроизводству  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79C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номенклатур дел, правила по  работе с документами.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2.4. Представляет в </w:t>
      </w:r>
      <w:r w:rsidR="006C0851" w:rsidRPr="006371E4">
        <w:rPr>
          <w:rFonts w:ascii="Times New Roman" w:eastAsia="Times New Roman" w:hAnsi="Times New Roman" w:cs="Times New Roman"/>
          <w:sz w:val="28"/>
          <w:szCs w:val="28"/>
        </w:rPr>
        <w:t>сектор по делам архивов администрации Ершов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  <w:u w:val="single"/>
        </w:rPr>
        <w:t>на рассмотрение: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ЭК об установлении, уточнении или изменении сроков хранения отдельных категорий документов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AA2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  <w:u w:val="single"/>
        </w:rPr>
        <w:t>на утверждение: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описи дел документов постоянного срока хранения;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  <w:u w:val="single"/>
        </w:rPr>
        <w:t>на согласование: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инструкции по делопроизводству;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положения о ЭК и об архиве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D01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lastRenderedPageBreak/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номенклатуры дел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D01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4D5D01" w:rsidRPr="006371E4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2B36C3" w:rsidRPr="006371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D01" w:rsidRPr="006371E4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637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описи дел по личному составу;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акты о выделении к уничтожению находящихся в архиве 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6C3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документов с истекшими сроками хранения;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371E4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6371E4">
        <w:rPr>
          <w:rFonts w:ascii="Times New Roman" w:eastAsia="Times New Roman" w:hAnsi="Times New Roman" w:cs="Times New Roman"/>
          <w:sz w:val="14"/>
        </w:rPr>
        <w:t> 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акты об утрате или неисправимом повреждении документов постоянного и долговременного сроков хранения, документов по личному составу.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2.5. Организует для сотрудников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A6B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консультации по вопросам ведения делопроизводства и архивного дела, оказывает им методическую помощь, участвует в подготовке и проведении мероприятий по повышению квалификации.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030" w:rsidRPr="006371E4" w:rsidRDefault="000630A3" w:rsidP="006371E4">
      <w:pPr>
        <w:keepNext/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i41375"/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97030"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ЭК</w:t>
      </w:r>
      <w:bookmarkEnd w:id="3"/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При выполнении возложенных на нее функций ЭК имеет право: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3.1. В пределах своей компетенции давать рекомендации  </w:t>
      </w:r>
      <w:r w:rsidR="000630A3" w:rsidRPr="006371E4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A3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по вопросам разработки номе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>нклатуры дел и формирования дел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, экспертизы ценности документов, розыска недостающих дел документов постоянного срока хранения и дел по личному составу, порядка упорядочения, учета и оформления документов.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3.2. Запрашивать от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3.3. Заслушивать на своих заседаниях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специалистов и представителей других организаций.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3.5. Информировать </w:t>
      </w:r>
      <w:r w:rsidR="00EB7B14" w:rsidRPr="006371E4"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по вопросам, отнесенным к компетенции ЭК.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3.6. Представлять </w:t>
      </w:r>
      <w:proofErr w:type="spellStart"/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Перекопновское</w:t>
      </w:r>
      <w:proofErr w:type="spellEnd"/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 xml:space="preserve">секторе по делам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архиво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i58192"/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414C2A" w:rsidRPr="006371E4">
        <w:rPr>
          <w:rFonts w:ascii="Times New Roman" w:eastAsia="Times New Roman" w:hAnsi="Times New Roman" w:cs="Times New Roman"/>
          <w:sz w:val="28"/>
          <w:szCs w:val="28"/>
        </w:rPr>
        <w:t>Ершовс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района.</w:t>
      </w:r>
      <w:bookmarkEnd w:id="4"/>
    </w:p>
    <w:p w:rsidR="00B97030" w:rsidRPr="006371E4" w:rsidRDefault="00B97030" w:rsidP="006371E4">
      <w:pPr>
        <w:keepNext/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B97030" w:rsidRPr="006371E4" w:rsidRDefault="00B97030" w:rsidP="006371E4">
      <w:pPr>
        <w:keepNext/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работы ЭК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4.1. Экспертная комиссия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43F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работает в контакте с </w:t>
      </w:r>
      <w:r w:rsidR="00EC286C" w:rsidRPr="006371E4">
        <w:rPr>
          <w:rFonts w:ascii="Times New Roman" w:eastAsia="Times New Roman" w:hAnsi="Times New Roman" w:cs="Times New Roman"/>
          <w:sz w:val="28"/>
          <w:szCs w:val="28"/>
        </w:rPr>
        <w:t xml:space="preserve">Сектором по делам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EC286C" w:rsidRPr="006371E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C286C" w:rsidRPr="006371E4">
        <w:rPr>
          <w:rFonts w:ascii="Times New Roman" w:eastAsia="Times New Roman" w:hAnsi="Times New Roman" w:cs="Times New Roman"/>
          <w:sz w:val="28"/>
          <w:szCs w:val="28"/>
        </w:rPr>
        <w:t>Ершов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4.2. ЭК работает по плану, утвержден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 xml:space="preserve">ному Главой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4.3. Вопросы, относящиеся к компетенции ЭК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4.4. Заседание ЭК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Приглашенные консультанты и эксперты имеют право совещательного голоса, в голосовании не участвуют.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Решение принимаются простым большинством голосов. При разделении голосов поровну решение принимае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>т председатель ЭК и Глава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(в необходимых случаях по согласованию с 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 xml:space="preserve">сектором по делам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A390D" w:rsidRPr="006371E4">
        <w:rPr>
          <w:rFonts w:ascii="Times New Roman" w:eastAsia="Times New Roman" w:hAnsi="Times New Roman" w:cs="Times New Roman"/>
          <w:sz w:val="28"/>
          <w:szCs w:val="28"/>
        </w:rPr>
        <w:t xml:space="preserve"> Ершов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района).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4.5. 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B97030" w:rsidRPr="006371E4" w:rsidRDefault="00B97030" w:rsidP="006371E4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4.6. Ведение делопроизводства ЭК и использование ее документов, ответственность за их сохранность возглавляются на секретаря комиссии.</w:t>
      </w:r>
    </w:p>
    <w:p w:rsidR="00B97030" w:rsidRPr="006371E4" w:rsidRDefault="00B97030" w:rsidP="006371E4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397A" w:rsidRPr="006371E4" w:rsidRDefault="00DF4D1A" w:rsidP="006371E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030" w:rsidRPr="006371E4" w:rsidRDefault="0010397A" w:rsidP="006371E4">
      <w:pPr>
        <w:pStyle w:val="a6"/>
        <w:jc w:val="both"/>
        <w:rPr>
          <w:rFonts w:eastAsia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71E4">
        <w:rPr>
          <w:rFonts w:eastAsia="Times New Roman"/>
        </w:rPr>
        <w:t xml:space="preserve"> </w:t>
      </w:r>
      <w:r w:rsidR="00B97030" w:rsidRPr="006371E4">
        <w:rPr>
          <w:rFonts w:eastAsia="Times New Roman"/>
        </w:rPr>
        <w:t xml:space="preserve">                         </w:t>
      </w:r>
      <w:r w:rsidRPr="006371E4">
        <w:rPr>
          <w:rFonts w:eastAsia="Times New Roman"/>
        </w:rPr>
        <w:t xml:space="preserve">                                                 </w:t>
      </w:r>
      <w:r w:rsidR="00B97030" w:rsidRPr="006371E4">
        <w:rPr>
          <w:rFonts w:eastAsia="Times New Roman"/>
        </w:rPr>
        <w:t xml:space="preserve">    </w:t>
      </w:r>
      <w:r w:rsidR="006371E4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7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F4D1A">
        <w:rPr>
          <w:rFonts w:ascii="Times New Roman" w:eastAsia="Times New Roman" w:hAnsi="Times New Roman" w:cs="Times New Roman"/>
          <w:sz w:val="28"/>
          <w:szCs w:val="28"/>
        </w:rPr>
        <w:t>Хахулина</w:t>
      </w:r>
      <w:proofErr w:type="spellEnd"/>
    </w:p>
    <w:p w:rsidR="00A145B0" w:rsidRPr="006371E4" w:rsidRDefault="00B97030" w:rsidP="006371E4">
      <w:pPr>
        <w:spacing w:after="225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1E4">
        <w:rPr>
          <w:rFonts w:ascii="Georgia" w:eastAsia="Times New Roman" w:hAnsi="Georgia" w:cs="Times New Roman"/>
          <w:sz w:val="28"/>
          <w:szCs w:val="28"/>
        </w:rPr>
        <w:t> </w:t>
      </w:r>
      <w:r w:rsidR="009707AB"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371E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A145B0" w:rsidRDefault="006564E5" w:rsidP="006564E5">
      <w:pPr>
        <w:tabs>
          <w:tab w:val="left" w:pos="7035"/>
        </w:tabs>
        <w:spacing w:after="120" w:line="234" w:lineRule="atLeast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564E5" w:rsidRDefault="006564E5" w:rsidP="006564E5">
      <w:pPr>
        <w:tabs>
          <w:tab w:val="left" w:pos="7035"/>
        </w:tabs>
        <w:spacing w:after="120" w:line="234" w:lineRule="atLeast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64E5" w:rsidRDefault="006564E5" w:rsidP="006564E5">
      <w:pPr>
        <w:tabs>
          <w:tab w:val="left" w:pos="7035"/>
        </w:tabs>
        <w:spacing w:after="120" w:line="234" w:lineRule="atLeast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64E5" w:rsidRDefault="006564E5" w:rsidP="006564E5">
      <w:pPr>
        <w:tabs>
          <w:tab w:val="left" w:pos="7035"/>
        </w:tabs>
        <w:spacing w:after="120" w:line="234" w:lineRule="atLeast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64E5" w:rsidRDefault="006564E5" w:rsidP="006564E5">
      <w:pPr>
        <w:tabs>
          <w:tab w:val="left" w:pos="7035"/>
        </w:tabs>
        <w:spacing w:after="120" w:line="234" w:lineRule="atLeast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64E5" w:rsidRDefault="006564E5" w:rsidP="006564E5">
      <w:pPr>
        <w:tabs>
          <w:tab w:val="left" w:pos="7035"/>
        </w:tabs>
        <w:spacing w:after="120" w:line="234" w:lineRule="atLeast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64E5" w:rsidRPr="006371E4" w:rsidRDefault="006564E5" w:rsidP="006564E5">
      <w:pPr>
        <w:tabs>
          <w:tab w:val="left" w:pos="7035"/>
        </w:tabs>
        <w:spacing w:after="120" w:line="234" w:lineRule="atLeast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030" w:rsidRPr="006371E4" w:rsidRDefault="00A145B0" w:rsidP="00DF4D1A">
      <w:pPr>
        <w:spacing w:after="120" w:line="234" w:lineRule="atLeast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B97030" w:rsidRPr="006371E4">
        <w:rPr>
          <w:rFonts w:ascii="Times New Roman" w:eastAsia="Times New Roman" w:hAnsi="Times New Roman" w:cs="Times New Roman"/>
          <w:bCs/>
          <w:sz w:val="28"/>
          <w:szCs w:val="28"/>
        </w:rPr>
        <w:t> УТВЕРЖДЕН</w:t>
      </w:r>
    </w:p>
    <w:p w:rsidR="009707AB" w:rsidRPr="006371E4" w:rsidRDefault="009707AB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м и. о.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2B3507">
        <w:rPr>
          <w:rFonts w:ascii="Times New Roman" w:eastAsia="Times New Roman" w:hAnsi="Times New Roman" w:cs="Times New Roman"/>
          <w:sz w:val="28"/>
          <w:szCs w:val="28"/>
        </w:rPr>
        <w:tab/>
      </w:r>
      <w:r w:rsidR="006371E4" w:rsidRPr="006371E4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030" w:rsidRPr="006371E4" w:rsidRDefault="009707AB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016CE" w:rsidRPr="0063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97030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030" w:rsidRPr="006371E4" w:rsidRDefault="00B97030" w:rsidP="00DF4D1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</w:t>
      </w:r>
      <w:r w:rsidR="009707AB" w:rsidRPr="006371E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о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707AB"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>22.12.2022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707AB" w:rsidRPr="00637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4D1A">
        <w:rPr>
          <w:rFonts w:ascii="Times New Roman" w:eastAsia="Times New Roman" w:hAnsi="Times New Roman" w:cs="Times New Roman"/>
          <w:sz w:val="28"/>
          <w:szCs w:val="28"/>
        </w:rPr>
        <w:t xml:space="preserve"> 69</w:t>
      </w:r>
      <w:r w:rsidRPr="0063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030" w:rsidRPr="006371E4" w:rsidRDefault="00B97030" w:rsidP="00F016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71E4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 </w:t>
      </w:r>
    </w:p>
    <w:p w:rsidR="00B97030" w:rsidRPr="006371E4" w:rsidRDefault="00B97030" w:rsidP="00B97030">
      <w:pPr>
        <w:spacing w:after="225" w:line="234" w:lineRule="atLeast"/>
        <w:jc w:val="center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</w:p>
    <w:p w:rsidR="00B97030" w:rsidRPr="006371E4" w:rsidRDefault="00B97030" w:rsidP="00B97030">
      <w:pPr>
        <w:spacing w:after="225" w:line="234" w:lineRule="atLeast"/>
        <w:jc w:val="center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</w:p>
    <w:p w:rsidR="00B97030" w:rsidRPr="006371E4" w:rsidRDefault="00B97030" w:rsidP="00B97030">
      <w:pPr>
        <w:spacing w:after="225" w:line="234" w:lineRule="atLeast"/>
        <w:jc w:val="center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b/>
          <w:bCs/>
          <w:sz w:val="28"/>
          <w:szCs w:val="28"/>
        </w:rPr>
        <w:t>СОСТАВ</w:t>
      </w:r>
    </w:p>
    <w:p w:rsidR="00B97030" w:rsidRPr="006371E4" w:rsidRDefault="00B97030" w:rsidP="00B97030">
      <w:pPr>
        <w:spacing w:after="225" w:line="234" w:lineRule="atLeast"/>
        <w:jc w:val="center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экспертной комиссии (ЭК) </w:t>
      </w:r>
      <w:r w:rsidR="00DF4D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71E4" w:rsidRPr="006371E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Перекопновского</w:t>
      </w:r>
      <w:r w:rsidRPr="006371E4">
        <w:rPr>
          <w:rFonts w:ascii="Georgia" w:eastAsia="Times New Roman" w:hAnsi="Georgia" w:cs="Times New Roman"/>
          <w:b/>
          <w:bCs/>
          <w:sz w:val="18"/>
          <w:szCs w:val="18"/>
        </w:rPr>
        <w:t xml:space="preserve"> </w:t>
      </w:r>
      <w:r w:rsidR="006E48EB" w:rsidRPr="00DF4D1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6E48EB" w:rsidRPr="006371E4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6371E4">
        <w:rPr>
          <w:rFonts w:ascii="Georgia" w:eastAsia="Times New Roman" w:hAnsi="Georgia" w:cs="Times New Roman"/>
          <w:b/>
          <w:bCs/>
          <w:sz w:val="18"/>
          <w:szCs w:val="18"/>
        </w:rPr>
        <w:t xml:space="preserve"> </w:t>
      </w:r>
    </w:p>
    <w:p w:rsidR="00B97030" w:rsidRPr="006371E4" w:rsidRDefault="00B97030" w:rsidP="00B97030">
      <w:pPr>
        <w:spacing w:after="120" w:line="234" w:lineRule="atLeast"/>
        <w:ind w:firstLine="2800"/>
        <w:jc w:val="center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sz w:val="28"/>
          <w:szCs w:val="28"/>
        </w:rPr>
        <w:t> </w:t>
      </w:r>
    </w:p>
    <w:tbl>
      <w:tblPr>
        <w:tblW w:w="5000" w:type="pct"/>
        <w:jc w:val="center"/>
        <w:tblInd w:w="2" w:type="dxa"/>
        <w:tblCellMar>
          <w:left w:w="0" w:type="dxa"/>
          <w:right w:w="0" w:type="dxa"/>
        </w:tblCellMar>
        <w:tblLook w:val="04A0"/>
      </w:tblPr>
      <w:tblGrid>
        <w:gridCol w:w="3232"/>
        <w:gridCol w:w="2757"/>
        <w:gridCol w:w="3422"/>
      </w:tblGrid>
      <w:tr w:rsidR="00B97030" w:rsidRPr="006371E4" w:rsidTr="006E48EB">
        <w:trPr>
          <w:tblHeader/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30" w:rsidRPr="006371E4" w:rsidRDefault="00B97030" w:rsidP="00B97030">
            <w:pPr>
              <w:spacing w:after="225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i61591"/>
            <w:bookmarkEnd w:id="5"/>
            <w:r w:rsidRPr="00637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30" w:rsidRPr="006371E4" w:rsidRDefault="00B97030" w:rsidP="00B97030">
            <w:pPr>
              <w:spacing w:after="225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30" w:rsidRPr="006371E4" w:rsidRDefault="00B97030" w:rsidP="00B97030">
            <w:pPr>
              <w:spacing w:after="225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E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B97030" w:rsidRPr="006371E4" w:rsidTr="006E48EB">
        <w:trPr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7030" w:rsidRPr="006371E4" w:rsidRDefault="00B97030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7030" w:rsidRPr="006371E4" w:rsidRDefault="00B97030" w:rsidP="006371E4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Писарева Е. Н.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7030" w:rsidRPr="006371E4" w:rsidRDefault="00B97030" w:rsidP="006E48EB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Глава </w:t>
            </w:r>
            <w:r w:rsidR="006371E4"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Перекопновского</w:t>
            </w: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8EB"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97030" w:rsidRPr="006371E4" w:rsidTr="006E48EB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4D1A" w:rsidRDefault="00DF4D1A" w:rsidP="00DF4D1A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Секретарь:</w:t>
            </w:r>
          </w:p>
          <w:p w:rsidR="00B97030" w:rsidRPr="006371E4" w:rsidRDefault="00B97030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7030" w:rsidRPr="006371E4" w:rsidRDefault="00B97030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Хахулина</w:t>
            </w:r>
            <w:proofErr w:type="spellEnd"/>
            <w:r w:rsid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7030" w:rsidRPr="006371E4" w:rsidRDefault="00B97030" w:rsidP="006371E4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71E4"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Перекопновского</w:t>
            </w: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8EB"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97030" w:rsidRPr="006371E4" w:rsidTr="006E48EB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1E4" w:rsidRDefault="00DF4D1A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ЭК:</w:t>
            </w:r>
          </w:p>
          <w:p w:rsidR="002B3507" w:rsidRDefault="002B3507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97030" w:rsidRPr="006371E4" w:rsidRDefault="00B97030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3507" w:rsidRDefault="00B97030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Абрамян Н. И.</w:t>
            </w:r>
          </w:p>
          <w:p w:rsidR="002B3507" w:rsidRDefault="002B3507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507" w:rsidRPr="006371E4" w:rsidRDefault="002B3507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030" w:rsidRPr="006371E4" w:rsidRDefault="006371E4" w:rsidP="006371E4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Сапожникова А. В.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8EB" w:rsidRPr="006371E4" w:rsidRDefault="00B97030" w:rsidP="006E48E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eastAsia="Times New Roman"/>
              </w:rPr>
              <w:t> </w:t>
            </w:r>
            <w:r w:rsidR="006371E4" w:rsidRPr="006371E4">
              <w:rPr>
                <w:rFonts w:ascii="Times New Roman" w:eastAsia="Times New Roman" w:hAnsi="Times New Roman" w:cs="Times New Roman"/>
                <w:sz w:val="28"/>
              </w:rPr>
              <w:t>Инспектор по работе с населением</w:t>
            </w:r>
            <w:r w:rsidRPr="006371E4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</w:p>
          <w:p w:rsidR="00B97030" w:rsidRDefault="006371E4" w:rsidP="006E48E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Перекопновского</w:t>
            </w:r>
            <w:r w:rsidR="006E48EB"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2B3507" w:rsidRPr="006371E4" w:rsidRDefault="002B3507" w:rsidP="006E48E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030" w:rsidRPr="006371E4" w:rsidRDefault="00B97030" w:rsidP="006E48EB">
            <w:pPr>
              <w:pStyle w:val="a6"/>
              <w:rPr>
                <w:rFonts w:eastAsia="Times New Roman"/>
              </w:rPr>
            </w:pP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</w:t>
            </w:r>
            <w:r w:rsidR="006E48EB"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екто</w:t>
            </w: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ВУС </w:t>
            </w:r>
            <w:r w:rsidR="006371E4"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Перекопновского</w:t>
            </w:r>
            <w:r w:rsidRPr="0063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3507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97030" w:rsidRPr="006371E4" w:rsidTr="006E48EB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7030" w:rsidRPr="006371E4" w:rsidRDefault="00B97030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7030" w:rsidRPr="006371E4" w:rsidRDefault="00B97030" w:rsidP="00B9703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30" w:rsidRPr="006371E4" w:rsidRDefault="00B97030" w:rsidP="006E48EB">
            <w:pPr>
              <w:pStyle w:val="a6"/>
              <w:rPr>
                <w:rFonts w:eastAsia="Times New Roman"/>
              </w:rPr>
            </w:pPr>
          </w:p>
        </w:tc>
      </w:tr>
    </w:tbl>
    <w:p w:rsidR="00B97030" w:rsidRPr="006371E4" w:rsidRDefault="00B97030" w:rsidP="00B97030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sz w:val="18"/>
          <w:szCs w:val="18"/>
        </w:rPr>
        <w:t> </w:t>
      </w:r>
    </w:p>
    <w:p w:rsidR="00B97030" w:rsidRPr="006371E4" w:rsidRDefault="00B97030" w:rsidP="00B97030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sz w:val="18"/>
          <w:szCs w:val="18"/>
        </w:rPr>
        <w:t> </w:t>
      </w:r>
    </w:p>
    <w:p w:rsidR="00B97030" w:rsidRPr="006371E4" w:rsidRDefault="00B97030" w:rsidP="00B97030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</w:rPr>
      </w:pPr>
      <w:r w:rsidRPr="006371E4">
        <w:rPr>
          <w:rFonts w:ascii="Georgia" w:eastAsia="Times New Roman" w:hAnsi="Georgia" w:cs="Times New Roman"/>
          <w:sz w:val="18"/>
          <w:szCs w:val="18"/>
        </w:rPr>
        <w:t> </w:t>
      </w:r>
    </w:p>
    <w:p w:rsidR="0098387A" w:rsidRPr="006371E4" w:rsidRDefault="00B97030" w:rsidP="00DF4D1A">
      <w:pPr>
        <w:spacing w:after="225" w:line="234" w:lineRule="atLeast"/>
      </w:pPr>
      <w:r w:rsidRPr="006371E4">
        <w:rPr>
          <w:rFonts w:ascii="Georgia" w:eastAsia="Times New Roman" w:hAnsi="Georgia" w:cs="Times New Roman"/>
          <w:sz w:val="18"/>
          <w:szCs w:val="18"/>
        </w:rPr>
        <w:t> </w:t>
      </w:r>
    </w:p>
    <w:sectPr w:rsidR="0098387A" w:rsidRPr="006371E4" w:rsidSect="006564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7030"/>
    <w:rsid w:val="00062BFB"/>
    <w:rsid w:val="000630A3"/>
    <w:rsid w:val="00065997"/>
    <w:rsid w:val="0010397A"/>
    <w:rsid w:val="00103EBD"/>
    <w:rsid w:val="00114AFF"/>
    <w:rsid w:val="001302E1"/>
    <w:rsid w:val="001347D3"/>
    <w:rsid w:val="00166177"/>
    <w:rsid w:val="00191F12"/>
    <w:rsid w:val="001F4D9E"/>
    <w:rsid w:val="001F5E06"/>
    <w:rsid w:val="002372BD"/>
    <w:rsid w:val="00260556"/>
    <w:rsid w:val="00276175"/>
    <w:rsid w:val="00294015"/>
    <w:rsid w:val="002A3582"/>
    <w:rsid w:val="002B3507"/>
    <w:rsid w:val="002B36C3"/>
    <w:rsid w:val="002B43D0"/>
    <w:rsid w:val="00300B1A"/>
    <w:rsid w:val="0032226C"/>
    <w:rsid w:val="00357AA2"/>
    <w:rsid w:val="003A3834"/>
    <w:rsid w:val="003C1153"/>
    <w:rsid w:val="003E685E"/>
    <w:rsid w:val="00414C2A"/>
    <w:rsid w:val="00416A2C"/>
    <w:rsid w:val="00443A6B"/>
    <w:rsid w:val="00457EF9"/>
    <w:rsid w:val="004A390D"/>
    <w:rsid w:val="004C300F"/>
    <w:rsid w:val="004D5D01"/>
    <w:rsid w:val="00557E97"/>
    <w:rsid w:val="005909EC"/>
    <w:rsid w:val="005D0A3D"/>
    <w:rsid w:val="005E3CF3"/>
    <w:rsid w:val="005E653B"/>
    <w:rsid w:val="0060279C"/>
    <w:rsid w:val="00627EC1"/>
    <w:rsid w:val="006371E4"/>
    <w:rsid w:val="006439CC"/>
    <w:rsid w:val="006564E5"/>
    <w:rsid w:val="00675AE5"/>
    <w:rsid w:val="006C0851"/>
    <w:rsid w:val="006C4993"/>
    <w:rsid w:val="006E48EB"/>
    <w:rsid w:val="00706725"/>
    <w:rsid w:val="0071523C"/>
    <w:rsid w:val="00721416"/>
    <w:rsid w:val="00732455"/>
    <w:rsid w:val="00754756"/>
    <w:rsid w:val="00793E92"/>
    <w:rsid w:val="007B76B3"/>
    <w:rsid w:val="0082243F"/>
    <w:rsid w:val="00841AD2"/>
    <w:rsid w:val="0085323D"/>
    <w:rsid w:val="00883335"/>
    <w:rsid w:val="00883BC8"/>
    <w:rsid w:val="008A0D5A"/>
    <w:rsid w:val="008D4961"/>
    <w:rsid w:val="008E4C3D"/>
    <w:rsid w:val="008F7976"/>
    <w:rsid w:val="00904F8D"/>
    <w:rsid w:val="00965B59"/>
    <w:rsid w:val="009707AB"/>
    <w:rsid w:val="0098387A"/>
    <w:rsid w:val="009B4935"/>
    <w:rsid w:val="009E5528"/>
    <w:rsid w:val="009F747E"/>
    <w:rsid w:val="00A145B0"/>
    <w:rsid w:val="00A534BC"/>
    <w:rsid w:val="00A57A83"/>
    <w:rsid w:val="00AA7063"/>
    <w:rsid w:val="00AB46DE"/>
    <w:rsid w:val="00AE2A09"/>
    <w:rsid w:val="00AF1382"/>
    <w:rsid w:val="00B015E6"/>
    <w:rsid w:val="00B37108"/>
    <w:rsid w:val="00B564B8"/>
    <w:rsid w:val="00B80639"/>
    <w:rsid w:val="00B96284"/>
    <w:rsid w:val="00B97030"/>
    <w:rsid w:val="00BE6F9B"/>
    <w:rsid w:val="00BF097E"/>
    <w:rsid w:val="00CA4FBA"/>
    <w:rsid w:val="00D01581"/>
    <w:rsid w:val="00D4110C"/>
    <w:rsid w:val="00D4144E"/>
    <w:rsid w:val="00DF4D1A"/>
    <w:rsid w:val="00E33060"/>
    <w:rsid w:val="00E34814"/>
    <w:rsid w:val="00E42EBD"/>
    <w:rsid w:val="00E931EE"/>
    <w:rsid w:val="00EA4459"/>
    <w:rsid w:val="00EB7B14"/>
    <w:rsid w:val="00EC286C"/>
    <w:rsid w:val="00F016CE"/>
    <w:rsid w:val="00F23F4D"/>
    <w:rsid w:val="00F40CD0"/>
    <w:rsid w:val="00FB46D0"/>
    <w:rsid w:val="00FD4FBD"/>
    <w:rsid w:val="00F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97"/>
  </w:style>
  <w:style w:type="paragraph" w:styleId="2">
    <w:name w:val="heading 2"/>
    <w:basedOn w:val="a"/>
    <w:link w:val="20"/>
    <w:uiPriority w:val="9"/>
    <w:qFormat/>
    <w:rsid w:val="00B97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7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70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9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B97030"/>
  </w:style>
  <w:style w:type="character" w:customStyle="1" w:styleId="apple-converted-space">
    <w:name w:val="apple-converted-space"/>
    <w:basedOn w:val="a0"/>
    <w:rsid w:val="00B97030"/>
  </w:style>
  <w:style w:type="paragraph" w:styleId="a4">
    <w:name w:val="Body Text Indent"/>
    <w:basedOn w:val="a"/>
    <w:link w:val="a5"/>
    <w:uiPriority w:val="99"/>
    <w:semiHidden/>
    <w:unhideWhenUsed/>
    <w:rsid w:val="00B9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70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439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93</cp:revision>
  <dcterms:created xsi:type="dcterms:W3CDTF">2015-12-16T08:48:00Z</dcterms:created>
  <dcterms:modified xsi:type="dcterms:W3CDTF">2022-12-22T07:33:00Z</dcterms:modified>
</cp:coreProperties>
</file>