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4" w:rsidRPr="00B4375C" w:rsidRDefault="00787BB4" w:rsidP="00787BB4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АДМИНИСТРАЦИЯ</w:t>
      </w:r>
    </w:p>
    <w:p w:rsidR="00787BB4" w:rsidRPr="00B4375C" w:rsidRDefault="00787BB4" w:rsidP="00787BB4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 МУНИЦИПАЛЬНОГО ОБРАЗОВАНИЯ</w:t>
      </w:r>
    </w:p>
    <w:p w:rsidR="00787BB4" w:rsidRPr="00B4375C" w:rsidRDefault="00787BB4" w:rsidP="00787BB4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787BB4" w:rsidRPr="00B4375C" w:rsidRDefault="00787BB4" w:rsidP="00787BB4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787BB4" w:rsidRPr="00B4375C" w:rsidRDefault="00787BB4" w:rsidP="00787BB4">
      <w:pPr>
        <w:jc w:val="center"/>
        <w:rPr>
          <w:bCs/>
          <w:iCs/>
          <w:sz w:val="28"/>
          <w:szCs w:val="28"/>
        </w:rPr>
      </w:pPr>
    </w:p>
    <w:p w:rsidR="00787BB4" w:rsidRDefault="00787BB4" w:rsidP="00787BB4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787BB4" w:rsidRPr="00B4375C" w:rsidRDefault="00787BB4" w:rsidP="00787BB4">
      <w:pPr>
        <w:jc w:val="center"/>
        <w:rPr>
          <w:sz w:val="28"/>
          <w:szCs w:val="28"/>
        </w:rPr>
      </w:pPr>
    </w:p>
    <w:p w:rsidR="00ED7B7E" w:rsidRPr="00ED7B7E" w:rsidRDefault="00ED7B7E" w:rsidP="00ED7B7E">
      <w:pPr>
        <w:tabs>
          <w:tab w:val="left" w:pos="0"/>
        </w:tabs>
        <w:spacing w:line="264" w:lineRule="auto"/>
        <w:rPr>
          <w:sz w:val="24"/>
          <w:szCs w:val="24"/>
        </w:rPr>
      </w:pPr>
      <w:r w:rsidRPr="00787BB4">
        <w:rPr>
          <w:sz w:val="28"/>
          <w:szCs w:val="24"/>
        </w:rPr>
        <w:t xml:space="preserve">от  </w:t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</w:r>
      <w:r w:rsidR="00787BB4" w:rsidRPr="00787BB4">
        <w:rPr>
          <w:sz w:val="28"/>
          <w:szCs w:val="24"/>
        </w:rPr>
        <w:softHyphen/>
        <w:t>24.12.</w:t>
      </w:r>
      <w:r w:rsidRPr="00787BB4">
        <w:rPr>
          <w:sz w:val="28"/>
          <w:szCs w:val="24"/>
        </w:rPr>
        <w:t xml:space="preserve">2021 г.   </w:t>
      </w:r>
      <w:r w:rsidR="00787BB4" w:rsidRPr="00787BB4">
        <w:rPr>
          <w:sz w:val="28"/>
          <w:szCs w:val="24"/>
        </w:rPr>
        <w:t xml:space="preserve">                                                                                 </w:t>
      </w:r>
      <w:r w:rsidRPr="00787BB4">
        <w:rPr>
          <w:sz w:val="28"/>
          <w:szCs w:val="24"/>
        </w:rPr>
        <w:t xml:space="preserve">№ </w:t>
      </w:r>
      <w:r w:rsidR="00787BB4" w:rsidRPr="00787BB4">
        <w:rPr>
          <w:sz w:val="28"/>
          <w:szCs w:val="24"/>
        </w:rPr>
        <w:t>63</w:t>
      </w:r>
      <w:r w:rsidRPr="00787BB4">
        <w:rPr>
          <w:sz w:val="28"/>
          <w:szCs w:val="24"/>
        </w:rPr>
        <w:t xml:space="preserve">                         </w:t>
      </w:r>
    </w:p>
    <w:p w:rsidR="00ED7B7E" w:rsidRDefault="00ED7B7E" w:rsidP="00ED7B7E">
      <w:pPr>
        <w:tabs>
          <w:tab w:val="left" w:pos="0"/>
        </w:tabs>
        <w:spacing w:line="264" w:lineRule="auto"/>
      </w:pPr>
      <w:r>
        <w:t xml:space="preserve">                          </w:t>
      </w:r>
      <w:r w:rsidR="00787BB4">
        <w:t xml:space="preserve">                            </w:t>
      </w:r>
      <w:r>
        <w:t xml:space="preserve">                   </w:t>
      </w:r>
    </w:p>
    <w:p w:rsidR="00ED7B7E" w:rsidRDefault="00ED7B7E" w:rsidP="00CD27D0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386C57">
      <w:pPr>
        <w:ind w:right="3967"/>
        <w:contextualSpacing/>
        <w:jc w:val="both"/>
        <w:rPr>
          <w:sz w:val="28"/>
          <w:szCs w:val="28"/>
        </w:rPr>
      </w:pPr>
      <w:r w:rsidRPr="00ED7B7E">
        <w:rPr>
          <w:sz w:val="28"/>
          <w:szCs w:val="28"/>
        </w:rPr>
        <w:t>О порядке осуществления органами  местного самоуправления бюджетных полномочий главных администраторов доходов бюджета</w:t>
      </w:r>
      <w:r w:rsidR="00787BB4">
        <w:rPr>
          <w:sz w:val="28"/>
          <w:szCs w:val="28"/>
        </w:rPr>
        <w:t xml:space="preserve"> Перекопновского </w:t>
      </w:r>
      <w:r w:rsidR="009E62D5">
        <w:rPr>
          <w:sz w:val="28"/>
          <w:szCs w:val="28"/>
        </w:rPr>
        <w:t xml:space="preserve">муниципального образования </w:t>
      </w:r>
      <w:r w:rsidR="00006050" w:rsidRPr="00CD27D0">
        <w:rPr>
          <w:sz w:val="28"/>
          <w:szCs w:val="28"/>
        </w:rPr>
        <w:t xml:space="preserve">Ершовского </w:t>
      </w:r>
      <w:r w:rsidR="00006050" w:rsidRPr="00787BB4">
        <w:rPr>
          <w:sz w:val="28"/>
          <w:szCs w:val="28"/>
        </w:rPr>
        <w:t>муниципального</w:t>
      </w:r>
      <w:r w:rsidR="00006050" w:rsidRPr="00CD27D0">
        <w:rPr>
          <w:sz w:val="28"/>
          <w:szCs w:val="28"/>
        </w:rPr>
        <w:t xml:space="preserve"> района</w:t>
      </w:r>
      <w:r w:rsidR="009E62D5">
        <w:rPr>
          <w:sz w:val="28"/>
          <w:szCs w:val="28"/>
        </w:rPr>
        <w:t xml:space="preserve"> </w:t>
      </w:r>
      <w:r w:rsidR="009E62D5" w:rsidRPr="00ED7B7E">
        <w:rPr>
          <w:sz w:val="28"/>
          <w:szCs w:val="28"/>
        </w:rPr>
        <w:t>Саратовской области</w:t>
      </w:r>
    </w:p>
    <w:p w:rsidR="00386C57" w:rsidRPr="00004ADF" w:rsidRDefault="00386C57" w:rsidP="00386C57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</w:t>
      </w:r>
      <w:r w:rsidRPr="0038151F">
        <w:rPr>
          <w:sz w:val="28"/>
          <w:szCs w:val="28"/>
        </w:rPr>
        <w:t xml:space="preserve">со статьей 160.1 Бюджетного кодекса </w:t>
      </w:r>
      <w:r>
        <w:rPr>
          <w:sz w:val="28"/>
          <w:szCs w:val="28"/>
        </w:rPr>
        <w:t>Российской Федерации</w:t>
      </w:r>
      <w:r w:rsidR="00067CCC">
        <w:rPr>
          <w:sz w:val="28"/>
          <w:szCs w:val="28"/>
        </w:rPr>
        <w:t xml:space="preserve">, </w:t>
      </w:r>
      <w:r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787BB4">
        <w:rPr>
          <w:sz w:val="28"/>
          <w:szCs w:val="28"/>
        </w:rPr>
        <w:t xml:space="preserve"> Перекопновского</w:t>
      </w:r>
      <w:r w:rsidR="009E62D5">
        <w:rPr>
          <w:sz w:val="28"/>
          <w:szCs w:val="28"/>
        </w:rPr>
        <w:t xml:space="preserve"> муниципального образования </w:t>
      </w:r>
      <w:r w:rsidRPr="00CD27D0">
        <w:rPr>
          <w:sz w:val="28"/>
          <w:szCs w:val="28"/>
        </w:rPr>
        <w:t xml:space="preserve">Ершовского </w:t>
      </w:r>
      <w:r w:rsidRPr="00787BB4">
        <w:rPr>
          <w:sz w:val="28"/>
          <w:szCs w:val="28"/>
        </w:rPr>
        <w:t>муниципального</w:t>
      </w:r>
      <w:r w:rsidRPr="00CD27D0">
        <w:rPr>
          <w:sz w:val="28"/>
          <w:szCs w:val="28"/>
        </w:rPr>
        <w:t xml:space="preserve"> района</w:t>
      </w:r>
      <w:r w:rsidRPr="006E1944">
        <w:rPr>
          <w:sz w:val="28"/>
          <w:szCs w:val="28"/>
        </w:rPr>
        <w:t xml:space="preserve"> </w:t>
      </w:r>
      <w:r w:rsidR="00B36F1D">
        <w:rPr>
          <w:sz w:val="28"/>
          <w:szCs w:val="28"/>
        </w:rPr>
        <w:t>администрация</w:t>
      </w:r>
      <w:r w:rsidR="00787BB4">
        <w:rPr>
          <w:sz w:val="28"/>
          <w:szCs w:val="28"/>
        </w:rPr>
        <w:t xml:space="preserve"> Перекопновского </w:t>
      </w:r>
      <w:r w:rsidR="00B36F1D">
        <w:rPr>
          <w:sz w:val="28"/>
          <w:szCs w:val="28"/>
        </w:rPr>
        <w:t xml:space="preserve">муниципального образования </w:t>
      </w:r>
      <w:r w:rsidRPr="006E1944">
        <w:rPr>
          <w:sz w:val="28"/>
          <w:szCs w:val="28"/>
        </w:rPr>
        <w:t>ПОСТАНОВЛЯЕТ:</w:t>
      </w:r>
    </w:p>
    <w:p w:rsidR="00CD27D0" w:rsidRPr="006E1944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F527F7">
        <w:rPr>
          <w:sz w:val="28"/>
          <w:szCs w:val="28"/>
        </w:rPr>
        <w:t>Утвердить П</w:t>
      </w:r>
      <w:r>
        <w:rPr>
          <w:sz w:val="28"/>
          <w:szCs w:val="28"/>
        </w:rPr>
        <w:t>орядок</w:t>
      </w:r>
      <w:r w:rsidRPr="00F527F7">
        <w:rPr>
          <w:sz w:val="28"/>
          <w:szCs w:val="28"/>
        </w:rPr>
        <w:t xml:space="preserve"> осуществления </w:t>
      </w:r>
      <w:r w:rsidRPr="00CD27D0">
        <w:rPr>
          <w:sz w:val="28"/>
          <w:szCs w:val="28"/>
        </w:rPr>
        <w:t>органами  местного самоуправления</w:t>
      </w:r>
      <w:r w:rsidR="009E62D5">
        <w:rPr>
          <w:sz w:val="28"/>
          <w:szCs w:val="28"/>
        </w:rPr>
        <w:t xml:space="preserve"> </w:t>
      </w:r>
      <w:r w:rsidRPr="00F527F7">
        <w:rPr>
          <w:sz w:val="28"/>
          <w:szCs w:val="28"/>
        </w:rPr>
        <w:t>бюджетных полномочий главных администраторов доходов бюджета</w:t>
      </w:r>
      <w:r w:rsidR="00067CCC" w:rsidRPr="00067CCC">
        <w:rPr>
          <w:sz w:val="28"/>
          <w:szCs w:val="28"/>
        </w:rPr>
        <w:t xml:space="preserve"> </w:t>
      </w:r>
      <w:r w:rsidR="00787BB4">
        <w:rPr>
          <w:sz w:val="28"/>
          <w:szCs w:val="28"/>
        </w:rPr>
        <w:t>Перекопновского</w:t>
      </w:r>
      <w:r w:rsidR="0051577F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 xml:space="preserve">муниципального образования </w:t>
      </w:r>
      <w:r w:rsidR="00067CCC" w:rsidRPr="00CD27D0">
        <w:rPr>
          <w:sz w:val="28"/>
          <w:szCs w:val="28"/>
        </w:rPr>
        <w:t xml:space="preserve">Ершовского </w:t>
      </w:r>
      <w:r w:rsidR="00067CCC" w:rsidRPr="00787BB4">
        <w:rPr>
          <w:sz w:val="28"/>
          <w:szCs w:val="28"/>
        </w:rPr>
        <w:t>муниципального</w:t>
      </w:r>
      <w:r w:rsidR="00067CCC" w:rsidRPr="00CD27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F527F7">
        <w:rPr>
          <w:sz w:val="28"/>
          <w:szCs w:val="28"/>
        </w:rPr>
        <w:t>согласно приложению</w:t>
      </w:r>
      <w:r w:rsidR="000774A3">
        <w:rPr>
          <w:sz w:val="28"/>
          <w:szCs w:val="28"/>
        </w:rPr>
        <w:t>.</w:t>
      </w:r>
    </w:p>
    <w:p w:rsidR="00CD27D0" w:rsidRPr="00E97E00" w:rsidRDefault="00386C57" w:rsidP="00CD27D0">
      <w:pPr>
        <w:pStyle w:val="ConsPlusNormal"/>
        <w:spacing w:line="228" w:lineRule="auto"/>
        <w:ind w:firstLine="709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CD27D0" w:rsidRPr="00E97E00">
        <w:rPr>
          <w:rFonts w:ascii="Times New Roman" w:hAnsi="Times New Roman" w:cs="Calibri"/>
          <w:sz w:val="28"/>
        </w:rPr>
        <w:t>.</w:t>
      </w:r>
      <w:r w:rsidR="00CD27D0" w:rsidRPr="00E97E00">
        <w:rPr>
          <w:rFonts w:ascii="Times New Roman" w:hAnsi="Times New Roman" w:cs="Calibri"/>
          <w:sz w:val="28"/>
          <w:lang w:val="en-US"/>
        </w:rPr>
        <w:t> </w:t>
      </w:r>
      <w:r w:rsidR="00CD27D0" w:rsidRPr="00E97E00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36F1D" w:rsidRPr="00B36F1D" w:rsidRDefault="00ED7B7E" w:rsidP="005006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C57">
        <w:rPr>
          <w:sz w:val="28"/>
          <w:szCs w:val="28"/>
        </w:rPr>
        <w:t xml:space="preserve"> 3</w:t>
      </w:r>
      <w:r w:rsidR="00CD27D0" w:rsidRPr="00ED7B7E">
        <w:rPr>
          <w:sz w:val="28"/>
          <w:szCs w:val="28"/>
        </w:rPr>
        <w:t>.</w:t>
      </w:r>
      <w:r w:rsidR="00CD27D0" w:rsidRPr="00ED7B7E">
        <w:rPr>
          <w:sz w:val="28"/>
          <w:szCs w:val="28"/>
          <w:lang w:val="en-US"/>
        </w:rPr>
        <w:t> </w:t>
      </w:r>
      <w:proofErr w:type="gramStart"/>
      <w:r w:rsidR="00B36F1D" w:rsidRPr="00B36F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6F1D" w:rsidRPr="00B36F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ED7B7E" w:rsidRPr="00ED7B7E" w:rsidRDefault="00ED7B7E" w:rsidP="00ED7B7E">
      <w:pPr>
        <w:ind w:left="284" w:hanging="284"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 </w:t>
      </w:r>
      <w:r w:rsidR="00386C57">
        <w:rPr>
          <w:sz w:val="28"/>
          <w:szCs w:val="28"/>
        </w:rPr>
        <w:t xml:space="preserve">       </w:t>
      </w:r>
      <w:r w:rsidR="00B36F1D">
        <w:rPr>
          <w:sz w:val="28"/>
          <w:szCs w:val="28"/>
        </w:rPr>
        <w:t>4</w:t>
      </w:r>
      <w:r w:rsidRPr="00ED7B7E">
        <w:rPr>
          <w:sz w:val="28"/>
          <w:szCs w:val="28"/>
        </w:rPr>
        <w:t>.</w:t>
      </w:r>
      <w:proofErr w:type="gramStart"/>
      <w:r w:rsidRPr="00ED7B7E">
        <w:rPr>
          <w:sz w:val="28"/>
          <w:szCs w:val="28"/>
        </w:rPr>
        <w:t>Контроль за</w:t>
      </w:r>
      <w:proofErr w:type="gramEnd"/>
      <w:r w:rsidRPr="00ED7B7E">
        <w:rPr>
          <w:sz w:val="28"/>
          <w:szCs w:val="28"/>
        </w:rPr>
        <w:t xml:space="preserve"> исполнением настоящего постановления </w:t>
      </w:r>
      <w:r w:rsidR="00386C57">
        <w:rPr>
          <w:sz w:val="28"/>
          <w:szCs w:val="28"/>
        </w:rPr>
        <w:t xml:space="preserve">возложить на </w:t>
      </w:r>
      <w:r w:rsidR="00787BB4">
        <w:rPr>
          <w:sz w:val="28"/>
          <w:szCs w:val="28"/>
        </w:rPr>
        <w:t xml:space="preserve">ведущего специалиста администрации Перекопновского МО </w:t>
      </w:r>
      <w:proofErr w:type="spellStart"/>
      <w:r w:rsidR="00787BB4">
        <w:rPr>
          <w:sz w:val="28"/>
          <w:szCs w:val="28"/>
        </w:rPr>
        <w:t>Хахулину</w:t>
      </w:r>
      <w:proofErr w:type="spellEnd"/>
      <w:r w:rsidR="00787BB4">
        <w:rPr>
          <w:sz w:val="28"/>
          <w:szCs w:val="28"/>
        </w:rPr>
        <w:t xml:space="preserve"> Е. В.</w:t>
      </w:r>
      <w:r w:rsidRPr="00787BB4">
        <w:rPr>
          <w:sz w:val="28"/>
          <w:szCs w:val="28"/>
        </w:rPr>
        <w:t>.</w:t>
      </w:r>
      <w:r w:rsidRPr="00ED7B7E">
        <w:rPr>
          <w:sz w:val="28"/>
          <w:szCs w:val="28"/>
        </w:rPr>
        <w:t xml:space="preserve"> </w:t>
      </w:r>
    </w:p>
    <w:p w:rsidR="00CD27D0" w:rsidRPr="00A81C7A" w:rsidRDefault="00ED7B7E" w:rsidP="00CD27D0">
      <w:pPr>
        <w:pStyle w:val="a3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C7A">
        <w:rPr>
          <w:rFonts w:ascii="Times New Roman" w:hAnsi="Times New Roman"/>
          <w:sz w:val="28"/>
          <w:szCs w:val="28"/>
        </w:rPr>
        <w:t xml:space="preserve"> </w:t>
      </w:r>
    </w:p>
    <w:p w:rsidR="007C1AA1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 xml:space="preserve">Глава муниципального </w:t>
      </w:r>
      <w:r w:rsidR="009E62D5">
        <w:rPr>
          <w:sz w:val="28"/>
          <w:szCs w:val="28"/>
        </w:rPr>
        <w:t>образования</w:t>
      </w:r>
      <w:r w:rsidRPr="00ED7B7E">
        <w:rPr>
          <w:sz w:val="28"/>
          <w:szCs w:val="28"/>
        </w:rPr>
        <w:t xml:space="preserve"> </w:t>
      </w:r>
      <w:r w:rsidR="0050065C">
        <w:rPr>
          <w:sz w:val="28"/>
          <w:szCs w:val="28"/>
        </w:rPr>
        <w:t xml:space="preserve">                                            Е. Н. Писарева</w:t>
      </w: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B00A53" w:rsidRDefault="00B00A53">
      <w:pPr>
        <w:rPr>
          <w:sz w:val="28"/>
          <w:szCs w:val="28"/>
        </w:rPr>
      </w:pPr>
    </w:p>
    <w:p w:rsidR="00702DEA" w:rsidRDefault="00702DEA">
      <w:pPr>
        <w:rPr>
          <w:sz w:val="28"/>
          <w:szCs w:val="28"/>
        </w:rPr>
      </w:pPr>
    </w:p>
    <w:p w:rsidR="00702DEA" w:rsidRDefault="00702DEA">
      <w:pPr>
        <w:rPr>
          <w:sz w:val="28"/>
          <w:szCs w:val="28"/>
        </w:rPr>
      </w:pPr>
    </w:p>
    <w:p w:rsidR="00702DEA" w:rsidRDefault="00702DEA">
      <w:pPr>
        <w:rPr>
          <w:sz w:val="28"/>
          <w:szCs w:val="28"/>
        </w:rPr>
      </w:pPr>
      <w:bookmarkStart w:id="0" w:name="_GoBack"/>
      <w:bookmarkEnd w:id="0"/>
    </w:p>
    <w:p w:rsidR="00702DEA" w:rsidRPr="00886E36" w:rsidRDefault="00702DEA" w:rsidP="00702DEA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2DEA" w:rsidRPr="00886E36" w:rsidRDefault="00702DEA" w:rsidP="00702DEA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Перекопновского МО</w:t>
      </w:r>
      <w:r w:rsidRPr="00886E3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24.12.2021 </w:t>
      </w:r>
      <w:r w:rsidRPr="00886E3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702DEA" w:rsidRPr="00886E36" w:rsidRDefault="00702DEA" w:rsidP="00702DEA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2DEA" w:rsidRPr="00886E36" w:rsidRDefault="00702DEA" w:rsidP="00702D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2DEA" w:rsidRPr="00886E36" w:rsidRDefault="00702DEA" w:rsidP="00702DE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осуществления органами местного самоуправления бюджетных полномочий главных администраторов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Перекопновского муниципального образования Ершовского </w:t>
      </w:r>
      <w:r w:rsidRPr="00C9008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02DEA" w:rsidRPr="00886E36" w:rsidRDefault="00702DEA" w:rsidP="00702DE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Pr="0088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в качестве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Перекопновского </w:t>
      </w:r>
      <w:r w:rsidRPr="00F219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Pr="00C900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6E3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1.1. формируют и утверждают перечень администраторов доходов бюджетов, подведомственных главному администратору доходов;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1.2. формируют и представляют в  финансовые органы муниципальных образований (далее – финансовый орган) следующие документы: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прогноз поступления доходов в сроки, установленные нормативными правовыми актами района;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аналитические материалы по исполнению доходов соответствующего бюджета;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соответствующего бюджета;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реестр источников доходов;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1.4. исполняют в случае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в соответствии с принятым правовым актом об осуществлении полномочий администратора доходов бюджетов. При администрировании доходов местных бюджетов, доводят указанные правовые акты до органов, организующих исполнение местных бюджетов, не позднее 5 рабочих дней после их принятия;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1.5. принимают (при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самоуправления) правовые акты, устанавливающие перечень органов местного самоуправления, осуществляющих переданные полномочия Саратовской области, и закрепляющие за ними соответствующие источники доходов областного бюджета и местных бюджетов, а также определяющие порядок администрирования указанными органами доходов, и доводят их до соответствующих органов местного самоуправления до начала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1.6. утверждают методику прогнозирования поступлений доходов в местной бюджет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  <w:proofErr w:type="gramEnd"/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 Правовые акты должны содержать следующие положения: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2.1. закрепление за главными администраторами доходов (администраторами доходов)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области. При формировании перечня источников доходов необходимо отразить особенности, связанные с их детализацией;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2.2. наделение главных администраторов доходов (администраторов доходов бюджетов) в отношении закрепленных за ними источников доходов бюджетов следующими бюджетными полномочиями: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начисление, учет и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бюджеты, пеней и штрафов по ним;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Саратовской области поручений для осуществления возврата в порядке, установленном Министерством финансов Российской Федерации;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бюджеты и представление соответствующего уведомления в Управление Федерального казначейства по Саратовской области;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2.4. определение порядка и сроков сверки данных бюджетного учета 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доходов бюджетов в соответствии с нормативными правовыми актами Российской Федерации;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2.5. определение порядка действий главных администраторов доходов (администраторов доходов)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2.6. определение порядка, форм и сроков представления сведений и бюджетной отчетности, необходимых для осуществления полномочий главного администратора в соответствии с нормативными правовыми актами Российской Федерации;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2.7. определение порядка действий главных администраторов доходов (администраторов доходов)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  <w:proofErr w:type="gramEnd"/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2.8. иные положения, необходимые для реализации полномочий главного администратора доходов (администратора доходов) бюджетов.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3.Главные администраторы доходов бюджетов обеспечивают заключение с Управлением Федерального казначейства по Саратовской области договоров (соглашений) об обмене электронными документами.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4.Главный администратор доходов бюджетов в случае изменения состава полномочий по оказанию им муниципальных услуг, полномочий по исполнению им муниципальных функций, доводит эту информацию до соответствующего финансового органа.</w:t>
      </w:r>
    </w:p>
    <w:p w:rsidR="00702DEA" w:rsidRPr="00886E36" w:rsidRDefault="00702DEA" w:rsidP="00702D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5.Органы местного самоуправления, реализующие переданные полномочия Саратовской области, осуществляют администрирование доходов, зачисляемых в областной бюджет и местные бюджеты, в соответствии с правовым актом, предусмотренным подпунктом 1.5 пункта 1 настоящих Правил.</w:t>
      </w:r>
    </w:p>
    <w:p w:rsidR="00B00A53" w:rsidRDefault="00B00A53">
      <w:pPr>
        <w:rPr>
          <w:sz w:val="28"/>
          <w:szCs w:val="28"/>
        </w:rPr>
      </w:pPr>
    </w:p>
    <w:p w:rsidR="00B00A53" w:rsidRPr="00ED7B7E" w:rsidRDefault="00B00A53">
      <w:pPr>
        <w:rPr>
          <w:sz w:val="28"/>
          <w:szCs w:val="28"/>
        </w:rPr>
      </w:pPr>
    </w:p>
    <w:sectPr w:rsidR="00B00A53" w:rsidRPr="00ED7B7E" w:rsidSect="00B00A5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D0"/>
    <w:rsid w:val="00006050"/>
    <w:rsid w:val="00013387"/>
    <w:rsid w:val="000541E3"/>
    <w:rsid w:val="00067CCC"/>
    <w:rsid w:val="000774A3"/>
    <w:rsid w:val="00160918"/>
    <w:rsid w:val="00305088"/>
    <w:rsid w:val="00386C57"/>
    <w:rsid w:val="0050065C"/>
    <w:rsid w:val="0051577F"/>
    <w:rsid w:val="00515EC2"/>
    <w:rsid w:val="00702DEA"/>
    <w:rsid w:val="00787BB4"/>
    <w:rsid w:val="007C1AA1"/>
    <w:rsid w:val="009E450A"/>
    <w:rsid w:val="009E62D5"/>
    <w:rsid w:val="00B00A53"/>
    <w:rsid w:val="00B36F1D"/>
    <w:rsid w:val="00C85C04"/>
    <w:rsid w:val="00CD27D0"/>
    <w:rsid w:val="00D568E1"/>
    <w:rsid w:val="00E97E00"/>
    <w:rsid w:val="00ED7B7E"/>
    <w:rsid w:val="00F3414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B7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7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одпись рукодителя"/>
    <w:basedOn w:val="a"/>
    <w:rsid w:val="00CD27D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ED7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D7B7E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D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B36F1D"/>
    <w:pPr>
      <w:spacing w:after="0" w:line="240" w:lineRule="auto"/>
    </w:pPr>
  </w:style>
  <w:style w:type="character" w:styleId="ab">
    <w:name w:val="Hyperlink"/>
    <w:uiPriority w:val="99"/>
    <w:semiHidden/>
    <w:unhideWhenUsed/>
    <w:rsid w:val="00B00A53"/>
    <w:rPr>
      <w:color w:val="0000FF"/>
      <w:u w:val="single"/>
    </w:rPr>
  </w:style>
  <w:style w:type="character" w:customStyle="1" w:styleId="aa">
    <w:name w:val="Без интервала Знак"/>
    <w:link w:val="a9"/>
    <w:uiPriority w:val="99"/>
    <w:locked/>
    <w:rsid w:val="00B0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C252-7FFA-49A9-9119-42D7645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14</cp:revision>
  <cp:lastPrinted>2021-12-24T10:39:00Z</cp:lastPrinted>
  <dcterms:created xsi:type="dcterms:W3CDTF">2021-11-25T11:43:00Z</dcterms:created>
  <dcterms:modified xsi:type="dcterms:W3CDTF">2021-12-24T10:40:00Z</dcterms:modified>
</cp:coreProperties>
</file>