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</w:t>
      </w: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0A" w:rsidRPr="00560F0A" w:rsidRDefault="00560F0A" w:rsidP="0056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7BA" w:rsidRDefault="00560F0A" w:rsidP="00560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F0A">
        <w:rPr>
          <w:rFonts w:ascii="Times New Roman" w:hAnsi="Times New Roman" w:cs="Times New Roman"/>
          <w:sz w:val="28"/>
          <w:szCs w:val="28"/>
        </w:rPr>
        <w:t>от</w:t>
      </w:r>
      <w:r w:rsidR="00FF7107">
        <w:rPr>
          <w:rFonts w:ascii="Times New Roman" w:hAnsi="Times New Roman" w:cs="Times New Roman"/>
          <w:sz w:val="28"/>
          <w:szCs w:val="28"/>
        </w:rPr>
        <w:t xml:space="preserve"> 27.04</w:t>
      </w:r>
      <w:r w:rsidRPr="00560F0A">
        <w:rPr>
          <w:rFonts w:ascii="Times New Roman" w:hAnsi="Times New Roman" w:cs="Times New Roman"/>
          <w:sz w:val="28"/>
          <w:szCs w:val="28"/>
        </w:rPr>
        <w:t>.2021 г                                                                                            №</w:t>
      </w:r>
      <w:r w:rsidR="00FF7107">
        <w:rPr>
          <w:rFonts w:ascii="Times New Roman" w:hAnsi="Times New Roman" w:cs="Times New Roman"/>
          <w:sz w:val="28"/>
          <w:szCs w:val="28"/>
        </w:rPr>
        <w:t xml:space="preserve"> 19</w:t>
      </w:r>
      <w:r w:rsidRPr="0056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0A" w:rsidRPr="00560F0A" w:rsidRDefault="00560F0A" w:rsidP="00560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BA" w:rsidRPr="00560F0A" w:rsidRDefault="00B717BA" w:rsidP="00560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B717BA" w:rsidRPr="00560F0A" w:rsidRDefault="00560F0A" w:rsidP="00560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17BA" w:rsidRPr="00560F0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B717BA" w:rsidRPr="00560F0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717BA" w:rsidRPr="00560F0A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B717BA" w:rsidRPr="00560F0A" w:rsidRDefault="00B717BA" w:rsidP="00560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от 11.04.2013 г № 17 «О порядке предоставления</w:t>
      </w:r>
    </w:p>
    <w:p w:rsidR="00B717BA" w:rsidRPr="00560F0A" w:rsidRDefault="00B717BA" w:rsidP="00560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руководителями муниципальных учреждений</w:t>
      </w:r>
    </w:p>
    <w:p w:rsidR="00B717BA" w:rsidRPr="00560F0A" w:rsidRDefault="00B717BA" w:rsidP="00560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сведений о доходах, об имуществе и обязательствах</w:t>
      </w:r>
    </w:p>
    <w:p w:rsidR="00B717BA" w:rsidRPr="00560F0A" w:rsidRDefault="00B717BA" w:rsidP="00560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F0A">
        <w:rPr>
          <w:rFonts w:ascii="Times New Roman" w:hAnsi="Times New Roman" w:cs="Times New Roman"/>
          <w:b/>
          <w:sz w:val="28"/>
          <w:szCs w:val="28"/>
        </w:rPr>
        <w:t>имущественного характера»</w:t>
      </w:r>
    </w:p>
    <w:p w:rsidR="00560F0A" w:rsidRPr="00560F0A" w:rsidRDefault="00560F0A" w:rsidP="00560F0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17BA" w:rsidRDefault="00B717BA" w:rsidP="00560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B717BA" w:rsidRDefault="00B717BA" w:rsidP="00560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7BA">
        <w:rPr>
          <w:rFonts w:ascii="Times New Roman" w:hAnsi="Times New Roman" w:cs="Times New Roman"/>
          <w:sz w:val="28"/>
          <w:szCs w:val="28"/>
        </w:rPr>
        <w:t>Внести в постановление администрации Перекопновского муниципального образования от 11.04.2013 г № 17 «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Pr="00B717B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учрежденийсведений о доходах, об имуществе и обязательствахимущественного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17BA" w:rsidRDefault="00B717BA" w:rsidP="00560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дополнить приложение к постановлению пунктом 1.1. </w:t>
      </w:r>
      <w:r w:rsidR="0019513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8164C" w:rsidRDefault="0019513A" w:rsidP="00560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Граждане, претендующие на замещение должности руководителя муниципального учреждения в период с 01.01.2021 г. по 30.06.2021 г. включительно, представляют уведомление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РФ от 10 декабря 2020 г. № 778 «О мерах по реализации отдельных приложений Федерального закона «О цифровых финансовых активах, цифровой валюте и  внесении изменений </w:t>
      </w:r>
      <w:r w:rsidR="0028164C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Федерации».</w:t>
      </w:r>
    </w:p>
    <w:p w:rsidR="00B717BA" w:rsidRPr="00B717BA" w:rsidRDefault="00560F0A" w:rsidP="00560F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03981">
        <w:rPr>
          <w:rFonts w:ascii="Times New Roman" w:hAnsi="Times New Roman" w:cs="Times New Roman"/>
          <w:sz w:val="28"/>
          <w:szCs w:val="28"/>
        </w:rPr>
        <w:t>Е. Н. Писарева</w:t>
      </w:r>
      <w:bookmarkStart w:id="0" w:name="_GoBack"/>
      <w:bookmarkEnd w:id="0"/>
    </w:p>
    <w:sectPr w:rsidR="00B717BA" w:rsidRPr="00B717BA" w:rsidSect="00ED54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59" w:rsidRDefault="007B4859" w:rsidP="00560F0A">
      <w:pPr>
        <w:spacing w:after="0" w:line="240" w:lineRule="auto"/>
      </w:pPr>
      <w:r>
        <w:separator/>
      </w:r>
    </w:p>
  </w:endnote>
  <w:endnote w:type="continuationSeparator" w:id="1">
    <w:p w:rsidR="007B4859" w:rsidRDefault="007B4859" w:rsidP="0056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59" w:rsidRDefault="007B4859" w:rsidP="00560F0A">
      <w:pPr>
        <w:spacing w:after="0" w:line="240" w:lineRule="auto"/>
      </w:pPr>
      <w:r>
        <w:separator/>
      </w:r>
    </w:p>
  </w:footnote>
  <w:footnote w:type="continuationSeparator" w:id="1">
    <w:p w:rsidR="007B4859" w:rsidRDefault="007B4859" w:rsidP="0056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0A" w:rsidRDefault="00560F0A" w:rsidP="00560F0A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7BA"/>
    <w:rsid w:val="0019513A"/>
    <w:rsid w:val="0028164C"/>
    <w:rsid w:val="00560F0A"/>
    <w:rsid w:val="007B4859"/>
    <w:rsid w:val="00920827"/>
    <w:rsid w:val="00B717BA"/>
    <w:rsid w:val="00ED549A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1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F0A"/>
  </w:style>
  <w:style w:type="paragraph" w:styleId="a9">
    <w:name w:val="footer"/>
    <w:basedOn w:val="a"/>
    <w:link w:val="aa"/>
    <w:uiPriority w:val="99"/>
    <w:unhideWhenUsed/>
    <w:rsid w:val="0056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F0A"/>
  </w:style>
  <w:style w:type="character" w:customStyle="1" w:styleId="a4">
    <w:name w:val="Без интервала Знак"/>
    <w:link w:val="a3"/>
    <w:rsid w:val="0056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2021-04-28T12:45:00Z</cp:lastPrinted>
  <dcterms:created xsi:type="dcterms:W3CDTF">2021-04-27T12:05:00Z</dcterms:created>
  <dcterms:modified xsi:type="dcterms:W3CDTF">2021-04-28T12:45:00Z</dcterms:modified>
</cp:coreProperties>
</file>