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5" w:rsidRDefault="00122345" w:rsidP="00122345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45" w:rsidRDefault="00122345" w:rsidP="00122345">
      <w:pPr>
        <w:tabs>
          <w:tab w:val="left" w:pos="2977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2345" w:rsidRDefault="00122345" w:rsidP="00122345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ПЕРЕКОПНОВСКОГО МУНИЦИПАЛЬНОГО ОБРАЗОВАНИЯ</w:t>
      </w:r>
    </w:p>
    <w:p w:rsidR="00122345" w:rsidRPr="001876E5" w:rsidRDefault="00122345" w:rsidP="00122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E5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22345" w:rsidRPr="001876E5" w:rsidRDefault="00122345" w:rsidP="00122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22345" w:rsidRDefault="00122345" w:rsidP="00122345">
      <w:pPr>
        <w:autoSpaceDE w:val="0"/>
        <w:ind w:firstLine="360"/>
        <w:jc w:val="center"/>
        <w:rPr>
          <w:sz w:val="28"/>
          <w:szCs w:val="28"/>
        </w:rPr>
      </w:pPr>
    </w:p>
    <w:p w:rsidR="00122345" w:rsidRDefault="00122345" w:rsidP="00122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2345" w:rsidRDefault="00122345" w:rsidP="00122345">
      <w:pPr>
        <w:ind w:right="895"/>
        <w:rPr>
          <w:sz w:val="28"/>
          <w:szCs w:val="28"/>
        </w:rPr>
      </w:pPr>
    </w:p>
    <w:p w:rsidR="00122345" w:rsidRDefault="00F7136F" w:rsidP="00122345">
      <w:pPr>
        <w:ind w:right="895"/>
        <w:rPr>
          <w:sz w:val="28"/>
          <w:szCs w:val="28"/>
        </w:rPr>
      </w:pPr>
      <w:r>
        <w:rPr>
          <w:sz w:val="28"/>
          <w:szCs w:val="28"/>
        </w:rPr>
        <w:t>от 19</w:t>
      </w:r>
      <w:r w:rsidR="007B7290">
        <w:rPr>
          <w:sz w:val="28"/>
          <w:szCs w:val="28"/>
        </w:rPr>
        <w:t>.11</w:t>
      </w:r>
      <w:r w:rsidR="00122345">
        <w:rPr>
          <w:sz w:val="28"/>
          <w:szCs w:val="28"/>
        </w:rPr>
        <w:t>.2019 года</w:t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122345">
        <w:rPr>
          <w:sz w:val="28"/>
          <w:szCs w:val="28"/>
        </w:rPr>
        <w:tab/>
      </w:r>
      <w:r w:rsidR="002022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61</w:t>
      </w:r>
    </w:p>
    <w:p w:rsidR="00122345" w:rsidRDefault="00122345" w:rsidP="00122345">
      <w:pPr>
        <w:ind w:right="8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4"/>
      </w:tblGrid>
      <w:tr w:rsidR="007B7290" w:rsidRPr="00207E2E" w:rsidTr="00F7136F">
        <w:trPr>
          <w:trHeight w:val="1571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7B7290" w:rsidRPr="00F7136F" w:rsidRDefault="007B7290" w:rsidP="00E202F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7136F">
              <w:rPr>
                <w:b/>
                <w:sz w:val="28"/>
                <w:szCs w:val="28"/>
              </w:rPr>
              <w:t xml:space="preserve">Об утверждении Перечня информации о деятельности органов местного самоуправления </w:t>
            </w:r>
            <w:proofErr w:type="spellStart"/>
            <w:r w:rsidRPr="00F7136F">
              <w:rPr>
                <w:b/>
                <w:sz w:val="28"/>
                <w:szCs w:val="28"/>
              </w:rPr>
              <w:t>Перекопновского</w:t>
            </w:r>
            <w:proofErr w:type="spellEnd"/>
            <w:r w:rsidRPr="00F7136F">
              <w:rPr>
                <w:b/>
                <w:sz w:val="28"/>
                <w:szCs w:val="28"/>
              </w:rPr>
              <w:t xml:space="preserve"> МО </w:t>
            </w:r>
            <w:proofErr w:type="spellStart"/>
            <w:r w:rsidRPr="00F7136F">
              <w:rPr>
                <w:b/>
                <w:sz w:val="28"/>
                <w:szCs w:val="28"/>
              </w:rPr>
              <w:t>Ершовского</w:t>
            </w:r>
            <w:proofErr w:type="spellEnd"/>
            <w:r w:rsidRPr="00F7136F">
              <w:rPr>
                <w:b/>
                <w:sz w:val="28"/>
                <w:szCs w:val="28"/>
              </w:rPr>
              <w:t xml:space="preserve"> МР Саратовской области, размещаемой в сети Интернет</w:t>
            </w:r>
          </w:p>
        </w:tc>
      </w:tr>
    </w:tbl>
    <w:p w:rsidR="007B7290" w:rsidRPr="00D731E4" w:rsidRDefault="007B7290" w:rsidP="007B7290">
      <w:pPr>
        <w:widowControl w:val="0"/>
        <w:ind w:firstLine="709"/>
        <w:jc w:val="both"/>
        <w:rPr>
          <w:sz w:val="28"/>
          <w:szCs w:val="28"/>
        </w:rPr>
      </w:pPr>
    </w:p>
    <w:p w:rsidR="007B7290" w:rsidRDefault="007B7290" w:rsidP="007B7290">
      <w:pPr>
        <w:ind w:firstLine="709"/>
        <w:jc w:val="both"/>
        <w:rPr>
          <w:b/>
          <w:sz w:val="28"/>
          <w:szCs w:val="28"/>
        </w:rPr>
      </w:pPr>
      <w:r w:rsidRPr="00D731E4">
        <w:rPr>
          <w:sz w:val="28"/>
          <w:szCs w:val="28"/>
        </w:rPr>
        <w:t xml:space="preserve">В соответствии с частью 7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B7290" w:rsidRPr="00122032" w:rsidRDefault="007B7290" w:rsidP="007B7290">
      <w:pPr>
        <w:ind w:firstLine="709"/>
        <w:jc w:val="center"/>
        <w:rPr>
          <w:b/>
          <w:sz w:val="28"/>
          <w:szCs w:val="28"/>
        </w:rPr>
      </w:pPr>
      <w:r w:rsidRPr="00122032">
        <w:rPr>
          <w:b/>
          <w:sz w:val="28"/>
          <w:szCs w:val="28"/>
        </w:rPr>
        <w:t>ПОСТАНОВЛЯЕТ:</w:t>
      </w:r>
    </w:p>
    <w:p w:rsidR="007B7290" w:rsidRPr="00D731E4" w:rsidRDefault="007B7290" w:rsidP="007B7290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Утвердить прилагаемый перечень информации о деятельности органов местного самоуправления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 w:rsidRPr="00D731E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</w:t>
      </w:r>
      <w:r w:rsidRPr="00D731E4">
        <w:rPr>
          <w:sz w:val="28"/>
          <w:szCs w:val="28"/>
        </w:rPr>
        <w:t xml:space="preserve"> области, размещаемой в сети Интернет.</w:t>
      </w:r>
    </w:p>
    <w:p w:rsidR="007B7290" w:rsidRPr="00D731E4" w:rsidRDefault="007B7290" w:rsidP="007B729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Размещение, редактирование и удаление информации о деятельности органов местного самоуправления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r w:rsidRPr="00122032">
        <w:rPr>
          <w:sz w:val="28"/>
          <w:szCs w:val="28"/>
        </w:rPr>
        <w:t xml:space="preserve">муниципального образования на официальном сайте http:// </w:t>
      </w:r>
      <w:hyperlink r:id="rId7" w:history="1">
        <w:r w:rsidRPr="00122032">
          <w:rPr>
            <w:rStyle w:val="a8"/>
            <w:sz w:val="28"/>
            <w:szCs w:val="28"/>
          </w:rPr>
          <w:t>http://ershov.sarmo.ru</w:t>
        </w:r>
      </w:hyperlink>
      <w:r w:rsidRPr="00122032">
        <w:rPr>
          <w:sz w:val="28"/>
          <w:szCs w:val="28"/>
        </w:rPr>
        <w:t>/</w:t>
      </w:r>
      <w:r w:rsidRPr="00D731E4">
        <w:rPr>
          <w:sz w:val="28"/>
          <w:szCs w:val="28"/>
        </w:rPr>
        <w:t xml:space="preserve"> осуществляется специалистом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731E4">
        <w:rPr>
          <w:sz w:val="28"/>
          <w:szCs w:val="28"/>
        </w:rPr>
        <w:t>.</w:t>
      </w:r>
    </w:p>
    <w:p w:rsidR="007B7290" w:rsidRPr="00D731E4" w:rsidRDefault="007B7290" w:rsidP="007B7290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 </w:t>
      </w:r>
      <w:r w:rsidR="00F7136F">
        <w:rPr>
          <w:sz w:val="28"/>
          <w:szCs w:val="28"/>
        </w:rPr>
        <w:t>2 настоящего постановления, несу</w:t>
      </w:r>
      <w:r w:rsidRPr="00D731E4">
        <w:rPr>
          <w:sz w:val="28"/>
          <w:szCs w:val="28"/>
        </w:rPr>
        <w:t xml:space="preserve">т </w:t>
      </w:r>
      <w:r>
        <w:rPr>
          <w:sz w:val="28"/>
          <w:szCs w:val="28"/>
        </w:rPr>
        <w:t>ответственность специалист</w:t>
      </w:r>
      <w:r w:rsidR="00F7136F">
        <w:rPr>
          <w:sz w:val="28"/>
          <w:szCs w:val="28"/>
        </w:rPr>
        <w:t>ы</w:t>
      </w:r>
      <w:bookmarkStart w:id="0" w:name="_GoBack"/>
      <w:bookmarkEnd w:id="0"/>
      <w:r w:rsidRPr="00D731E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7B7290" w:rsidRPr="00D731E4" w:rsidRDefault="007B7290" w:rsidP="007B72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31E4">
        <w:rPr>
          <w:sz w:val="28"/>
          <w:szCs w:val="28"/>
        </w:rPr>
        <w:t>.</w:t>
      </w:r>
      <w:r w:rsidRPr="00D731E4">
        <w:rPr>
          <w:sz w:val="28"/>
          <w:szCs w:val="28"/>
        </w:rPr>
        <w:tab/>
      </w:r>
      <w:r w:rsidRPr="00D731E4">
        <w:rPr>
          <w:bCs/>
          <w:iCs/>
          <w:sz w:val="28"/>
          <w:szCs w:val="28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7B7290" w:rsidRPr="00D731E4" w:rsidRDefault="007B7290" w:rsidP="007B729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1E4">
        <w:rPr>
          <w:sz w:val="28"/>
          <w:szCs w:val="28"/>
        </w:rPr>
        <w:t>.</w:t>
      </w:r>
      <w:r w:rsidRPr="00D731E4">
        <w:rPr>
          <w:sz w:val="28"/>
          <w:szCs w:val="28"/>
        </w:rPr>
        <w:tab/>
      </w:r>
      <w:proofErr w:type="gramStart"/>
      <w:r w:rsidRPr="00D731E4">
        <w:rPr>
          <w:sz w:val="28"/>
          <w:szCs w:val="28"/>
        </w:rPr>
        <w:t>Контроль за</w:t>
      </w:r>
      <w:proofErr w:type="gramEnd"/>
      <w:r w:rsidRPr="00D731E4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Pr="00D731E4">
        <w:rPr>
          <w:sz w:val="28"/>
          <w:szCs w:val="28"/>
        </w:rPr>
        <w:t>.</w:t>
      </w:r>
    </w:p>
    <w:p w:rsidR="007B7290" w:rsidRPr="00D731E4" w:rsidRDefault="007B7290" w:rsidP="007B7290">
      <w:pPr>
        <w:rPr>
          <w:sz w:val="28"/>
          <w:szCs w:val="28"/>
        </w:rPr>
      </w:pPr>
    </w:p>
    <w:p w:rsidR="007B7290" w:rsidRPr="00D731E4" w:rsidRDefault="007B7290" w:rsidP="007B7290">
      <w:pPr>
        <w:rPr>
          <w:sz w:val="28"/>
          <w:szCs w:val="28"/>
        </w:rPr>
      </w:pPr>
    </w:p>
    <w:p w:rsidR="007B7290" w:rsidRPr="00D731E4" w:rsidRDefault="007B7290" w:rsidP="007B72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7B7290" w:rsidRPr="00D74F13" w:rsidRDefault="007B7290" w:rsidP="007B7290">
      <w:pPr>
        <w:pStyle w:val="a3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7B7290" w:rsidRPr="00D74F13" w:rsidRDefault="007B7290" w:rsidP="007B7290">
      <w:pPr>
        <w:pStyle w:val="a3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74F13">
        <w:rPr>
          <w:rFonts w:ascii="Times New Roman" w:hAnsi="Times New Roman"/>
          <w:sz w:val="24"/>
          <w:szCs w:val="24"/>
        </w:rPr>
        <w:t>Перекопновского</w:t>
      </w:r>
      <w:proofErr w:type="spellEnd"/>
      <w:r w:rsidRPr="00D74F13">
        <w:rPr>
          <w:rFonts w:ascii="Times New Roman" w:hAnsi="Times New Roman"/>
          <w:sz w:val="24"/>
          <w:szCs w:val="24"/>
        </w:rPr>
        <w:t xml:space="preserve"> </w:t>
      </w:r>
    </w:p>
    <w:p w:rsidR="007B7290" w:rsidRPr="00D74F13" w:rsidRDefault="007B7290" w:rsidP="007B7290">
      <w:pPr>
        <w:pStyle w:val="a3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B7290" w:rsidRPr="007B7290" w:rsidRDefault="007B7290" w:rsidP="007B7290">
      <w:pPr>
        <w:pStyle w:val="a3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F7136F">
        <w:rPr>
          <w:rFonts w:ascii="Times New Roman" w:hAnsi="Times New Roman"/>
          <w:sz w:val="24"/>
          <w:szCs w:val="24"/>
        </w:rPr>
        <w:t xml:space="preserve"> 19.11</w:t>
      </w:r>
      <w:r>
        <w:rPr>
          <w:rFonts w:ascii="Times New Roman" w:hAnsi="Times New Roman"/>
          <w:sz w:val="24"/>
          <w:szCs w:val="24"/>
        </w:rPr>
        <w:t xml:space="preserve">.2019 года № </w:t>
      </w:r>
      <w:r w:rsidR="00F7136F">
        <w:rPr>
          <w:rFonts w:ascii="Times New Roman" w:hAnsi="Times New Roman"/>
          <w:sz w:val="24"/>
          <w:szCs w:val="24"/>
        </w:rPr>
        <w:t>61</w:t>
      </w:r>
    </w:p>
    <w:p w:rsidR="007B7290" w:rsidRPr="00D731E4" w:rsidRDefault="007B7290" w:rsidP="007B7290">
      <w:pPr>
        <w:jc w:val="center"/>
        <w:rPr>
          <w:sz w:val="28"/>
          <w:szCs w:val="28"/>
        </w:rPr>
      </w:pPr>
    </w:p>
    <w:p w:rsidR="007B7290" w:rsidRPr="00D731E4" w:rsidRDefault="007B7290" w:rsidP="007B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</w:t>
      </w:r>
    </w:p>
    <w:p w:rsidR="007B7290" w:rsidRPr="00B2732C" w:rsidRDefault="007B7290" w:rsidP="007B7290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 xml:space="preserve">о деятельности исполнительно-распорядительных органов местного </w:t>
      </w:r>
      <w:r w:rsidRPr="00B2732C">
        <w:rPr>
          <w:b/>
          <w:sz w:val="28"/>
          <w:szCs w:val="28"/>
        </w:rPr>
        <w:t xml:space="preserve">самоуправления </w:t>
      </w:r>
      <w:proofErr w:type="spellStart"/>
      <w:r w:rsidRPr="007B7290">
        <w:rPr>
          <w:b/>
          <w:sz w:val="28"/>
          <w:szCs w:val="28"/>
        </w:rPr>
        <w:t>Перекопновского</w:t>
      </w:r>
      <w:proofErr w:type="spellEnd"/>
      <w:r w:rsidRPr="00B2732C">
        <w:rPr>
          <w:b/>
          <w:sz w:val="28"/>
          <w:szCs w:val="28"/>
        </w:rPr>
        <w:t xml:space="preserve"> муниципального образования</w:t>
      </w:r>
    </w:p>
    <w:p w:rsidR="007B7290" w:rsidRPr="00D731E4" w:rsidRDefault="007B7290" w:rsidP="007B72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D731E4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Саратовской</w:t>
      </w:r>
      <w:r w:rsidRPr="00D731E4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ти,</w:t>
      </w:r>
    </w:p>
    <w:p w:rsidR="007B7290" w:rsidRPr="00D731E4" w:rsidRDefault="007B7290" w:rsidP="007B7290">
      <w:pPr>
        <w:jc w:val="center"/>
        <w:rPr>
          <w:b/>
          <w:sz w:val="28"/>
          <w:szCs w:val="28"/>
        </w:rPr>
      </w:pPr>
      <w:proofErr w:type="gramStart"/>
      <w:r w:rsidRPr="00D731E4">
        <w:rPr>
          <w:b/>
          <w:sz w:val="28"/>
          <w:szCs w:val="28"/>
        </w:rPr>
        <w:t>размещаемой в сети Интернет</w:t>
      </w:r>
      <w:proofErr w:type="gramEnd"/>
    </w:p>
    <w:p w:rsidR="007B7290" w:rsidRPr="00D731E4" w:rsidRDefault="007B7290" w:rsidP="007B7290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61"/>
        <w:gridCol w:w="3119"/>
      </w:tblGrid>
      <w:tr w:rsidR="007B7290" w:rsidRPr="00B2732C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B2732C" w:rsidRDefault="007B7290" w:rsidP="00E202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B2732C" w:rsidRDefault="007B7290" w:rsidP="00E202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7B7290" w:rsidRPr="00B2732C" w:rsidRDefault="007B7290" w:rsidP="00E202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B2732C" w:rsidRDefault="007B7290" w:rsidP="00E202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7B7290" w:rsidRPr="00B2732C" w:rsidRDefault="007B7290" w:rsidP="00E202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и актуализации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</w:t>
            </w:r>
          </w:p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22032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1.2. Сведения о полномочиях исполнительно распорядительных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D731E4">
              <w:rPr>
                <w:sz w:val="28"/>
                <w:szCs w:val="28"/>
              </w:rPr>
              <w:t>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1.3. Перечень подведомственных организаций, сведения об их задачах и функциях, а также почтовый и </w:t>
            </w:r>
            <w:r w:rsidRPr="00D731E4">
              <w:rPr>
                <w:sz w:val="28"/>
                <w:szCs w:val="28"/>
              </w:rPr>
              <w:lastRenderedPageBreak/>
              <w:t>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изменения </w:t>
            </w:r>
            <w:r w:rsidRPr="00D731E4">
              <w:rPr>
                <w:sz w:val="28"/>
                <w:szCs w:val="28"/>
              </w:rPr>
              <w:lastRenderedPageBreak/>
              <w:t>соответствующих сведений и информации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1.4. Сведения о руководител</w:t>
            </w:r>
            <w:r>
              <w:rPr>
                <w:sz w:val="28"/>
                <w:szCs w:val="28"/>
              </w:rPr>
              <w:t>е</w:t>
            </w:r>
            <w:r w:rsidRPr="00D731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D731E4">
              <w:rPr>
                <w:sz w:val="28"/>
                <w:szCs w:val="28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1.5. Перечни информационных систем, банков данных, реестров, регистров, находящихся в ведении администрации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Поддерживается в актуальном состоянии.</w:t>
            </w:r>
          </w:p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изменений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2: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7B7290" w:rsidRPr="00D731E4" w:rsidTr="00E202F7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2.1. Муниципальные правовые акты, изданные администрацией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7B7290" w:rsidRPr="00D731E4" w:rsidTr="00E202F7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Решения совета депутатов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7B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290" w:rsidRPr="00D731E4" w:rsidTr="00E202F7">
        <w:trPr>
          <w:trHeight w:val="1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D731E4">
              <w:rPr>
                <w:sz w:val="28"/>
                <w:szCs w:val="28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7B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ведущий </w:t>
            </w:r>
            <w:r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государственной регистрации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2.4. Информация о размещении заказов на поставки товаров, выполнение работ, оказание услуг для муниципальных нужд, в </w:t>
            </w:r>
            <w:r w:rsidRPr="00D731E4">
              <w:rPr>
                <w:sz w:val="28"/>
                <w:szCs w:val="28"/>
              </w:rPr>
              <w:lastRenderedPageBreak/>
              <w:t>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b/>
                <w:sz w:val="28"/>
                <w:szCs w:val="28"/>
              </w:rPr>
            </w:pPr>
            <w:r w:rsidRPr="00F7136F">
              <w:rPr>
                <w:rStyle w:val="a9"/>
                <w:b w:val="0"/>
                <w:bCs/>
                <w:sz w:val="28"/>
                <w:szCs w:val="28"/>
              </w:rPr>
              <w:lastRenderedPageBreak/>
              <w:t>с 1 января 2011 года</w:t>
            </w:r>
            <w:r w:rsidRPr="00F7136F">
              <w:rPr>
                <w:b/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муниципальный заказ по проведению открытых аукционов в электронной форме, открытые конкурсы и </w:t>
            </w:r>
            <w:r w:rsidRPr="00D731E4">
              <w:rPr>
                <w:sz w:val="28"/>
                <w:szCs w:val="28"/>
              </w:rPr>
              <w:lastRenderedPageBreak/>
              <w:t xml:space="preserve">запросы котировок цен, размещаются на общероссийском официальном сайте </w:t>
            </w:r>
            <w:hyperlink r:id="rId8" w:history="1">
              <w:r w:rsidRPr="00F7136F">
                <w:rPr>
                  <w:rStyle w:val="a8"/>
                  <w:bCs/>
                  <w:color w:val="000000" w:themeColor="text1"/>
                  <w:sz w:val="28"/>
                  <w:szCs w:val="28"/>
                </w:rPr>
                <w:t>www.zakupki.gov.ru</w:t>
              </w:r>
            </w:hyperlink>
            <w:r w:rsidRPr="00F7136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состоянии. Обновляется в порядке и сроки, предусмотренные </w:t>
            </w:r>
            <w:hyperlink r:id="rId9" w:history="1">
              <w:r w:rsidRPr="00F7136F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законодательством</w:t>
              </w:r>
            </w:hyperlink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1106F3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</w:t>
            </w:r>
            <w:r w:rsidR="007B7290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Размещается в срок</w:t>
            </w:r>
            <w:r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2.6. Установленные формы обращений, заявлений и иных документов, принимаемых администрацией </w:t>
            </w:r>
            <w:proofErr w:type="spellStart"/>
            <w:r w:rsidR="005C3BB7"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 xml:space="preserve"> к рассмотрению в соответствии с законами и 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муниципальных правовых актов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3: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3.1. Информация об участии администрации </w:t>
            </w:r>
            <w:proofErr w:type="spellStart"/>
            <w:r w:rsidR="005C3BB7"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 xml:space="preserve"> 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</w:t>
            </w:r>
            <w:r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в силу правовых актов об утверждении (внесении изменений, признании </w:t>
            </w:r>
            <w:proofErr w:type="gramStart"/>
            <w:r w:rsidRPr="00D731E4">
              <w:rPr>
                <w:sz w:val="28"/>
                <w:szCs w:val="28"/>
              </w:rPr>
              <w:t>утратившими</w:t>
            </w:r>
            <w:proofErr w:type="gramEnd"/>
            <w:r w:rsidRPr="00D731E4">
              <w:rPr>
                <w:sz w:val="28"/>
                <w:szCs w:val="28"/>
              </w:rPr>
              <w:t xml:space="preserve"> силу) соответствующих </w:t>
            </w:r>
            <w:r w:rsidRPr="00D731E4">
              <w:rPr>
                <w:sz w:val="28"/>
                <w:szCs w:val="28"/>
              </w:rPr>
              <w:lastRenderedPageBreak/>
              <w:t>программ и планов, утверждении отчетов об исполнении</w:t>
            </w:r>
          </w:p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соответствующих программ и планов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4: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4.1.</w:t>
            </w:r>
            <w:r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5:</w:t>
            </w:r>
          </w:p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проверочной работе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5.1.</w:t>
            </w:r>
            <w:r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Информацию о результатах проверок, проведенных администрацией </w:t>
            </w:r>
            <w:proofErr w:type="spellStart"/>
            <w:r w:rsidR="005C3BB7"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подписания акта проверки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6:</w:t>
            </w:r>
          </w:p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Тексты официальных выступлений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течение </w:t>
            </w:r>
            <w:r w:rsidRPr="00D731E4">
              <w:rPr>
                <w:b/>
                <w:sz w:val="28"/>
                <w:szCs w:val="28"/>
              </w:rPr>
              <w:t xml:space="preserve">одного </w:t>
            </w:r>
            <w:r w:rsidRPr="00D731E4">
              <w:rPr>
                <w:sz w:val="28"/>
                <w:szCs w:val="28"/>
              </w:rPr>
              <w:t>рабочего дня со дня выступления, заявления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7: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Статистическая информация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не реже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раза в квартал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 xml:space="preserve">7.2.Сведения об утверждении, изменениях, исполнении бюджета </w:t>
            </w:r>
            <w:proofErr w:type="spellStart"/>
            <w:r w:rsidR="005C3BB7">
              <w:rPr>
                <w:sz w:val="28"/>
                <w:szCs w:val="28"/>
              </w:rPr>
              <w:t>Перекопновского</w:t>
            </w:r>
            <w:proofErr w:type="spellEnd"/>
            <w:r w:rsidR="005C3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информации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proofErr w:type="spellStart"/>
            <w:r w:rsidR="005C3BB7"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8: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8.1.Информация о кадровом обеспечении администрации </w:t>
            </w:r>
            <w:proofErr w:type="spellStart"/>
            <w:r w:rsidR="005C3BB7"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 том числе:</w:t>
            </w:r>
          </w:p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–порядок поступления граждан на муниципальную службу;</w:t>
            </w:r>
          </w:p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–номера телефонов, по которым можно получить информацию по вопросу </w:t>
            </w:r>
            <w:r w:rsidRPr="00D731E4">
              <w:rPr>
                <w:sz w:val="28"/>
                <w:szCs w:val="28"/>
              </w:rPr>
              <w:lastRenderedPageBreak/>
              <w:t>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7B7290" w:rsidRPr="00D731E4" w:rsidTr="00E202F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9: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 обращениями граждан (физических лиц),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7B7290" w:rsidRPr="00D731E4" w:rsidRDefault="007B7290" w:rsidP="00E202F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9.2.Фамилия, имя и отчество специалиста, к полномочиям, которых отнесены организация 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указанных должностных лиц</w:t>
            </w:r>
          </w:p>
        </w:tc>
      </w:tr>
      <w:tr w:rsidR="007B7290" w:rsidRPr="00D731E4" w:rsidTr="00E202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5C3BB7" w:rsidP="00E2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7B7290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90" w:rsidRPr="00D731E4" w:rsidRDefault="007B7290" w:rsidP="00E202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0" w:history="1">
              <w:r w:rsidRPr="00D731E4">
                <w:rPr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="00F7136F">
              <w:rPr>
                <w:sz w:val="28"/>
                <w:szCs w:val="28"/>
              </w:rPr>
              <w:t xml:space="preserve"> от 27 июля 2006 года №</w:t>
            </w:r>
            <w:r w:rsidRPr="00D731E4">
              <w:rPr>
                <w:sz w:val="28"/>
                <w:szCs w:val="28"/>
              </w:rPr>
              <w:t> 152-ФЗ "О персональных данных"</w:t>
            </w:r>
          </w:p>
        </w:tc>
      </w:tr>
    </w:tbl>
    <w:p w:rsidR="007B7290" w:rsidRPr="00D731E4" w:rsidRDefault="007B7290" w:rsidP="007B7290">
      <w:pPr>
        <w:rPr>
          <w:sz w:val="28"/>
          <w:szCs w:val="28"/>
        </w:rPr>
      </w:pPr>
    </w:p>
    <w:p w:rsidR="00846A21" w:rsidRPr="002F423F" w:rsidRDefault="00846A21" w:rsidP="005C3BB7">
      <w:pPr>
        <w:ind w:right="4819"/>
        <w:jc w:val="both"/>
        <w:rPr>
          <w:sz w:val="28"/>
          <w:szCs w:val="28"/>
        </w:rPr>
      </w:pPr>
    </w:p>
    <w:sectPr w:rsidR="00846A21" w:rsidRPr="002F423F" w:rsidSect="00CF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BB4"/>
    <w:rsid w:val="00122345"/>
    <w:rsid w:val="001876E5"/>
    <w:rsid w:val="00191777"/>
    <w:rsid w:val="001D1936"/>
    <w:rsid w:val="001E0476"/>
    <w:rsid w:val="001F0882"/>
    <w:rsid w:val="002022EA"/>
    <w:rsid w:val="002F423F"/>
    <w:rsid w:val="004E47A7"/>
    <w:rsid w:val="00575BB4"/>
    <w:rsid w:val="005C3BB7"/>
    <w:rsid w:val="0067724D"/>
    <w:rsid w:val="007B7290"/>
    <w:rsid w:val="00814DA0"/>
    <w:rsid w:val="00846A21"/>
    <w:rsid w:val="009216D6"/>
    <w:rsid w:val="00CF7558"/>
    <w:rsid w:val="00E24830"/>
    <w:rsid w:val="00F7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34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22345"/>
  </w:style>
  <w:style w:type="paragraph" w:customStyle="1" w:styleId="ConsPlusCell">
    <w:name w:val="ConsPlusCell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2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22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4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7B729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7B7290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7B7290"/>
    <w:rPr>
      <w:b/>
    </w:rPr>
  </w:style>
  <w:style w:type="character" w:customStyle="1" w:styleId="aa">
    <w:name w:val="Гипертекстовая ссылка"/>
    <w:rsid w:val="007B7290"/>
    <w:rPr>
      <w:color w:val="106BBE"/>
    </w:rPr>
  </w:style>
  <w:style w:type="paragraph" w:customStyle="1" w:styleId="ab">
    <w:name w:val="Прижатый влево"/>
    <w:basedOn w:val="a"/>
    <w:next w:val="a"/>
    <w:rsid w:val="007B729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2345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122345"/>
  </w:style>
  <w:style w:type="paragraph" w:customStyle="1" w:styleId="ConsPlusCell">
    <w:name w:val="ConsPlusCell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22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22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main/public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shov.sarm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15</cp:revision>
  <dcterms:created xsi:type="dcterms:W3CDTF">2019-05-28T14:13:00Z</dcterms:created>
  <dcterms:modified xsi:type="dcterms:W3CDTF">2019-11-19T11:31:00Z</dcterms:modified>
</cp:coreProperties>
</file>