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71500" cy="660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А С П О Р Я Ж Е Н И 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  11.07.2022 года                                                                   № 2</w:t>
      </w:r>
      <w:r>
        <w:rPr>
          <w:rFonts w:cs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 внесении изменений  в  план-график</w:t>
        <w:br/>
        <w:t xml:space="preserve">размещения заказов на поставки товаров, </w:t>
        <w:br/>
        <w:t xml:space="preserve">выполнения работ, оказания услуг для </w:t>
        <w:br/>
        <w:t>нужд  администрации Новосельского муниципального                                образования  на 2022 год».</w:t>
      </w:r>
    </w:p>
    <w:p>
      <w:pPr>
        <w:pStyle w:val="Normal"/>
        <w:shd w:val="clear" w:color="auto" w:fill="FFFFFF"/>
        <w:spacing w:lineRule="atLeas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05.04.2013 №44-ФЗ 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Normal"/>
        <w:shd w:val="clear" w:color="auto" w:fill="FFFFFF"/>
        <w:spacing w:lineRule="atLeast" w:line="360"/>
        <w:ind w:firstLine="709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left="62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 год (согласно  приложения).</w:t>
        <w:br/>
      </w:r>
    </w:p>
    <w:p>
      <w:pPr>
        <w:pStyle w:val="ListParagraph"/>
        <w:numPr>
          <w:ilvl w:val="0"/>
          <w:numId w:val="1"/>
        </w:numPr>
        <w:ind w:left="62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Разместить настоящее   распоряжение на официальном сайте администрации Ершовского МР в сети «Интернет».</w:t>
        <w:br/>
        <w:br/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Новосельского                                                                           муниципального образования:</w:t>
        <w:tab/>
        <w:t xml:space="preserve">             </w:t>
        <w:tab/>
        <w:t xml:space="preserve">      </w:t>
        <w:tab/>
        <w:t>И.П. Проскурнина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63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322d6d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f3e4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803d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f3e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LibreOffice/7.0.6.2$Linux_X86_64 LibreOffice_project/00$Build-2</Application>
  <AppVersion>15.0000</AppVersion>
  <Pages>1</Pages>
  <Words>116</Words>
  <Characters>777</Characters>
  <CharactersWithSpaces>1260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2019-06-10T10:51:00Z</dcterms:created>
  <dc:creator>User</dc:creator>
  <dc:description/>
  <dc:language>ru-RU</dc:language>
  <cp:lastModifiedBy/>
  <cp:lastPrinted>2020-09-16T11:43:00Z</cp:lastPrinted>
  <dcterms:modified xsi:type="dcterms:W3CDTF">2022-08-01T10:25:12Z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