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8D2" w:rsidRDefault="00CA38D2" w:rsidP="00CA3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CA38D2" w:rsidRDefault="00CA38D2" w:rsidP="00CA3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обращениях граждан и организаций, </w:t>
      </w:r>
    </w:p>
    <w:p w:rsidR="00CA38D2" w:rsidRDefault="00CA38D2" w:rsidP="00CA3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 проведения личного приема в администрации </w:t>
      </w:r>
    </w:p>
    <w:p w:rsidR="00CA38D2" w:rsidRDefault="00CA38D2" w:rsidP="00CA3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Новорепинского муниципального образования</w:t>
      </w:r>
    </w:p>
    <w:p w:rsidR="00CA38D2" w:rsidRDefault="00CA38D2" w:rsidP="00CA3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сентябрь-декабрь 2020 года</w:t>
      </w:r>
    </w:p>
    <w:p w:rsidR="00CA38D2" w:rsidRDefault="00CA38D2" w:rsidP="00CA38D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A38D2" w:rsidRDefault="00CA38D2" w:rsidP="00CA38D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с сентября по декабрь 2020 года в  администрацию  Новорепинского муниципального образования поступило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обращений, из них: </w:t>
      </w:r>
    </w:p>
    <w:p w:rsidR="00CA38D2" w:rsidRDefault="00CA38D2" w:rsidP="00CA38D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устных обращений.</w:t>
      </w:r>
    </w:p>
    <w:p w:rsidR="00CA38D2" w:rsidRDefault="00CA38D2" w:rsidP="00CA38D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1 - письменное</w:t>
      </w:r>
    </w:p>
    <w:p w:rsidR="00CA38D2" w:rsidRDefault="00CA38D2" w:rsidP="00CA38D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Новорепинского муниципального образования с сентября  по декабрь 2020 года проведено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приемов граждан по личным вопросам, на которых принято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человек. </w:t>
      </w:r>
    </w:p>
    <w:p w:rsidR="00CA38D2" w:rsidRDefault="00CA38D2" w:rsidP="00CA38D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сентября по декабрь 2020 года  рассмотрено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обращений. Из них: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решены положительно,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обращению проведена беседа с жителями, 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обращениям даны разъяснения и необходимая консультация главой МО, заместителем главы администрации, и специалистами администрации Новорепинского МО.  </w:t>
      </w:r>
    </w:p>
    <w:p w:rsidR="00CA38D2" w:rsidRDefault="00CA38D2" w:rsidP="00CA38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38D2" w:rsidRDefault="00CA38D2" w:rsidP="00CA38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Проблемные вопросы:</w:t>
      </w:r>
    </w:p>
    <w:p w:rsidR="00CA38D2" w:rsidRDefault="00CA38D2" w:rsidP="00CA38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уличное освещение;</w:t>
      </w:r>
    </w:p>
    <w:p w:rsidR="00CA38D2" w:rsidRDefault="00CA38D2" w:rsidP="00CA38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водоснабжением сельских жителей (ремонт водопроводной сети, ремонт водоразборных колонок)</w:t>
      </w:r>
    </w:p>
    <w:p w:rsidR="00CA38D2" w:rsidRDefault="00CA38D2" w:rsidP="00CA38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установка контейнеров под мусор (вывоз, оплата ТКО);</w:t>
      </w:r>
    </w:p>
    <w:p w:rsidR="00CA38D2" w:rsidRDefault="00CA38D2" w:rsidP="00CA38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начисление земельного налога на земли сельхоз назначения</w:t>
      </w:r>
    </w:p>
    <w:p w:rsidR="00CA38D2" w:rsidRDefault="00CA38D2" w:rsidP="00CA38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установить детскую игровую площадку</w:t>
      </w:r>
    </w:p>
    <w:p w:rsidR="00CA38D2" w:rsidRDefault="00CA38D2" w:rsidP="00CA38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</w:rPr>
        <w:t>несанкционированный выпас с\х животных на территории населенного     пункта.</w:t>
      </w:r>
    </w:p>
    <w:p w:rsidR="00CA38D2" w:rsidRDefault="00CA38D2" w:rsidP="00CA38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8D2" w:rsidRDefault="00CA38D2" w:rsidP="00CA3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38D2" w:rsidRDefault="00CA38D2" w:rsidP="00CA3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495" w:rsidRDefault="00651495"/>
    <w:sectPr w:rsidR="00651495" w:rsidSect="00651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8D2"/>
    <w:rsid w:val="00651495"/>
    <w:rsid w:val="00CA3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NovorepAmin</dc:creator>
  <cp:keywords/>
  <dc:description/>
  <cp:lastModifiedBy>NovorepAmin</cp:lastModifiedBy>
  <cp:revision>3</cp:revision>
  <dcterms:created xsi:type="dcterms:W3CDTF">2020-12-23T10:21:00Z</dcterms:created>
  <dcterms:modified xsi:type="dcterms:W3CDTF">2020-12-23T10:21:00Z</dcterms:modified>
</cp:coreProperties>
</file>