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83" w:rsidRDefault="004B2783" w:rsidP="00A755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2783" w:rsidRDefault="004B2783" w:rsidP="00A755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2783" w:rsidRPr="004B2783" w:rsidRDefault="004B2783" w:rsidP="004B2783">
      <w:pPr>
        <w:jc w:val="center"/>
        <w:rPr>
          <w:rFonts w:ascii="Times New Roman" w:hAnsi="Times New Roman" w:cs="Times New Roman"/>
          <w:sz w:val="28"/>
        </w:rPr>
      </w:pPr>
      <w:r w:rsidRPr="004B278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11717FD" wp14:editId="4E003142">
            <wp:extent cx="5619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83" w:rsidRPr="004B2783" w:rsidRDefault="004B2783" w:rsidP="004B2783">
      <w:pPr>
        <w:jc w:val="center"/>
        <w:rPr>
          <w:rFonts w:ascii="Times New Roman" w:hAnsi="Times New Roman" w:cs="Times New Roman"/>
          <w:sz w:val="28"/>
        </w:rPr>
      </w:pPr>
      <w:r w:rsidRPr="004B2783">
        <w:rPr>
          <w:rFonts w:ascii="Times New Roman" w:hAnsi="Times New Roman" w:cs="Times New Roman"/>
          <w:sz w:val="28"/>
        </w:rPr>
        <w:t>АДМИНИСТРАЦИЯ</w:t>
      </w:r>
    </w:p>
    <w:p w:rsidR="004B2783" w:rsidRPr="004B2783" w:rsidRDefault="004B2783" w:rsidP="004B278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2783">
        <w:rPr>
          <w:rFonts w:ascii="Times New Roman" w:hAnsi="Times New Roman" w:cs="Times New Roman"/>
          <w:bCs/>
          <w:sz w:val="28"/>
          <w:szCs w:val="28"/>
        </w:rPr>
        <w:t>НОВОКРАСНЯНСКОГО МУНИЦИПАЛЬНОГО ОБРАЗОВАНИЯ</w:t>
      </w:r>
    </w:p>
    <w:p w:rsidR="004B2783" w:rsidRPr="004B2783" w:rsidRDefault="004B2783" w:rsidP="004B278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2783">
        <w:rPr>
          <w:rFonts w:ascii="Times New Roman" w:hAnsi="Times New Roman" w:cs="Times New Roman"/>
          <w:bCs/>
          <w:sz w:val="28"/>
          <w:szCs w:val="28"/>
        </w:rPr>
        <w:t>ЕРШОВСКОГО МУНИЦИПАЛЬНОГО РАЙОНА</w:t>
      </w:r>
    </w:p>
    <w:p w:rsidR="004B2783" w:rsidRPr="004B2783" w:rsidRDefault="004B2783" w:rsidP="004B278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2783">
        <w:rPr>
          <w:rFonts w:ascii="Times New Roman" w:hAnsi="Times New Roman" w:cs="Times New Roman"/>
          <w:bCs/>
          <w:sz w:val="28"/>
          <w:szCs w:val="28"/>
        </w:rPr>
        <w:t>САРАТОВСКОЙ ОБЛАСТИ</w:t>
      </w:r>
    </w:p>
    <w:p w:rsidR="004B2783" w:rsidRPr="004B2783" w:rsidRDefault="004B2783" w:rsidP="004B2783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B2783" w:rsidRPr="004B2783" w:rsidRDefault="004B2783" w:rsidP="004B2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4B278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B2783" w:rsidRPr="004B2783" w:rsidRDefault="004B2783" w:rsidP="004B2783">
      <w:pPr>
        <w:rPr>
          <w:rFonts w:ascii="Times New Roman" w:hAnsi="Times New Roman" w:cs="Times New Roman"/>
          <w:sz w:val="28"/>
          <w:szCs w:val="28"/>
        </w:rPr>
      </w:pPr>
    </w:p>
    <w:p w:rsidR="004B2783" w:rsidRPr="004B2783" w:rsidRDefault="004B2783" w:rsidP="004B2783">
      <w:pPr>
        <w:rPr>
          <w:rFonts w:ascii="Times New Roman" w:hAnsi="Times New Roman" w:cs="Times New Roman"/>
          <w:sz w:val="28"/>
          <w:szCs w:val="28"/>
        </w:rPr>
      </w:pPr>
      <w:r w:rsidRPr="004B2783">
        <w:rPr>
          <w:rFonts w:ascii="Times New Roman" w:hAnsi="Times New Roman" w:cs="Times New Roman"/>
          <w:sz w:val="28"/>
          <w:szCs w:val="28"/>
        </w:rPr>
        <w:t>от 08.11.2022 года</w:t>
      </w:r>
      <w:r w:rsidRPr="004B2783">
        <w:rPr>
          <w:rFonts w:ascii="Times New Roman" w:hAnsi="Times New Roman" w:cs="Times New Roman"/>
          <w:sz w:val="28"/>
          <w:szCs w:val="28"/>
        </w:rPr>
        <w:tab/>
      </w:r>
      <w:r w:rsidRPr="004B2783">
        <w:rPr>
          <w:rFonts w:ascii="Times New Roman" w:hAnsi="Times New Roman" w:cs="Times New Roman"/>
          <w:sz w:val="28"/>
          <w:szCs w:val="28"/>
        </w:rPr>
        <w:tab/>
      </w:r>
      <w:r w:rsidRPr="004B2783">
        <w:rPr>
          <w:rFonts w:ascii="Times New Roman" w:hAnsi="Times New Roman" w:cs="Times New Roman"/>
          <w:sz w:val="28"/>
          <w:szCs w:val="28"/>
        </w:rPr>
        <w:tab/>
      </w:r>
      <w:r w:rsidRPr="004B2783">
        <w:rPr>
          <w:rFonts w:ascii="Times New Roman" w:hAnsi="Times New Roman" w:cs="Times New Roman"/>
          <w:sz w:val="28"/>
          <w:szCs w:val="28"/>
        </w:rPr>
        <w:tab/>
      </w:r>
      <w:r w:rsidRPr="004B2783">
        <w:rPr>
          <w:rFonts w:ascii="Times New Roman" w:hAnsi="Times New Roman" w:cs="Times New Roman"/>
          <w:sz w:val="28"/>
          <w:szCs w:val="28"/>
        </w:rPr>
        <w:tab/>
      </w:r>
      <w:r w:rsidRPr="004B2783">
        <w:rPr>
          <w:rFonts w:ascii="Times New Roman" w:hAnsi="Times New Roman" w:cs="Times New Roman"/>
          <w:sz w:val="28"/>
          <w:szCs w:val="28"/>
        </w:rPr>
        <w:tab/>
      </w:r>
      <w:r w:rsidRPr="004B2783">
        <w:rPr>
          <w:rFonts w:ascii="Times New Roman" w:hAnsi="Times New Roman" w:cs="Times New Roman"/>
          <w:sz w:val="28"/>
          <w:szCs w:val="28"/>
        </w:rPr>
        <w:tab/>
      </w:r>
      <w:r w:rsidRPr="004B2783">
        <w:rPr>
          <w:rFonts w:ascii="Times New Roman" w:hAnsi="Times New Roman" w:cs="Times New Roman"/>
          <w:sz w:val="28"/>
          <w:szCs w:val="28"/>
        </w:rPr>
        <w:tab/>
      </w:r>
      <w:r w:rsidRPr="004B2783">
        <w:rPr>
          <w:rFonts w:ascii="Times New Roman" w:hAnsi="Times New Roman" w:cs="Times New Roman"/>
          <w:sz w:val="28"/>
          <w:szCs w:val="28"/>
        </w:rPr>
        <w:tab/>
        <w:t>№ 51</w:t>
      </w:r>
    </w:p>
    <w:p w:rsidR="004B2783" w:rsidRPr="004B2783" w:rsidRDefault="004B2783" w:rsidP="004B2783">
      <w:pPr>
        <w:ind w:right="4535"/>
        <w:rPr>
          <w:rFonts w:ascii="Times New Roman" w:hAnsi="Times New Roman" w:cs="Times New Roman"/>
          <w:b/>
          <w:bCs/>
          <w:sz w:val="28"/>
          <w:szCs w:val="28"/>
        </w:rPr>
      </w:pPr>
      <w:r w:rsidRPr="004B2783">
        <w:rPr>
          <w:rFonts w:ascii="Times New Roman" w:hAnsi="Times New Roman" w:cs="Times New Roman"/>
          <w:b/>
          <w:sz w:val="28"/>
        </w:rPr>
        <w:t xml:space="preserve">О внесении изменений и продлении муниципальной программы </w:t>
      </w:r>
      <w:r w:rsidRPr="004B2783">
        <w:rPr>
          <w:rFonts w:ascii="Times New Roman" w:hAnsi="Times New Roman" w:cs="Times New Roman"/>
          <w:b/>
          <w:bCs/>
          <w:sz w:val="28"/>
          <w:szCs w:val="28"/>
        </w:rPr>
        <w:t>«Развитие транспортной системы муниципального образования на 2022 - 2024 годы» на 2025 год</w:t>
      </w:r>
    </w:p>
    <w:p w:rsidR="004B2783" w:rsidRPr="004B2783" w:rsidRDefault="004B2783" w:rsidP="004B2783">
      <w:pPr>
        <w:ind w:right="4695"/>
        <w:rPr>
          <w:rFonts w:ascii="Times New Roman" w:hAnsi="Times New Roman" w:cs="Times New Roman"/>
          <w:sz w:val="28"/>
          <w:szCs w:val="28"/>
        </w:rPr>
      </w:pPr>
    </w:p>
    <w:p w:rsidR="004B2783" w:rsidRPr="004B2783" w:rsidRDefault="004B2783" w:rsidP="004B2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783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 законом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законом Саратовской области от 30 сентября 2014 года № 108-ЗСО "О вопросах местного значения сельских поселений Саратовской области",  Уставом Новокраснянского муниципального образования, в целях повышения безопасности дорожного движения, приведения автомобильных дорог в соответствие с требованиями технических стандартов, сохранности автомобильных дорог в границах населенных пунктов на территории Новокраснянского муниципального образования, администрация Новокраснянского муниципального образования ПОСТАНОВЛЯЕТ:</w:t>
      </w:r>
    </w:p>
    <w:p w:rsidR="004B2783" w:rsidRPr="004B2783" w:rsidRDefault="004B2783" w:rsidP="004B2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783">
        <w:rPr>
          <w:rFonts w:ascii="Times New Roman" w:hAnsi="Times New Roman" w:cs="Times New Roman"/>
          <w:sz w:val="28"/>
          <w:szCs w:val="28"/>
        </w:rPr>
        <w:t>1. Продлить муниципальную программу «</w:t>
      </w:r>
      <w:r w:rsidRPr="004B2783">
        <w:rPr>
          <w:rFonts w:ascii="Times New Roman" w:hAnsi="Times New Roman" w:cs="Times New Roman"/>
          <w:bCs/>
          <w:sz w:val="28"/>
          <w:szCs w:val="28"/>
        </w:rPr>
        <w:t>Развитие транспортной системы муниципального образования на 2022-2024 годы</w:t>
      </w:r>
      <w:r w:rsidRPr="004B2783">
        <w:rPr>
          <w:rFonts w:ascii="Times New Roman" w:hAnsi="Times New Roman" w:cs="Times New Roman"/>
          <w:sz w:val="28"/>
          <w:szCs w:val="28"/>
        </w:rPr>
        <w:t>» (далее - Программа), утвержденную постановлением администрации от 14.12.2021 №39 на 2025 год.</w:t>
      </w:r>
    </w:p>
    <w:p w:rsidR="004B2783" w:rsidRPr="004B2783" w:rsidRDefault="004B2783" w:rsidP="004B27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783">
        <w:rPr>
          <w:rFonts w:ascii="Times New Roman" w:hAnsi="Times New Roman" w:cs="Times New Roman"/>
          <w:sz w:val="28"/>
          <w:szCs w:val="28"/>
        </w:rPr>
        <w:lastRenderedPageBreak/>
        <w:t>2. По всему тексту муниципальной программы «</w:t>
      </w:r>
      <w:r w:rsidRPr="004B2783">
        <w:rPr>
          <w:rFonts w:ascii="Times New Roman" w:hAnsi="Times New Roman" w:cs="Times New Roman"/>
          <w:bCs/>
          <w:sz w:val="28"/>
          <w:szCs w:val="28"/>
        </w:rPr>
        <w:t>Развитие транспортной системы муниципального образования на 2022-2024 годы</w:t>
      </w:r>
      <w:r w:rsidRPr="004B2783">
        <w:rPr>
          <w:rFonts w:ascii="Times New Roman" w:hAnsi="Times New Roman" w:cs="Times New Roman"/>
          <w:sz w:val="28"/>
          <w:szCs w:val="28"/>
        </w:rPr>
        <w:t>» слова "на 2022-2024 годы" заменить словами "на 2022-2025 годы, слова "к 2024 году" заменить "к 2025 году".</w:t>
      </w:r>
    </w:p>
    <w:p w:rsidR="004B2783" w:rsidRPr="004B2783" w:rsidRDefault="00705C40" w:rsidP="004B2783">
      <w:pPr>
        <w:autoSpaceDE w:val="0"/>
        <w:ind w:firstLine="70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2783">
        <w:rPr>
          <w:rFonts w:ascii="Times New Roman" w:hAnsi="Times New Roman" w:cs="Times New Roman"/>
          <w:sz w:val="28"/>
          <w:szCs w:val="28"/>
        </w:rPr>
        <w:t>. По всему тексту муниципальной программы «</w:t>
      </w:r>
      <w:r w:rsidR="004B2783" w:rsidRPr="004B2783">
        <w:rPr>
          <w:rFonts w:ascii="Times New Roman" w:eastAsia="Arial" w:hAnsi="Times New Roman" w:cs="Times New Roman"/>
          <w:sz w:val="28"/>
          <w:szCs w:val="28"/>
          <w:lang w:eastAsia="ar-SA"/>
        </w:rPr>
        <w:t>Этапы реализации:</w:t>
      </w:r>
      <w:r w:rsidR="004B2783">
        <w:rPr>
          <w:rFonts w:ascii="Times New Roman" w:eastAsia="Arial" w:hAnsi="Times New Roman" w:cs="Times New Roman"/>
          <w:sz w:val="28"/>
          <w:szCs w:val="28"/>
          <w:lang w:eastAsia="ar-SA"/>
        </w:rPr>
        <w:t>» добавить 2025 г.</w:t>
      </w:r>
    </w:p>
    <w:p w:rsidR="004B2783" w:rsidRPr="004B2783" w:rsidRDefault="004B2783" w:rsidP="004B2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783" w:rsidRDefault="00705C40" w:rsidP="004B278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2783" w:rsidRPr="004B2783">
        <w:rPr>
          <w:rFonts w:ascii="Times New Roman" w:hAnsi="Times New Roman" w:cs="Times New Roman"/>
          <w:sz w:val="28"/>
          <w:szCs w:val="28"/>
        </w:rPr>
        <w:t>. Паспорт муниципальной программ</w:t>
      </w:r>
      <w:r w:rsidR="004B2783">
        <w:rPr>
          <w:rFonts w:ascii="Times New Roman" w:hAnsi="Times New Roman" w:cs="Times New Roman"/>
          <w:sz w:val="28"/>
          <w:szCs w:val="28"/>
        </w:rPr>
        <w:t>ы изложить в следующей редакции:</w:t>
      </w:r>
    </w:p>
    <w:p w:rsidR="004B2783" w:rsidRPr="004B2783" w:rsidRDefault="004B2783" w:rsidP="004B2783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783">
        <w:rPr>
          <w:rFonts w:ascii="Times New Roman" w:hAnsi="Times New Roman" w:cs="Times New Roman"/>
          <w:b/>
          <w:sz w:val="28"/>
          <w:szCs w:val="28"/>
        </w:rPr>
        <w:t>«Муниципальная программа «Развитие транспортной системы муниципального образования на 2022-2025»</w:t>
      </w:r>
    </w:p>
    <w:p w:rsidR="004B2783" w:rsidRPr="004B2783" w:rsidRDefault="004B2783" w:rsidP="00A755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2783" w:rsidRDefault="004B2783" w:rsidP="00A755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55A0" w:rsidRPr="00A755A0" w:rsidRDefault="00A755A0" w:rsidP="00A755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55A0">
        <w:rPr>
          <w:rFonts w:ascii="Times New Roman" w:eastAsia="Calibri" w:hAnsi="Times New Roman" w:cs="Times New Roman"/>
          <w:b/>
          <w:sz w:val="28"/>
          <w:szCs w:val="28"/>
        </w:rPr>
        <w:t>Паспорт муниципальной программы</w:t>
      </w:r>
    </w:p>
    <w:p w:rsidR="00A755A0" w:rsidRPr="00A755A0" w:rsidRDefault="00A755A0" w:rsidP="00A755A0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bCs/>
          <w:kern w:val="32"/>
          <w:sz w:val="28"/>
          <w:szCs w:val="28"/>
          <w:lang w:val="x-none"/>
        </w:rPr>
      </w:pPr>
      <w:r w:rsidRPr="00A755A0">
        <w:rPr>
          <w:rFonts w:ascii="Cambria" w:eastAsia="Calibri" w:hAnsi="Cambria" w:cs="Times New Roman"/>
          <w:b/>
          <w:bCs/>
          <w:kern w:val="32"/>
          <w:sz w:val="28"/>
          <w:szCs w:val="28"/>
          <w:lang w:val="x-none"/>
        </w:rPr>
        <w:t>«</w:t>
      </w:r>
      <w:r w:rsidRPr="00A755A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ar-SA"/>
        </w:rPr>
        <w:t>Развитие транспортной системы на территории м</w:t>
      </w:r>
      <w:r w:rsidR="004B2783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ar-SA"/>
        </w:rPr>
        <w:t>униципального образования</w:t>
      </w:r>
      <w:r w:rsidRPr="00A755A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ar-SA"/>
        </w:rPr>
        <w:t>на 2022-2025</w:t>
      </w:r>
      <w:r w:rsidRPr="00A755A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ar-SA"/>
        </w:rPr>
        <w:t xml:space="preserve"> годы</w:t>
      </w:r>
      <w:r w:rsidRPr="00A755A0">
        <w:rPr>
          <w:rFonts w:ascii="Cambria" w:eastAsia="Calibri" w:hAnsi="Cambria" w:cs="Times New Roman"/>
          <w:b/>
          <w:bCs/>
          <w:kern w:val="32"/>
          <w:sz w:val="28"/>
          <w:szCs w:val="28"/>
          <w:lang w:val="x-none"/>
        </w:rPr>
        <w:t>»</w:t>
      </w:r>
    </w:p>
    <w:p w:rsidR="00A755A0" w:rsidRPr="00A755A0" w:rsidRDefault="00A755A0" w:rsidP="00A755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tbl>
      <w:tblPr>
        <w:tblW w:w="959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0"/>
        <w:gridCol w:w="5690"/>
      </w:tblGrid>
      <w:tr w:rsidR="00A755A0" w:rsidRPr="00A755A0" w:rsidTr="00884B1F">
        <w:tc>
          <w:tcPr>
            <w:tcW w:w="3900" w:type="dxa"/>
          </w:tcPr>
          <w:p w:rsidR="00A755A0" w:rsidRPr="00A755A0" w:rsidRDefault="00A755A0" w:rsidP="00A7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A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1. Наименование муниципальной программы</w:t>
            </w:r>
          </w:p>
        </w:tc>
        <w:tc>
          <w:tcPr>
            <w:tcW w:w="5690" w:type="dxa"/>
          </w:tcPr>
          <w:p w:rsidR="00A755A0" w:rsidRPr="00A755A0" w:rsidRDefault="00A755A0" w:rsidP="00A755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 w:rsidRPr="00A755A0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Развитие транспортной системы на территории муницип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ального образования на 2022-2025</w:t>
            </w:r>
            <w:r w:rsidRPr="00A755A0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 xml:space="preserve"> годы</w:t>
            </w:r>
            <w:r w:rsidRPr="00A755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r w:rsidRPr="00A7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муниципальная программа)</w:t>
            </w:r>
          </w:p>
        </w:tc>
      </w:tr>
      <w:tr w:rsidR="00A755A0" w:rsidRPr="00A755A0" w:rsidTr="00884B1F">
        <w:tc>
          <w:tcPr>
            <w:tcW w:w="3900" w:type="dxa"/>
          </w:tcPr>
          <w:p w:rsidR="00A755A0" w:rsidRPr="00A755A0" w:rsidRDefault="00A755A0" w:rsidP="00A7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A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2. Ответственный исполнитель муниципальной программы</w:t>
            </w:r>
          </w:p>
        </w:tc>
        <w:tc>
          <w:tcPr>
            <w:tcW w:w="5690" w:type="dxa"/>
          </w:tcPr>
          <w:p w:rsidR="00A755A0" w:rsidRPr="00A755A0" w:rsidRDefault="00A755A0" w:rsidP="00A7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A755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Новокраснянского</w:t>
            </w:r>
            <w:r w:rsidRPr="00A7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Ершовского МР Саратовской области</w:t>
            </w:r>
          </w:p>
        </w:tc>
      </w:tr>
      <w:tr w:rsidR="00A755A0" w:rsidRPr="00A755A0" w:rsidTr="00884B1F">
        <w:tc>
          <w:tcPr>
            <w:tcW w:w="3900" w:type="dxa"/>
          </w:tcPr>
          <w:p w:rsidR="00A755A0" w:rsidRPr="00A755A0" w:rsidRDefault="00A755A0" w:rsidP="00A7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755A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3. Соисполнители муниципальной программы</w:t>
            </w:r>
          </w:p>
        </w:tc>
        <w:tc>
          <w:tcPr>
            <w:tcW w:w="5690" w:type="dxa"/>
          </w:tcPr>
          <w:p w:rsidR="00A755A0" w:rsidRPr="00A755A0" w:rsidRDefault="00A755A0" w:rsidP="00A7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755A0" w:rsidRPr="00A755A0" w:rsidTr="00884B1F">
        <w:tc>
          <w:tcPr>
            <w:tcW w:w="3900" w:type="dxa"/>
          </w:tcPr>
          <w:p w:rsidR="00A755A0" w:rsidRPr="00A755A0" w:rsidRDefault="00A755A0" w:rsidP="00A7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755A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4. Участники муниципальной программы</w:t>
            </w:r>
          </w:p>
        </w:tc>
        <w:tc>
          <w:tcPr>
            <w:tcW w:w="5690" w:type="dxa"/>
          </w:tcPr>
          <w:p w:rsidR="00A755A0" w:rsidRPr="00A755A0" w:rsidRDefault="00A755A0" w:rsidP="00A7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755A0" w:rsidRPr="00A755A0" w:rsidTr="00884B1F">
        <w:tc>
          <w:tcPr>
            <w:tcW w:w="3900" w:type="dxa"/>
          </w:tcPr>
          <w:p w:rsidR="00A755A0" w:rsidRPr="00A755A0" w:rsidRDefault="00A755A0" w:rsidP="00A7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A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5. Подпрограммы муниципальной программы</w:t>
            </w:r>
          </w:p>
        </w:tc>
        <w:tc>
          <w:tcPr>
            <w:tcW w:w="5690" w:type="dxa"/>
          </w:tcPr>
          <w:p w:rsidR="00A755A0" w:rsidRPr="00A755A0" w:rsidRDefault="00A755A0" w:rsidP="00A755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5A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</w:t>
            </w:r>
          </w:p>
          <w:p w:rsidR="00A755A0" w:rsidRPr="00A755A0" w:rsidRDefault="00A755A0" w:rsidP="00A755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  <w:r w:rsidRPr="00A755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</w:t>
            </w:r>
            <w:r w:rsidRPr="00A755A0">
              <w:rPr>
                <w:rFonts w:ascii="Times New Roman" w:eastAsia="Calibri" w:hAnsi="Times New Roman" w:cs="Times New Roman"/>
                <w:sz w:val="28"/>
              </w:rPr>
              <w:t>«</w:t>
            </w:r>
            <w:r w:rsidRPr="00A755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безопасности дорожного движения в</w:t>
            </w:r>
            <w:r w:rsidRPr="00A755A0">
              <w:rPr>
                <w:rFonts w:ascii="Times New Roman" w:eastAsia="Calibri" w:hAnsi="Times New Roman" w:cs="Times New Roman"/>
                <w:sz w:val="28"/>
              </w:rPr>
              <w:t xml:space="preserve"> Новокраснянском муниципальном образовании».</w:t>
            </w:r>
          </w:p>
          <w:p w:rsidR="00A755A0" w:rsidRPr="00A755A0" w:rsidRDefault="00A755A0" w:rsidP="00A755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5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A755A0" w:rsidRPr="00A755A0" w:rsidRDefault="00A755A0" w:rsidP="00A755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  <w:r w:rsidRPr="00A755A0">
              <w:rPr>
                <w:rFonts w:ascii="Times New Roman" w:eastAsia="Calibri" w:hAnsi="Times New Roman" w:cs="Times New Roman"/>
                <w:sz w:val="28"/>
                <w:szCs w:val="28"/>
              </w:rPr>
              <w:t>2 «Капитальный ремонт, р</w:t>
            </w:r>
            <w:r w:rsidRPr="00A755A0">
              <w:rPr>
                <w:rFonts w:ascii="Times New Roman" w:eastAsia="Calibri" w:hAnsi="Times New Roman" w:cs="Times New Roman"/>
                <w:sz w:val="28"/>
              </w:rPr>
              <w:t xml:space="preserve">емонт и содержание автомобильных дорог общего пользования местного значения </w:t>
            </w:r>
            <w:r w:rsidRPr="00A755A0">
              <w:rPr>
                <w:rFonts w:ascii="Times New Roman" w:eastAsia="Calibri" w:hAnsi="Times New Roman" w:cs="Times New Roman"/>
                <w:sz w:val="28"/>
                <w:szCs w:val="28"/>
              </w:rPr>
              <w:t>в границах населенных пунктов</w:t>
            </w:r>
            <w:r w:rsidRPr="00A755A0">
              <w:rPr>
                <w:rFonts w:ascii="Times New Roman" w:eastAsia="Calibri" w:hAnsi="Times New Roman" w:cs="Times New Roman"/>
                <w:sz w:val="28"/>
              </w:rPr>
              <w:t xml:space="preserve">  Новокраснянского муниципального образования»</w:t>
            </w:r>
          </w:p>
        </w:tc>
      </w:tr>
      <w:tr w:rsidR="00A755A0" w:rsidRPr="00A755A0" w:rsidTr="00884B1F">
        <w:tc>
          <w:tcPr>
            <w:tcW w:w="3900" w:type="dxa"/>
          </w:tcPr>
          <w:p w:rsidR="00A755A0" w:rsidRPr="00A755A0" w:rsidRDefault="00A755A0" w:rsidP="00A7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755A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6. Программно-целевые инструменты муниципальной программы</w:t>
            </w:r>
          </w:p>
        </w:tc>
        <w:tc>
          <w:tcPr>
            <w:tcW w:w="5690" w:type="dxa"/>
          </w:tcPr>
          <w:p w:rsidR="00A755A0" w:rsidRPr="00A755A0" w:rsidRDefault="00A755A0" w:rsidP="00A7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755A0" w:rsidRPr="00A755A0" w:rsidTr="00884B1F">
        <w:tc>
          <w:tcPr>
            <w:tcW w:w="3900" w:type="dxa"/>
          </w:tcPr>
          <w:p w:rsidR="00A755A0" w:rsidRPr="00A755A0" w:rsidRDefault="00A755A0" w:rsidP="00A7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A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7. Цели муниципальной программы</w:t>
            </w:r>
          </w:p>
        </w:tc>
        <w:tc>
          <w:tcPr>
            <w:tcW w:w="5690" w:type="dxa"/>
          </w:tcPr>
          <w:p w:rsidR="00A755A0" w:rsidRPr="00A755A0" w:rsidRDefault="00A755A0" w:rsidP="00A755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Обеспечение охраны жизни, здоровья граждан их имущества, гарантии их законных прав на безопасные условия движения на </w:t>
            </w:r>
            <w:r w:rsidRPr="00A755A0">
              <w:rPr>
                <w:rFonts w:ascii="Times New Roman" w:eastAsia="Calibri" w:hAnsi="Times New Roman" w:cs="Times New Roman"/>
                <w:sz w:val="28"/>
              </w:rPr>
              <w:t>автомобильных</w:t>
            </w:r>
            <w:r w:rsidRPr="00A75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дорогах</w:t>
            </w:r>
            <w:r w:rsidRPr="00A755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  <w:p w:rsidR="00A755A0" w:rsidRPr="00A755A0" w:rsidRDefault="00A755A0" w:rsidP="00A755A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5A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развития транспортной инфраструктуры Новокраснянского муниципального образования с повышением уровня ее безопасности.</w:t>
            </w:r>
          </w:p>
          <w:p w:rsidR="00A755A0" w:rsidRPr="00A755A0" w:rsidRDefault="00A755A0" w:rsidP="00A755A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5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Улучшение качества дорожного покрытия  </w:t>
            </w:r>
            <w:r w:rsidRPr="00A755A0">
              <w:rPr>
                <w:rFonts w:ascii="Times New Roman" w:eastAsia="Calibri" w:hAnsi="Times New Roman" w:cs="Times New Roman"/>
                <w:sz w:val="28"/>
              </w:rPr>
              <w:t xml:space="preserve">автомобильных </w:t>
            </w:r>
            <w:r w:rsidRPr="00A755A0">
              <w:rPr>
                <w:rFonts w:ascii="Times New Roman" w:eastAsia="Calibri" w:hAnsi="Times New Roman" w:cs="Times New Roman"/>
                <w:sz w:val="28"/>
                <w:szCs w:val="28"/>
              </w:rPr>
              <w:t>дорог общего пользования местного значения в границах населенных пунктов Новокраснянского муниципального образования, обеспечение проезда к населенным пунктам</w:t>
            </w:r>
          </w:p>
        </w:tc>
      </w:tr>
      <w:tr w:rsidR="00A755A0" w:rsidRPr="00A755A0" w:rsidTr="00884B1F">
        <w:tc>
          <w:tcPr>
            <w:tcW w:w="3900" w:type="dxa"/>
          </w:tcPr>
          <w:p w:rsidR="00A755A0" w:rsidRPr="00A755A0" w:rsidRDefault="00A755A0" w:rsidP="00A7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A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8. Задачи муниципальной программы</w:t>
            </w:r>
          </w:p>
        </w:tc>
        <w:tc>
          <w:tcPr>
            <w:tcW w:w="5690" w:type="dxa"/>
          </w:tcPr>
          <w:p w:rsidR="00A755A0" w:rsidRPr="00A755A0" w:rsidRDefault="00A755A0" w:rsidP="00A7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транспортного сообщения между населенными пунктами, не имеющими круглогодичной связи </w:t>
            </w:r>
            <w:r w:rsidRPr="00A7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сетью автомобильных дорог общего пользования</w:t>
            </w:r>
          </w:p>
        </w:tc>
      </w:tr>
      <w:tr w:rsidR="00A755A0" w:rsidRPr="00A755A0" w:rsidTr="00884B1F">
        <w:tc>
          <w:tcPr>
            <w:tcW w:w="3900" w:type="dxa"/>
          </w:tcPr>
          <w:p w:rsidR="00A755A0" w:rsidRPr="00A755A0" w:rsidRDefault="00A755A0" w:rsidP="00A7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A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9. Целевые показатели муниципальной программы</w:t>
            </w:r>
          </w:p>
        </w:tc>
        <w:tc>
          <w:tcPr>
            <w:tcW w:w="5690" w:type="dxa"/>
          </w:tcPr>
          <w:p w:rsidR="00A755A0" w:rsidRPr="00A755A0" w:rsidRDefault="00A755A0" w:rsidP="00A755A0">
            <w:pPr>
              <w:widowControl w:val="0"/>
              <w:tabs>
                <w:tab w:val="num" w:pos="720"/>
              </w:tabs>
              <w:autoSpaceDE w:val="0"/>
              <w:spacing w:after="0" w:line="240" w:lineRule="auto"/>
              <w:jc w:val="both"/>
              <w:rPr>
                <w:rFonts w:ascii="Times New Roman" w:eastAsia="Arial" w:hAnsi="Times New Roman" w:cs="Arial"/>
                <w:kern w:val="1"/>
                <w:sz w:val="28"/>
                <w:szCs w:val="28"/>
                <w:lang w:eastAsia="zh-CN" w:bidi="hi-IN"/>
              </w:rPr>
            </w:pPr>
            <w:r w:rsidRPr="00A755A0">
              <w:rPr>
                <w:rFonts w:ascii="Times New Roman" w:eastAsia="Arial" w:hAnsi="Times New Roman" w:cs="Arial"/>
                <w:kern w:val="1"/>
                <w:sz w:val="28"/>
                <w:szCs w:val="28"/>
                <w:lang w:eastAsia="zh-CN" w:bidi="hi-IN"/>
              </w:rPr>
              <w:t xml:space="preserve">- доля населенных пунктов </w:t>
            </w:r>
            <w:r w:rsidRPr="00A755A0">
              <w:rPr>
                <w:rFonts w:ascii="Times New Roman" w:eastAsia="Calibri" w:hAnsi="Times New Roman" w:cs="Times New Roman"/>
                <w:sz w:val="28"/>
                <w:szCs w:val="28"/>
              </w:rPr>
              <w:t>Новокраснянского</w:t>
            </w:r>
            <w:r w:rsidRPr="00A755A0">
              <w:rPr>
                <w:rFonts w:ascii="Times New Roman" w:eastAsia="Arial" w:hAnsi="Times New Roman" w:cs="Arial"/>
                <w:kern w:val="1"/>
                <w:sz w:val="28"/>
                <w:szCs w:val="28"/>
                <w:lang w:eastAsia="zh-CN" w:bidi="hi-IN"/>
              </w:rPr>
              <w:t xml:space="preserve"> муниципального образования, охваченных автобусным сообщением – 15,5 км;</w:t>
            </w:r>
          </w:p>
          <w:p w:rsidR="00A755A0" w:rsidRPr="00A755A0" w:rsidRDefault="00A755A0" w:rsidP="00A755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5A0">
              <w:rPr>
                <w:rFonts w:ascii="Times New Roman" w:eastAsia="Arial" w:hAnsi="Times New Roman" w:cs="Times New Roman"/>
                <w:sz w:val="28"/>
                <w:szCs w:val="24"/>
              </w:rPr>
              <w:t>- проведение мероприятий по повышению профессионального уровня водителей транспорта общего пользования (профессиональная переподготовка, конкурсы, семинары);</w:t>
            </w:r>
          </w:p>
          <w:p w:rsidR="00A755A0" w:rsidRPr="00A755A0" w:rsidRDefault="00A755A0" w:rsidP="00A755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5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 капитальный ремонт, ремонт </w:t>
            </w:r>
            <w:r w:rsidRPr="00A755A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и содержание </w:t>
            </w:r>
            <w:r w:rsidRPr="00A755A0">
              <w:rPr>
                <w:rFonts w:ascii="Times New Roman" w:eastAsia="Calibri" w:hAnsi="Times New Roman" w:cs="Times New Roman"/>
                <w:sz w:val="28"/>
              </w:rPr>
              <w:t xml:space="preserve">автомобильных </w:t>
            </w:r>
            <w:r w:rsidRPr="00A755A0">
              <w:rPr>
                <w:rFonts w:ascii="Times New Roman" w:eastAsia="Calibri" w:hAnsi="Times New Roman" w:cs="Times New Roman"/>
                <w:sz w:val="28"/>
                <w:szCs w:val="28"/>
              </w:rPr>
              <w:t>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A755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Новокраснянского муниципального образования в течение года;</w:t>
            </w:r>
          </w:p>
          <w:p w:rsidR="00A755A0" w:rsidRPr="00A755A0" w:rsidRDefault="00A755A0" w:rsidP="00A755A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A755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 ремонт внутрипоселковых </w:t>
            </w:r>
            <w:r w:rsidRPr="00A755A0">
              <w:rPr>
                <w:rFonts w:ascii="Times New Roman" w:eastAsia="Calibri" w:hAnsi="Times New Roman" w:cs="Times New Roman"/>
                <w:sz w:val="28"/>
              </w:rPr>
              <w:t>автомобильных</w:t>
            </w:r>
            <w:r w:rsidRPr="00A755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дорог общего пользования местного значения, расположенных в границах населенных пунктов муниципального образования;</w:t>
            </w:r>
          </w:p>
          <w:p w:rsidR="00A755A0" w:rsidRPr="00A755A0" w:rsidRDefault="00A755A0" w:rsidP="00A755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5A0">
              <w:rPr>
                <w:rFonts w:ascii="Times New Roman" w:eastAsia="Arial" w:hAnsi="Times New Roman" w:cs="Times New Roman"/>
                <w:sz w:val="28"/>
                <w:szCs w:val="24"/>
              </w:rPr>
              <w:t>- </w:t>
            </w:r>
            <w:r w:rsidRPr="00A755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протяженность автомобильных дорог общего пользования местного значения </w:t>
            </w:r>
            <w:r w:rsidRPr="00A755A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Новокраснянского муниципального образования – 15,5 км.</w:t>
            </w:r>
          </w:p>
          <w:p w:rsidR="00A755A0" w:rsidRPr="00A755A0" w:rsidRDefault="00A755A0" w:rsidP="00A755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55A0" w:rsidRPr="00A755A0" w:rsidTr="00884B1F">
        <w:tc>
          <w:tcPr>
            <w:tcW w:w="3900" w:type="dxa"/>
          </w:tcPr>
          <w:p w:rsidR="00A755A0" w:rsidRPr="00A755A0" w:rsidRDefault="00A755A0" w:rsidP="00A7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A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10. Этапы и сроки реализации муниципальной программы</w:t>
            </w:r>
          </w:p>
        </w:tc>
        <w:tc>
          <w:tcPr>
            <w:tcW w:w="5690" w:type="dxa"/>
          </w:tcPr>
          <w:p w:rsidR="00A755A0" w:rsidRPr="00A755A0" w:rsidRDefault="00A755A0" w:rsidP="00A755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55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1-й этап – 2022 год;</w:t>
            </w:r>
          </w:p>
          <w:p w:rsidR="00A755A0" w:rsidRPr="00A755A0" w:rsidRDefault="00A755A0" w:rsidP="00A755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55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2-й этап – 2023 год;</w:t>
            </w:r>
          </w:p>
          <w:p w:rsidR="00A755A0" w:rsidRDefault="00A755A0" w:rsidP="00A755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55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3-й этап – 2024 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</w:t>
            </w:r>
          </w:p>
          <w:p w:rsidR="00A755A0" w:rsidRPr="00A755A0" w:rsidRDefault="00A755A0" w:rsidP="00A755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4-й этап – 2025 год;</w:t>
            </w:r>
          </w:p>
          <w:p w:rsidR="00A755A0" w:rsidRPr="00A755A0" w:rsidRDefault="00A755A0" w:rsidP="00A755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55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программы:</w:t>
            </w:r>
          </w:p>
          <w:p w:rsidR="00A755A0" w:rsidRPr="00A755A0" w:rsidRDefault="00A755A0" w:rsidP="00A755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55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–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Pr="00A755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годы;</w:t>
            </w:r>
          </w:p>
        </w:tc>
      </w:tr>
      <w:tr w:rsidR="00A755A0" w:rsidRPr="00A755A0" w:rsidTr="00884B1F">
        <w:tc>
          <w:tcPr>
            <w:tcW w:w="3900" w:type="dxa"/>
          </w:tcPr>
          <w:p w:rsidR="00A755A0" w:rsidRPr="00A755A0" w:rsidRDefault="00A755A0" w:rsidP="00A7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755A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11. Объемы финансового обеспечения муниципальной программы</w:t>
            </w:r>
          </w:p>
          <w:p w:rsidR="00A755A0" w:rsidRPr="00A755A0" w:rsidRDefault="00A755A0" w:rsidP="00A7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0" w:type="dxa"/>
          </w:tcPr>
          <w:p w:rsidR="00A755A0" w:rsidRPr="00A755A0" w:rsidRDefault="00A755A0" w:rsidP="00A755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5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финансового обеспечения муниципальной программы из бюджетов всех уровней составляет  </w:t>
            </w:r>
            <w:r w:rsidR="00FC4B50">
              <w:rPr>
                <w:rFonts w:ascii="Times New Roman" w:eastAsia="Calibri" w:hAnsi="Times New Roman" w:cs="Times New Roman"/>
                <w:sz w:val="28"/>
                <w:szCs w:val="28"/>
              </w:rPr>
              <w:t>237</w:t>
            </w:r>
            <w:r w:rsidR="00813693">
              <w:rPr>
                <w:rFonts w:ascii="Times New Roman" w:eastAsia="Calibri" w:hAnsi="Times New Roman" w:cs="Times New Roman"/>
                <w:sz w:val="28"/>
                <w:szCs w:val="28"/>
              </w:rPr>
              <w:t>29,3</w:t>
            </w:r>
            <w:r w:rsidRPr="00A755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A755A0" w:rsidRPr="00A755A0" w:rsidRDefault="00A755A0" w:rsidP="00A755A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5A0">
              <w:rPr>
                <w:rFonts w:ascii="Times New Roman" w:eastAsia="Calibri" w:hAnsi="Times New Roman" w:cs="Times New Roman"/>
                <w:sz w:val="28"/>
                <w:szCs w:val="28"/>
              </w:rPr>
              <w:t>2022 год – 5933,1 тыс. руб.</w:t>
            </w:r>
          </w:p>
          <w:p w:rsidR="00A755A0" w:rsidRPr="00A755A0" w:rsidRDefault="00A755A0" w:rsidP="00A755A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5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 </w:t>
            </w:r>
            <w:r w:rsidR="00686B4C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  <w:r w:rsidR="0081369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4,8</w:t>
            </w:r>
            <w:r w:rsidRPr="00A755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A755A0" w:rsidRDefault="00A755A0" w:rsidP="00A755A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5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 </w:t>
            </w:r>
            <w:r w:rsidR="00C17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5966,9 </w:t>
            </w:r>
            <w:r w:rsidRPr="00A755A0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A755A0" w:rsidRPr="00A755A0" w:rsidRDefault="00A755A0" w:rsidP="00A755A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 год –</w:t>
            </w:r>
            <w:r w:rsidR="000F21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17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5994,5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тыс.руб.</w:t>
            </w:r>
          </w:p>
          <w:p w:rsidR="00A755A0" w:rsidRPr="00A755A0" w:rsidRDefault="00A755A0" w:rsidP="00A755A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5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   – </w:t>
            </w:r>
            <w:r w:rsidR="00C17EF6">
              <w:rPr>
                <w:rFonts w:ascii="Times New Roman" w:eastAsia="Calibri" w:hAnsi="Times New Roman" w:cs="Times New Roman"/>
                <w:sz w:val="28"/>
                <w:szCs w:val="28"/>
              </w:rPr>
              <w:t>19242,0</w:t>
            </w:r>
            <w:r w:rsidRPr="00A755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из них:</w:t>
            </w:r>
          </w:p>
          <w:p w:rsidR="00A755A0" w:rsidRPr="00A755A0" w:rsidRDefault="00A755A0" w:rsidP="00A755A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5A0">
              <w:rPr>
                <w:rFonts w:ascii="Times New Roman" w:eastAsia="Calibri" w:hAnsi="Times New Roman" w:cs="Times New Roman"/>
                <w:sz w:val="28"/>
                <w:szCs w:val="28"/>
              </w:rPr>
              <w:t>2022 год –  4923,0 тыс. руб.</w:t>
            </w:r>
          </w:p>
          <w:p w:rsidR="00A755A0" w:rsidRPr="00A755A0" w:rsidRDefault="00A755A0" w:rsidP="00A755A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5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4773</w:t>
            </w:r>
            <w:r w:rsidRPr="00A755A0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</w:t>
            </w:r>
          </w:p>
          <w:p w:rsidR="00A755A0" w:rsidRDefault="00A755A0" w:rsidP="00A755A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5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 </w:t>
            </w:r>
            <w:r w:rsidR="000F2127">
              <w:rPr>
                <w:rFonts w:ascii="Times New Roman" w:eastAsia="Calibri" w:hAnsi="Times New Roman" w:cs="Times New Roman"/>
                <w:sz w:val="28"/>
                <w:szCs w:val="28"/>
              </w:rPr>
              <w:t>4773,0</w:t>
            </w:r>
            <w:r w:rsidRPr="00A755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руб.</w:t>
            </w:r>
          </w:p>
          <w:p w:rsidR="00A755A0" w:rsidRPr="00A755A0" w:rsidRDefault="00A755A0" w:rsidP="00A755A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 w:rsidR="000F2127">
              <w:rPr>
                <w:rFonts w:ascii="Times New Roman" w:eastAsia="Calibri" w:hAnsi="Times New Roman" w:cs="Times New Roman"/>
                <w:sz w:val="28"/>
                <w:szCs w:val="28"/>
              </w:rPr>
              <w:t>4773,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 тыс.руб.</w:t>
            </w:r>
          </w:p>
          <w:p w:rsidR="00A755A0" w:rsidRPr="00A755A0" w:rsidRDefault="00A755A0" w:rsidP="00A755A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5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муниципального дорожного фонда–  </w:t>
            </w:r>
            <w:r w:rsidR="008A5D39">
              <w:rPr>
                <w:rFonts w:ascii="Times New Roman" w:eastAsia="Calibri" w:hAnsi="Times New Roman" w:cs="Times New Roman"/>
                <w:sz w:val="28"/>
                <w:szCs w:val="28"/>
              </w:rPr>
              <w:t>4487,3</w:t>
            </w:r>
            <w:r w:rsidRPr="00A755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из них:</w:t>
            </w:r>
          </w:p>
          <w:p w:rsidR="00A755A0" w:rsidRPr="00A755A0" w:rsidRDefault="00A755A0" w:rsidP="00A755A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755A0">
              <w:rPr>
                <w:rFonts w:ascii="Times New Roman" w:eastAsia="Calibri" w:hAnsi="Times New Roman" w:cs="Times New Roman"/>
                <w:sz w:val="28"/>
                <w:szCs w:val="28"/>
              </w:rPr>
              <w:t>2022 год –  1010,1 тыс. руб.</w:t>
            </w:r>
          </w:p>
          <w:p w:rsidR="00A755A0" w:rsidRPr="00A755A0" w:rsidRDefault="00A755A0" w:rsidP="00A755A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5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1061,8</w:t>
            </w:r>
            <w:r w:rsidRPr="00A7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55A0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A755A0" w:rsidRDefault="00A755A0" w:rsidP="00A755A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5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  </w:t>
            </w:r>
            <w:r w:rsidR="00C1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1193,9</w:t>
            </w:r>
            <w:r w:rsidRPr="00A7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55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A755A0" w:rsidRPr="00A755A0" w:rsidRDefault="00A755A0" w:rsidP="00A755A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 год – 1221,5 тыс.руб.</w:t>
            </w:r>
          </w:p>
          <w:p w:rsidR="00A755A0" w:rsidRPr="00A755A0" w:rsidRDefault="00A755A0" w:rsidP="00A755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55A0" w:rsidRPr="00A755A0" w:rsidTr="00884B1F">
        <w:tc>
          <w:tcPr>
            <w:tcW w:w="3900" w:type="dxa"/>
          </w:tcPr>
          <w:p w:rsidR="00A755A0" w:rsidRPr="00A755A0" w:rsidRDefault="00A755A0" w:rsidP="00A7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A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12. Ожидаемые результаты реализации муниципальной программы</w:t>
            </w:r>
          </w:p>
        </w:tc>
        <w:tc>
          <w:tcPr>
            <w:tcW w:w="5690" w:type="dxa"/>
          </w:tcPr>
          <w:p w:rsidR="00A755A0" w:rsidRPr="00A755A0" w:rsidRDefault="00A755A0" w:rsidP="00A755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5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 повышение технического уровня </w:t>
            </w:r>
            <w:r w:rsidRPr="00A755A0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транспортной инфраструктуры </w:t>
            </w:r>
            <w:r w:rsidRPr="00A755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Новокраснянского муниципального образования; </w:t>
            </w:r>
          </w:p>
          <w:p w:rsidR="00A755A0" w:rsidRPr="00A755A0" w:rsidRDefault="00A755A0" w:rsidP="00A755A0">
            <w:pPr>
              <w:spacing w:after="0" w:line="240" w:lineRule="auto"/>
              <w:jc w:val="both"/>
              <w:rPr>
                <w:rFonts w:ascii="Calibri" w:eastAsia="Calibri" w:hAnsi="Calibri" w:cs="Times New Roman"/>
                <w:spacing w:val="-15"/>
                <w:sz w:val="28"/>
                <w:szCs w:val="28"/>
              </w:rPr>
            </w:pPr>
            <w:r w:rsidRPr="00A755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 повышение уровня защищенности участников дорожного движения </w:t>
            </w:r>
            <w:r w:rsidRPr="00A755A0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A755A0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>на территории муниципального образования;</w:t>
            </w:r>
            <w:r w:rsidRPr="00A755A0">
              <w:rPr>
                <w:rFonts w:ascii="Calibri" w:eastAsia="Calibri" w:hAnsi="Calibri" w:cs="Times New Roman"/>
                <w:spacing w:val="-15"/>
                <w:sz w:val="28"/>
                <w:szCs w:val="28"/>
              </w:rPr>
              <w:t xml:space="preserve"> </w:t>
            </w:r>
          </w:p>
          <w:p w:rsidR="00A755A0" w:rsidRPr="00A755A0" w:rsidRDefault="00A755A0" w:rsidP="00A755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5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755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снижение уровня аварийности на </w:t>
            </w:r>
            <w:r w:rsidRPr="00A755A0">
              <w:rPr>
                <w:rFonts w:ascii="Times New Roman" w:eastAsia="Calibri" w:hAnsi="Times New Roman" w:cs="Times New Roman"/>
                <w:sz w:val="28"/>
              </w:rPr>
              <w:t xml:space="preserve">автомобильных  </w:t>
            </w:r>
            <w:r w:rsidRPr="00A755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дорогах  и сокращение  пострадавших в ДТП</w:t>
            </w:r>
            <w:r w:rsidRPr="00A755A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A755A0" w:rsidRPr="00A755A0" w:rsidRDefault="00A755A0" w:rsidP="00A755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802" w:rsidRDefault="000F7802"/>
    <w:p w:rsidR="00A755A0" w:rsidRDefault="00A755A0"/>
    <w:p w:rsidR="00A755A0" w:rsidRDefault="00705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55A0" w:rsidRPr="00A755A0">
        <w:rPr>
          <w:rFonts w:ascii="Times New Roman" w:hAnsi="Times New Roman" w:cs="Times New Roman"/>
          <w:sz w:val="28"/>
          <w:szCs w:val="28"/>
        </w:rPr>
        <w:t>.</w:t>
      </w:r>
      <w:r w:rsidR="001D25F0">
        <w:rPr>
          <w:rFonts w:ascii="Times New Roman" w:hAnsi="Times New Roman" w:cs="Times New Roman"/>
          <w:sz w:val="28"/>
          <w:szCs w:val="28"/>
        </w:rPr>
        <w:t xml:space="preserve"> </w:t>
      </w:r>
      <w:r w:rsidR="00A755A0">
        <w:rPr>
          <w:rFonts w:ascii="Times New Roman" w:hAnsi="Times New Roman" w:cs="Times New Roman"/>
          <w:sz w:val="28"/>
          <w:szCs w:val="28"/>
        </w:rPr>
        <w:t>В р</w:t>
      </w:r>
      <w:r w:rsidR="00A755A0" w:rsidRPr="00A755A0">
        <w:rPr>
          <w:rFonts w:ascii="Times New Roman" w:hAnsi="Times New Roman" w:cs="Times New Roman"/>
          <w:sz w:val="28"/>
          <w:szCs w:val="28"/>
        </w:rPr>
        <w:t>аздел 3 «Целевые показатели муниципальной программы»</w:t>
      </w:r>
      <w:r w:rsidR="00A755A0">
        <w:rPr>
          <w:rFonts w:ascii="Times New Roman" w:hAnsi="Times New Roman" w:cs="Times New Roman"/>
          <w:sz w:val="28"/>
          <w:szCs w:val="28"/>
        </w:rPr>
        <w:t xml:space="preserve"> добавить:</w:t>
      </w:r>
    </w:p>
    <w:p w:rsidR="00A755A0" w:rsidRPr="00A755A0" w:rsidRDefault="000F2127" w:rsidP="00A755A0">
      <w:pPr>
        <w:spacing w:after="0" w:line="240" w:lineRule="auto"/>
        <w:ind w:firstLine="70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2025</w:t>
      </w:r>
      <w:r w:rsidR="00A755A0" w:rsidRPr="00A755A0">
        <w:rPr>
          <w:rFonts w:ascii="Times New Roman" w:eastAsia="Calibri" w:hAnsi="Times New Roman" w:cs="Times New Roman"/>
          <w:b/>
          <w:sz w:val="28"/>
          <w:szCs w:val="28"/>
        </w:rPr>
        <w:t xml:space="preserve"> год:</w:t>
      </w:r>
    </w:p>
    <w:p w:rsidR="00A755A0" w:rsidRPr="00A755A0" w:rsidRDefault="00A755A0" w:rsidP="00A755A0">
      <w:pPr>
        <w:spacing w:after="0" w:line="240" w:lineRule="auto"/>
        <w:ind w:firstLine="7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5A0">
        <w:rPr>
          <w:rFonts w:ascii="Times New Roman" w:eastAsia="Calibri" w:hAnsi="Times New Roman" w:cs="Times New Roman"/>
          <w:sz w:val="28"/>
          <w:szCs w:val="28"/>
        </w:rPr>
        <w:t xml:space="preserve">с.Новая Краснянка, ул. </w:t>
      </w:r>
      <w:r w:rsidR="000F2127">
        <w:rPr>
          <w:rFonts w:ascii="Times New Roman" w:eastAsia="Calibri" w:hAnsi="Times New Roman" w:cs="Times New Roman"/>
          <w:sz w:val="28"/>
          <w:szCs w:val="28"/>
        </w:rPr>
        <w:t>Братиславская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–</w:t>
      </w:r>
      <w:r w:rsidR="000F2127">
        <w:rPr>
          <w:rFonts w:ascii="Times New Roman" w:eastAsia="Calibri" w:hAnsi="Times New Roman" w:cs="Times New Roman"/>
          <w:sz w:val="28"/>
          <w:szCs w:val="28"/>
        </w:rPr>
        <w:t xml:space="preserve"> 0,3</w:t>
      </w:r>
      <w:r w:rsidRPr="00A755A0">
        <w:rPr>
          <w:rFonts w:ascii="Times New Roman" w:eastAsia="Calibri" w:hAnsi="Times New Roman" w:cs="Times New Roman"/>
          <w:sz w:val="28"/>
          <w:szCs w:val="28"/>
        </w:rPr>
        <w:t xml:space="preserve"> км;</w:t>
      </w:r>
    </w:p>
    <w:p w:rsidR="00A755A0" w:rsidRPr="00A755A0" w:rsidRDefault="00FC4B50" w:rsidP="00A755A0">
      <w:pPr>
        <w:spacing w:after="0" w:line="240" w:lineRule="auto"/>
        <w:ind w:firstLine="70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 Лесной, ул. Молодежная – 0,2</w:t>
      </w:r>
      <w:r w:rsidR="00A755A0" w:rsidRPr="00A755A0">
        <w:rPr>
          <w:rFonts w:ascii="Times New Roman" w:eastAsia="Calibri" w:hAnsi="Times New Roman" w:cs="Times New Roman"/>
          <w:sz w:val="28"/>
          <w:szCs w:val="28"/>
        </w:rPr>
        <w:t xml:space="preserve"> км;</w:t>
      </w:r>
    </w:p>
    <w:p w:rsidR="00A755A0" w:rsidRDefault="00A755A0" w:rsidP="00A755A0">
      <w:pPr>
        <w:spacing w:after="0" w:line="240" w:lineRule="auto"/>
        <w:ind w:firstLine="7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5A0">
        <w:rPr>
          <w:rFonts w:ascii="Times New Roman" w:eastAsia="Calibri" w:hAnsi="Times New Roman" w:cs="Times New Roman"/>
          <w:sz w:val="28"/>
          <w:szCs w:val="28"/>
        </w:rPr>
        <w:t xml:space="preserve">с.Сокорная Балка, ул. Молодежная </w:t>
      </w:r>
      <w:r w:rsidR="00FC4B50">
        <w:rPr>
          <w:rFonts w:ascii="Times New Roman" w:eastAsia="Calibri" w:hAnsi="Times New Roman" w:cs="Times New Roman"/>
          <w:sz w:val="28"/>
          <w:szCs w:val="28"/>
        </w:rPr>
        <w:t>– 0,2</w:t>
      </w:r>
      <w:r w:rsidRPr="00A755A0">
        <w:rPr>
          <w:rFonts w:ascii="Times New Roman" w:eastAsia="Calibri" w:hAnsi="Times New Roman" w:cs="Times New Roman"/>
          <w:sz w:val="28"/>
          <w:szCs w:val="28"/>
        </w:rPr>
        <w:t xml:space="preserve"> км;</w:t>
      </w:r>
    </w:p>
    <w:p w:rsidR="000F2127" w:rsidRDefault="000F2127" w:rsidP="00A755A0">
      <w:pPr>
        <w:spacing w:after="0" w:line="240" w:lineRule="auto"/>
        <w:ind w:firstLine="7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127" w:rsidRDefault="000F2127" w:rsidP="00A755A0">
      <w:pPr>
        <w:spacing w:after="0" w:line="240" w:lineRule="auto"/>
        <w:ind w:firstLine="7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127" w:rsidRDefault="00705C40" w:rsidP="000F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0F2127">
        <w:rPr>
          <w:rFonts w:ascii="Times New Roman" w:eastAsia="Calibri" w:hAnsi="Times New Roman" w:cs="Times New Roman"/>
          <w:sz w:val="28"/>
          <w:szCs w:val="28"/>
        </w:rPr>
        <w:t>. Раздел 6 изложить в следующей редакции:</w:t>
      </w:r>
    </w:p>
    <w:p w:rsidR="000F2127" w:rsidRPr="000F2127" w:rsidRDefault="000F2127" w:rsidP="000F2127">
      <w:pPr>
        <w:spacing w:after="0" w:line="240" w:lineRule="auto"/>
        <w:ind w:firstLine="70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212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0F2127">
        <w:rPr>
          <w:rFonts w:ascii="Times New Roman" w:eastAsia="Calibri" w:hAnsi="Times New Roman" w:cs="Times New Roman"/>
          <w:b/>
          <w:sz w:val="28"/>
          <w:szCs w:val="28"/>
        </w:rPr>
        <w:t>. Финансовое обеспечение реализации муниципальной программы.</w:t>
      </w:r>
    </w:p>
    <w:p w:rsidR="000F2127" w:rsidRPr="000F2127" w:rsidRDefault="000F2127" w:rsidP="000F21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127" w:rsidRPr="000F2127" w:rsidRDefault="000F2127" w:rsidP="000F21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127">
        <w:rPr>
          <w:rFonts w:ascii="Times New Roman" w:eastAsia="Calibri" w:hAnsi="Times New Roman" w:cs="Times New Roman"/>
          <w:sz w:val="28"/>
          <w:szCs w:val="28"/>
        </w:rPr>
        <w:t>Финансирование мероприятий муниципальной программы осуществляется за счет средств муниципального дорожного фонда Новокраснянского муниципального образования и субсидий из областного бюджета, объемы финансирования являются прогнозными и подлежат ежегодной корректировке.</w:t>
      </w:r>
    </w:p>
    <w:p w:rsidR="000F2127" w:rsidRPr="000F2127" w:rsidRDefault="000F2127" w:rsidP="000F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127"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муниципальной программы на 2022 –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F2127">
        <w:rPr>
          <w:rFonts w:ascii="Times New Roman" w:eastAsia="Calibri" w:hAnsi="Times New Roman" w:cs="Times New Roman"/>
          <w:sz w:val="28"/>
          <w:szCs w:val="28"/>
        </w:rPr>
        <w:t xml:space="preserve"> годы составит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2127">
        <w:rPr>
          <w:rFonts w:ascii="Times New Roman" w:eastAsia="Calibri" w:hAnsi="Times New Roman" w:cs="Times New Roman"/>
          <w:sz w:val="28"/>
          <w:szCs w:val="28"/>
        </w:rPr>
        <w:t xml:space="preserve"> тыс. руб., в том числе:</w:t>
      </w:r>
    </w:p>
    <w:p w:rsidR="000F2127" w:rsidRPr="000F2127" w:rsidRDefault="000F2127" w:rsidP="000F21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127">
        <w:rPr>
          <w:rFonts w:ascii="Times New Roman" w:eastAsia="Calibri" w:hAnsi="Times New Roman" w:cs="Times New Roman"/>
          <w:sz w:val="28"/>
          <w:szCs w:val="28"/>
        </w:rPr>
        <w:t xml:space="preserve">Общий объем финансового обеспечения муниципальной программы из бюджетов всех уровней составляет   </w:t>
      </w:r>
      <w:r w:rsidR="00FC4B50">
        <w:rPr>
          <w:rFonts w:ascii="Times New Roman" w:eastAsia="Calibri" w:hAnsi="Times New Roman" w:cs="Times New Roman"/>
          <w:sz w:val="28"/>
          <w:szCs w:val="28"/>
        </w:rPr>
        <w:t>237</w:t>
      </w:r>
      <w:r w:rsidR="00686B4C">
        <w:rPr>
          <w:rFonts w:ascii="Times New Roman" w:eastAsia="Calibri" w:hAnsi="Times New Roman" w:cs="Times New Roman"/>
          <w:sz w:val="28"/>
          <w:szCs w:val="28"/>
        </w:rPr>
        <w:t>29,3</w:t>
      </w:r>
      <w:r w:rsidR="00686B4C" w:rsidRPr="00A755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2127">
        <w:rPr>
          <w:rFonts w:ascii="Times New Roman" w:eastAsia="Calibri" w:hAnsi="Times New Roman" w:cs="Times New Roman"/>
          <w:sz w:val="28"/>
          <w:szCs w:val="28"/>
        </w:rPr>
        <w:t>тыс. руб., в том числе:</w:t>
      </w:r>
    </w:p>
    <w:p w:rsidR="00686B4C" w:rsidRPr="00A755A0" w:rsidRDefault="00686B4C" w:rsidP="00686B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5A0">
        <w:rPr>
          <w:rFonts w:ascii="Times New Roman" w:eastAsia="Calibri" w:hAnsi="Times New Roman" w:cs="Times New Roman"/>
          <w:sz w:val="28"/>
          <w:szCs w:val="28"/>
        </w:rPr>
        <w:t>2022 год – 5933,1 тыс. руб.</w:t>
      </w:r>
    </w:p>
    <w:p w:rsidR="00686B4C" w:rsidRPr="00A755A0" w:rsidRDefault="00686B4C" w:rsidP="00686B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55A0">
        <w:rPr>
          <w:rFonts w:ascii="Times New Roman" w:eastAsia="Calibri" w:hAnsi="Times New Roman" w:cs="Times New Roman"/>
          <w:sz w:val="28"/>
          <w:szCs w:val="28"/>
        </w:rPr>
        <w:t xml:space="preserve">2023 год –  </w:t>
      </w:r>
      <w:r>
        <w:rPr>
          <w:rFonts w:ascii="Times New Roman" w:eastAsia="Calibri" w:hAnsi="Times New Roman" w:cs="Times New Roman"/>
          <w:sz w:val="28"/>
          <w:szCs w:val="28"/>
        </w:rPr>
        <w:t>5834,8</w:t>
      </w:r>
      <w:r w:rsidRPr="00A755A0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686B4C" w:rsidRDefault="00686B4C" w:rsidP="00686B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55A0">
        <w:rPr>
          <w:rFonts w:ascii="Times New Roman" w:eastAsia="Calibri" w:hAnsi="Times New Roman" w:cs="Times New Roman"/>
          <w:sz w:val="28"/>
          <w:szCs w:val="28"/>
        </w:rPr>
        <w:t xml:space="preserve">2024 год –  </w:t>
      </w:r>
      <w:r>
        <w:rPr>
          <w:rFonts w:ascii="Times New Roman" w:eastAsia="Calibri" w:hAnsi="Times New Roman" w:cs="Times New Roman"/>
          <w:sz w:val="28"/>
          <w:szCs w:val="28"/>
        </w:rPr>
        <w:t xml:space="preserve">5966,9 </w:t>
      </w:r>
      <w:r w:rsidRPr="00A755A0">
        <w:rPr>
          <w:rFonts w:ascii="Times New Roman" w:eastAsia="Calibri" w:hAnsi="Times New Roman" w:cs="Times New Roman"/>
          <w:sz w:val="28"/>
          <w:szCs w:val="28"/>
        </w:rPr>
        <w:t>тыс. руб.</w:t>
      </w:r>
    </w:p>
    <w:p w:rsidR="00686B4C" w:rsidRDefault="00686B4C" w:rsidP="00686B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 год –  5994,5 тыс.руб</w:t>
      </w:r>
      <w:r w:rsidRPr="000F21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2127" w:rsidRPr="000F2127" w:rsidRDefault="000F2127" w:rsidP="00686B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127">
        <w:rPr>
          <w:rFonts w:ascii="Times New Roman" w:eastAsia="Calibri" w:hAnsi="Times New Roman" w:cs="Times New Roman"/>
          <w:sz w:val="28"/>
          <w:szCs w:val="28"/>
        </w:rPr>
        <w:t xml:space="preserve">Средства областного бюджета – </w:t>
      </w:r>
      <w:r w:rsidR="00686B4C">
        <w:rPr>
          <w:rFonts w:ascii="Times New Roman" w:eastAsia="Calibri" w:hAnsi="Times New Roman" w:cs="Times New Roman"/>
          <w:sz w:val="28"/>
          <w:szCs w:val="28"/>
        </w:rPr>
        <w:t>19242,0</w:t>
      </w:r>
      <w:r w:rsidR="00686B4C" w:rsidRPr="00A755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2127">
        <w:rPr>
          <w:rFonts w:ascii="Times New Roman" w:eastAsia="Calibri" w:hAnsi="Times New Roman" w:cs="Times New Roman"/>
          <w:sz w:val="28"/>
          <w:szCs w:val="28"/>
        </w:rPr>
        <w:t>тыс. руб., из них:</w:t>
      </w:r>
    </w:p>
    <w:p w:rsidR="000F2127" w:rsidRPr="000F2127" w:rsidRDefault="000F2127" w:rsidP="000F21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127">
        <w:rPr>
          <w:rFonts w:ascii="Times New Roman" w:eastAsia="Calibri" w:hAnsi="Times New Roman" w:cs="Times New Roman"/>
          <w:sz w:val="28"/>
          <w:szCs w:val="28"/>
        </w:rPr>
        <w:t>2022 год –  4923,0  тыс. руб.</w:t>
      </w:r>
    </w:p>
    <w:p w:rsidR="000F2127" w:rsidRPr="000F2127" w:rsidRDefault="000F2127" w:rsidP="000F21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127">
        <w:rPr>
          <w:rFonts w:ascii="Times New Roman" w:eastAsia="Calibri" w:hAnsi="Times New Roman" w:cs="Times New Roman"/>
          <w:sz w:val="28"/>
          <w:szCs w:val="28"/>
        </w:rPr>
        <w:t xml:space="preserve">2023 год –  </w:t>
      </w:r>
      <w:r>
        <w:rPr>
          <w:rFonts w:ascii="Times New Roman" w:eastAsia="Calibri" w:hAnsi="Times New Roman" w:cs="Times New Roman"/>
          <w:sz w:val="28"/>
          <w:szCs w:val="28"/>
        </w:rPr>
        <w:t>4773</w:t>
      </w:r>
      <w:r w:rsidRPr="000F2127">
        <w:rPr>
          <w:rFonts w:ascii="Times New Roman" w:eastAsia="Calibri" w:hAnsi="Times New Roman" w:cs="Times New Roman"/>
          <w:sz w:val="28"/>
          <w:szCs w:val="28"/>
        </w:rPr>
        <w:t>,0  тыс. руб.</w:t>
      </w:r>
    </w:p>
    <w:p w:rsidR="000F2127" w:rsidRDefault="000F2127" w:rsidP="000F21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127">
        <w:rPr>
          <w:rFonts w:ascii="Times New Roman" w:eastAsia="Calibri" w:hAnsi="Times New Roman" w:cs="Times New Roman"/>
          <w:sz w:val="28"/>
          <w:szCs w:val="28"/>
        </w:rPr>
        <w:t xml:space="preserve">2024 год –  </w:t>
      </w:r>
      <w:r w:rsidR="00686B4C">
        <w:rPr>
          <w:rFonts w:ascii="Times New Roman" w:eastAsia="Calibri" w:hAnsi="Times New Roman" w:cs="Times New Roman"/>
          <w:sz w:val="28"/>
          <w:szCs w:val="28"/>
        </w:rPr>
        <w:t>477</w:t>
      </w:r>
      <w:r w:rsidRPr="000F2127">
        <w:rPr>
          <w:rFonts w:ascii="Times New Roman" w:eastAsia="Calibri" w:hAnsi="Times New Roman" w:cs="Times New Roman"/>
          <w:sz w:val="28"/>
          <w:szCs w:val="28"/>
        </w:rPr>
        <w:t>3,0  тыс. руб.</w:t>
      </w:r>
    </w:p>
    <w:p w:rsidR="000F2127" w:rsidRPr="000F2127" w:rsidRDefault="000F2127" w:rsidP="000F21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2025 год -   </w:t>
      </w:r>
      <w:r w:rsidR="00686B4C">
        <w:rPr>
          <w:rFonts w:ascii="Times New Roman" w:eastAsia="Calibri" w:hAnsi="Times New Roman" w:cs="Times New Roman"/>
          <w:sz w:val="28"/>
          <w:szCs w:val="28"/>
        </w:rPr>
        <w:t>4773,0 тыс.руб.</w:t>
      </w:r>
    </w:p>
    <w:p w:rsidR="000F2127" w:rsidRPr="000F2127" w:rsidRDefault="000F2127" w:rsidP="000F21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127">
        <w:rPr>
          <w:rFonts w:ascii="Times New Roman" w:eastAsia="Calibri" w:hAnsi="Times New Roman" w:cs="Times New Roman"/>
          <w:sz w:val="28"/>
          <w:szCs w:val="28"/>
        </w:rPr>
        <w:t xml:space="preserve">Средства муниципального дорожного фонда  – </w:t>
      </w:r>
      <w:r w:rsidR="00FC4B50">
        <w:rPr>
          <w:rFonts w:ascii="Times New Roman" w:eastAsia="Calibri" w:hAnsi="Times New Roman" w:cs="Times New Roman"/>
          <w:sz w:val="28"/>
          <w:szCs w:val="28"/>
        </w:rPr>
        <w:t>4487,3</w:t>
      </w:r>
      <w:r w:rsidRPr="000F2127">
        <w:rPr>
          <w:rFonts w:ascii="Times New Roman" w:eastAsia="Calibri" w:hAnsi="Times New Roman" w:cs="Times New Roman"/>
          <w:sz w:val="28"/>
          <w:szCs w:val="28"/>
        </w:rPr>
        <w:t xml:space="preserve"> тыс. руб., из них:</w:t>
      </w:r>
    </w:p>
    <w:p w:rsidR="000F2127" w:rsidRPr="000F2127" w:rsidRDefault="000F2127" w:rsidP="000F21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127">
        <w:rPr>
          <w:rFonts w:ascii="Times New Roman" w:eastAsia="Calibri" w:hAnsi="Times New Roman" w:cs="Times New Roman"/>
          <w:sz w:val="28"/>
          <w:szCs w:val="28"/>
        </w:rPr>
        <w:t>2022 год –  1010,1 тыс. руб.</w:t>
      </w:r>
    </w:p>
    <w:p w:rsidR="000F2127" w:rsidRPr="000F2127" w:rsidRDefault="000F2127" w:rsidP="000F21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127">
        <w:rPr>
          <w:rFonts w:ascii="Times New Roman" w:eastAsia="Calibri" w:hAnsi="Times New Roman" w:cs="Times New Roman"/>
          <w:sz w:val="28"/>
          <w:szCs w:val="28"/>
        </w:rPr>
        <w:t>2023 год –   1041,6 тыс. руб.</w:t>
      </w:r>
    </w:p>
    <w:p w:rsidR="000F2127" w:rsidRDefault="000F2127" w:rsidP="000F21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127">
        <w:rPr>
          <w:rFonts w:ascii="Times New Roman" w:eastAsia="Calibri" w:hAnsi="Times New Roman" w:cs="Times New Roman"/>
          <w:sz w:val="28"/>
          <w:szCs w:val="28"/>
        </w:rPr>
        <w:t>2024 год –   1072,9 тыс. руб.</w:t>
      </w:r>
    </w:p>
    <w:p w:rsidR="00686B4C" w:rsidRPr="000F2127" w:rsidRDefault="00686B4C" w:rsidP="000F21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2025 год - </w:t>
      </w:r>
      <w:r w:rsidR="00FC4B50">
        <w:rPr>
          <w:rFonts w:ascii="Times New Roman" w:eastAsia="Calibri" w:hAnsi="Times New Roman" w:cs="Times New Roman"/>
          <w:sz w:val="28"/>
          <w:szCs w:val="28"/>
        </w:rPr>
        <w:t xml:space="preserve">   1221,5 тыс.руб.</w:t>
      </w:r>
    </w:p>
    <w:p w:rsidR="000F2127" w:rsidRPr="000F2127" w:rsidRDefault="000F2127" w:rsidP="000F21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127">
        <w:rPr>
          <w:rFonts w:ascii="Times New Roman" w:eastAsia="Calibri" w:hAnsi="Times New Roman" w:cs="Times New Roman"/>
          <w:sz w:val="28"/>
          <w:szCs w:val="28"/>
        </w:rPr>
        <w:t>В том числе по подпрограммам:</w:t>
      </w:r>
    </w:p>
    <w:p w:rsidR="000F2127" w:rsidRPr="000F2127" w:rsidRDefault="000F2127" w:rsidP="000F21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1 «</w:t>
      </w:r>
      <w:r w:rsidRPr="000F212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безопасности дорожного движения в Новокраснянском МО</w:t>
      </w:r>
      <w:r w:rsidRPr="000F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C4B50">
        <w:rPr>
          <w:rFonts w:ascii="Times New Roman" w:eastAsia="Times New Roman" w:hAnsi="Times New Roman" w:cs="Arial"/>
          <w:sz w:val="28"/>
          <w:szCs w:val="28"/>
          <w:lang w:eastAsia="ru-RU"/>
        </w:rPr>
        <w:t>25</w:t>
      </w:r>
      <w:r w:rsidRPr="000F2127">
        <w:rPr>
          <w:rFonts w:ascii="Times New Roman" w:eastAsia="Times New Roman" w:hAnsi="Times New Roman" w:cs="Arial"/>
          <w:sz w:val="28"/>
          <w:szCs w:val="28"/>
          <w:lang w:eastAsia="ru-RU"/>
        </w:rPr>
        <w:t>0,0 тыс</w:t>
      </w:r>
      <w:r w:rsidRPr="000F2127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.руб., из них:</w:t>
      </w:r>
    </w:p>
    <w:p w:rsidR="000F2127" w:rsidRPr="000F2127" w:rsidRDefault="000F2127" w:rsidP="000F21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127">
        <w:rPr>
          <w:rFonts w:ascii="Times New Roman" w:eastAsia="Calibri" w:hAnsi="Times New Roman" w:cs="Times New Roman"/>
          <w:sz w:val="28"/>
          <w:szCs w:val="28"/>
        </w:rPr>
        <w:t>2022 год –  100,0  тыс. руб.</w:t>
      </w:r>
    </w:p>
    <w:p w:rsidR="000F2127" w:rsidRPr="000F2127" w:rsidRDefault="000F2127" w:rsidP="000F21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127">
        <w:rPr>
          <w:rFonts w:ascii="Times New Roman" w:eastAsia="Calibri" w:hAnsi="Times New Roman" w:cs="Times New Roman"/>
          <w:sz w:val="28"/>
          <w:szCs w:val="28"/>
        </w:rPr>
        <w:t xml:space="preserve">2023 год –  </w:t>
      </w:r>
      <w:r w:rsidR="00FC4B50">
        <w:rPr>
          <w:rFonts w:ascii="Times New Roman" w:eastAsia="Calibri" w:hAnsi="Times New Roman" w:cs="Times New Roman"/>
          <w:sz w:val="28"/>
          <w:szCs w:val="28"/>
        </w:rPr>
        <w:t>5</w:t>
      </w:r>
      <w:r w:rsidRPr="000F2127">
        <w:rPr>
          <w:rFonts w:ascii="Times New Roman" w:eastAsia="Calibri" w:hAnsi="Times New Roman" w:cs="Times New Roman"/>
          <w:sz w:val="28"/>
          <w:szCs w:val="28"/>
        </w:rPr>
        <w:t>0,0  тыс. руб.</w:t>
      </w:r>
    </w:p>
    <w:p w:rsidR="000F2127" w:rsidRDefault="000F2127" w:rsidP="000F21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127">
        <w:rPr>
          <w:rFonts w:ascii="Times New Roman" w:eastAsia="Calibri" w:hAnsi="Times New Roman" w:cs="Times New Roman"/>
          <w:sz w:val="28"/>
          <w:szCs w:val="28"/>
        </w:rPr>
        <w:t xml:space="preserve">2024 год –  </w:t>
      </w:r>
      <w:r w:rsidR="00FC4B50">
        <w:rPr>
          <w:rFonts w:ascii="Times New Roman" w:eastAsia="Calibri" w:hAnsi="Times New Roman" w:cs="Times New Roman"/>
          <w:sz w:val="28"/>
          <w:szCs w:val="28"/>
        </w:rPr>
        <w:t>5</w:t>
      </w:r>
      <w:r w:rsidRPr="000F2127">
        <w:rPr>
          <w:rFonts w:ascii="Times New Roman" w:eastAsia="Calibri" w:hAnsi="Times New Roman" w:cs="Times New Roman"/>
          <w:sz w:val="28"/>
          <w:szCs w:val="28"/>
        </w:rPr>
        <w:t>0,0  тыс. руб.</w:t>
      </w:r>
    </w:p>
    <w:p w:rsidR="00FC4B50" w:rsidRPr="000F2127" w:rsidRDefault="00FC4B50" w:rsidP="000F21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 год -  50,0 тыс.руб.</w:t>
      </w:r>
    </w:p>
    <w:p w:rsidR="000F2127" w:rsidRPr="000F2127" w:rsidRDefault="000F2127" w:rsidP="000F21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2 </w:t>
      </w:r>
      <w:r w:rsidRPr="000F2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«Капитальный ремонт, р</w:t>
      </w:r>
      <w:r w:rsidRPr="000F21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емонт и содержание </w:t>
      </w:r>
      <w:r w:rsidRPr="000F2127">
        <w:rPr>
          <w:rFonts w:ascii="Times New Roman" w:eastAsia="Calibri" w:hAnsi="Times New Roman" w:cs="Times New Roman"/>
          <w:sz w:val="28"/>
        </w:rPr>
        <w:t xml:space="preserve">автомобильных </w:t>
      </w:r>
      <w:r w:rsidRPr="000F2127">
        <w:rPr>
          <w:rFonts w:ascii="Times New Roman" w:eastAsia="Times New Roman" w:hAnsi="Times New Roman" w:cs="Times New Roman"/>
          <w:sz w:val="28"/>
          <w:szCs w:val="20"/>
          <w:lang w:eastAsia="ru-RU"/>
        </w:rPr>
        <w:t>дорог общего пользования местного значения Новокраснянского муниципального образования</w:t>
      </w:r>
      <w:r w:rsidRPr="000F2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F2127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 </w:t>
      </w:r>
      <w:r w:rsidR="00FC4B5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23729,3</w:t>
      </w:r>
      <w:r w:rsidRPr="000F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тыс.руб.</w:t>
      </w:r>
      <w:r w:rsidRPr="000F212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по годам:</w:t>
      </w:r>
    </w:p>
    <w:p w:rsidR="000F2127" w:rsidRPr="000F2127" w:rsidRDefault="000F2127" w:rsidP="000F21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127">
        <w:rPr>
          <w:rFonts w:ascii="Times New Roman" w:eastAsia="Calibri" w:hAnsi="Times New Roman" w:cs="Times New Roman"/>
          <w:sz w:val="28"/>
          <w:szCs w:val="28"/>
        </w:rPr>
        <w:t>2022 год –  5933,1  тыс. руб.</w:t>
      </w:r>
    </w:p>
    <w:p w:rsidR="000F2127" w:rsidRPr="000F2127" w:rsidRDefault="000F2127" w:rsidP="000F21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127">
        <w:rPr>
          <w:rFonts w:ascii="Times New Roman" w:eastAsia="Calibri" w:hAnsi="Times New Roman" w:cs="Times New Roman"/>
          <w:sz w:val="28"/>
          <w:szCs w:val="28"/>
        </w:rPr>
        <w:t xml:space="preserve">2023 год –  </w:t>
      </w:r>
      <w:r w:rsidR="00FC4B50">
        <w:rPr>
          <w:rFonts w:ascii="Times New Roman" w:eastAsia="Calibri" w:hAnsi="Times New Roman" w:cs="Times New Roman"/>
          <w:sz w:val="28"/>
          <w:szCs w:val="28"/>
        </w:rPr>
        <w:t>5834,8</w:t>
      </w:r>
      <w:r w:rsidRPr="000F2127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0F2127" w:rsidRDefault="000F2127" w:rsidP="000F21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127">
        <w:rPr>
          <w:rFonts w:ascii="Times New Roman" w:eastAsia="Calibri" w:hAnsi="Times New Roman" w:cs="Times New Roman"/>
          <w:sz w:val="28"/>
          <w:szCs w:val="28"/>
        </w:rPr>
        <w:t xml:space="preserve">2024 год –  </w:t>
      </w:r>
      <w:r w:rsidR="00FC4B50">
        <w:rPr>
          <w:rFonts w:ascii="Times New Roman" w:eastAsia="Calibri" w:hAnsi="Times New Roman" w:cs="Times New Roman"/>
          <w:sz w:val="28"/>
          <w:szCs w:val="28"/>
        </w:rPr>
        <w:t>5966,9</w:t>
      </w:r>
      <w:r w:rsidRPr="000F2127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FC4B50" w:rsidRPr="000F2127" w:rsidRDefault="00FC4B50" w:rsidP="000F21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 год -   5994,5 тыс.руб.</w:t>
      </w:r>
    </w:p>
    <w:p w:rsidR="000F2127" w:rsidRPr="000F2127" w:rsidRDefault="000F2127" w:rsidP="000F21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127" w:rsidRPr="000F2127" w:rsidRDefault="000F2127" w:rsidP="000F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127" w:rsidRPr="000F2127" w:rsidRDefault="000F2127" w:rsidP="000F21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127">
        <w:rPr>
          <w:rFonts w:ascii="Times New Roman" w:eastAsia="Calibri" w:hAnsi="Times New Roman" w:cs="Times New Roman"/>
          <w:sz w:val="28"/>
          <w:szCs w:val="28"/>
        </w:rPr>
        <w:t xml:space="preserve">Сведения об объемах и источниках финансового обеспечения муниципальной программы приводятся в приложении № 3 </w:t>
      </w:r>
      <w:r w:rsidRPr="000F2127">
        <w:rPr>
          <w:rFonts w:ascii="Times New Roman" w:eastAsia="Calibri" w:hAnsi="Times New Roman" w:cs="Times New Roman"/>
          <w:sz w:val="28"/>
          <w:szCs w:val="28"/>
        </w:rPr>
        <w:br/>
        <w:t>к муниципальной программе.</w:t>
      </w:r>
    </w:p>
    <w:p w:rsidR="000F2127" w:rsidRPr="000F2127" w:rsidRDefault="000F2127" w:rsidP="000F2127">
      <w:pPr>
        <w:spacing w:after="0" w:line="240" w:lineRule="auto"/>
        <w:ind w:firstLine="546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127" w:rsidRDefault="000F2127" w:rsidP="000F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127" w:rsidRPr="00A755A0" w:rsidRDefault="000F2127" w:rsidP="00A755A0">
      <w:pPr>
        <w:spacing w:after="0" w:line="240" w:lineRule="auto"/>
        <w:ind w:firstLine="7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5DB0" w:rsidRDefault="00705C40" w:rsidP="000F5DB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5DB0">
        <w:rPr>
          <w:rFonts w:ascii="Times New Roman" w:hAnsi="Times New Roman" w:cs="Times New Roman"/>
          <w:sz w:val="28"/>
          <w:szCs w:val="28"/>
        </w:rPr>
        <w:t xml:space="preserve">.  В разделе </w:t>
      </w:r>
      <w:r w:rsidR="000F5DB0" w:rsidRPr="000F5DB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Паспорт </w:t>
      </w:r>
      <w:r w:rsidR="000F5DB0" w:rsidRPr="004077E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подпрограммы 1</w:t>
      </w:r>
      <w:r w:rsidR="000F5DB0" w:rsidRPr="000F5DB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  <w:r w:rsidR="000F5DB0" w:rsidRPr="000F5DB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0F5DB0" w:rsidRPr="000F5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F5DB0" w:rsidRPr="000F5DB0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безопасности дорожного движения в Новокраснянском МО</w:t>
      </w:r>
      <w:r w:rsidR="000F5DB0" w:rsidRPr="000F5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07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77EC" w:rsidRPr="00407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4077EC" w:rsidRPr="004077EC">
        <w:rPr>
          <w:rFonts w:ascii="Times New Roman" w:hAnsi="Times New Roman" w:cs="Times New Roman"/>
          <w:b/>
          <w:sz w:val="28"/>
          <w:szCs w:val="28"/>
        </w:rPr>
        <w:t>подпрограммы 2:</w:t>
      </w:r>
      <w:r w:rsidR="004077EC" w:rsidRPr="004077EC">
        <w:rPr>
          <w:rFonts w:ascii="Times New Roman" w:hAnsi="Times New Roman" w:cs="Times New Roman"/>
          <w:sz w:val="28"/>
          <w:szCs w:val="28"/>
        </w:rPr>
        <w:t xml:space="preserve"> «Капитальный ремонт, ремонт и содержание </w:t>
      </w:r>
      <w:r w:rsidR="004077EC" w:rsidRPr="004077EC">
        <w:rPr>
          <w:rFonts w:ascii="Times New Roman" w:eastAsia="Calibri" w:hAnsi="Times New Roman" w:cs="Times New Roman"/>
          <w:sz w:val="28"/>
        </w:rPr>
        <w:t xml:space="preserve">автомобильных </w:t>
      </w:r>
      <w:r w:rsidR="004077EC" w:rsidRPr="004077EC">
        <w:rPr>
          <w:rFonts w:ascii="Times New Roman" w:hAnsi="Times New Roman" w:cs="Times New Roman"/>
          <w:sz w:val="28"/>
          <w:szCs w:val="28"/>
        </w:rPr>
        <w:t xml:space="preserve">дорог </w:t>
      </w:r>
      <w:r w:rsidR="004077EC" w:rsidRPr="004077EC">
        <w:rPr>
          <w:rFonts w:ascii="Times New Roman" w:hAnsi="Times New Roman" w:cs="Times New Roman"/>
          <w:kern w:val="32"/>
          <w:sz w:val="28"/>
          <w:szCs w:val="28"/>
          <w:lang w:eastAsia="zh-CN"/>
        </w:rPr>
        <w:t>местного значения в границах поселения, находящихся в муниципальной собственности</w:t>
      </w:r>
      <w:r w:rsidR="000F5DB0" w:rsidRPr="00407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5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п.8 (таблицы) изложить в следующей редакции</w:t>
      </w:r>
      <w:r w:rsidR="00407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tbl>
      <w:tblPr>
        <w:tblW w:w="9234" w:type="dxa"/>
        <w:tblLayout w:type="fixed"/>
        <w:tblLook w:val="0000" w:firstRow="0" w:lastRow="0" w:firstColumn="0" w:lastColumn="0" w:noHBand="0" w:noVBand="0"/>
      </w:tblPr>
      <w:tblGrid>
        <w:gridCol w:w="3900"/>
        <w:gridCol w:w="5334"/>
      </w:tblGrid>
      <w:tr w:rsidR="000F5DB0" w:rsidRPr="000F5DB0" w:rsidTr="00884B1F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DB0" w:rsidRPr="000F5DB0" w:rsidRDefault="000F5DB0" w:rsidP="000F5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DB0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8. Объем и источники финансового обеспечения подпрограммы (по годам)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DB0" w:rsidRPr="000F5DB0" w:rsidRDefault="000F5DB0" w:rsidP="000F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D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финансового обеспечения муниципальной подпрограммы </w:t>
            </w:r>
            <w:r w:rsidRPr="000F5DB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из бюджетов всех уровней составляет 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23729,3</w:t>
            </w:r>
            <w:r w:rsidRPr="000F5DB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тыс</w:t>
            </w:r>
            <w:r w:rsidRPr="000F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.руб., из них:</w:t>
            </w:r>
          </w:p>
          <w:p w:rsidR="000F5DB0" w:rsidRPr="000F5DB0" w:rsidRDefault="000F5DB0" w:rsidP="000F5DB0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DB0">
              <w:rPr>
                <w:rFonts w:ascii="Times New Roman" w:eastAsia="Calibri" w:hAnsi="Times New Roman" w:cs="Times New Roman"/>
                <w:sz w:val="28"/>
                <w:szCs w:val="28"/>
              </w:rPr>
              <w:t>2022 год –  5933,1  тыс. руб.</w:t>
            </w:r>
          </w:p>
          <w:p w:rsidR="000F5DB0" w:rsidRPr="000F5DB0" w:rsidRDefault="000F5DB0" w:rsidP="000F5DB0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D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5834,8</w:t>
            </w:r>
            <w:r w:rsidRPr="000F5D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руб.</w:t>
            </w:r>
          </w:p>
          <w:p w:rsidR="000F5DB0" w:rsidRDefault="000F5DB0" w:rsidP="000F5DB0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D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5966,9</w:t>
            </w:r>
            <w:r w:rsidRPr="000F5D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руб.</w:t>
            </w:r>
          </w:p>
          <w:p w:rsidR="000F5DB0" w:rsidRPr="000F5DB0" w:rsidRDefault="000F5DB0" w:rsidP="000F5DB0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 год -   5994,5  тыс.руб.</w:t>
            </w:r>
          </w:p>
          <w:p w:rsidR="000F5DB0" w:rsidRPr="000F5DB0" w:rsidRDefault="000F5DB0" w:rsidP="000F5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F5DB0" w:rsidRPr="000F5DB0" w:rsidRDefault="000F5DB0" w:rsidP="000F5DB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077EC" w:rsidRPr="004077EC" w:rsidRDefault="00705C40" w:rsidP="004077E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77EC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4077EC" w:rsidRPr="004077EC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4077EC" w:rsidRPr="004077EC">
        <w:rPr>
          <w:rFonts w:ascii="Times New Roman" w:eastAsia="Calibri" w:hAnsi="Times New Roman" w:cs="Times New Roman"/>
          <w:sz w:val="28"/>
          <w:szCs w:val="28"/>
        </w:rPr>
        <w:t xml:space="preserve">. Обоснование объема финансового обеспечения, необходимого </w:t>
      </w:r>
      <w:r w:rsidR="004077EC" w:rsidRPr="004077EC">
        <w:rPr>
          <w:rFonts w:ascii="Times New Roman" w:eastAsia="Calibri" w:hAnsi="Times New Roman" w:cs="Times New Roman"/>
          <w:sz w:val="28"/>
          <w:szCs w:val="28"/>
        </w:rPr>
        <w:br/>
        <w:t>для реализации подпрограммы 1.</w:t>
      </w:r>
      <w:r w:rsidR="004077EC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4077EC" w:rsidRPr="004077EC" w:rsidRDefault="004077EC" w:rsidP="00407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77EC" w:rsidRPr="004077EC" w:rsidRDefault="004077EC" w:rsidP="004077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7EC">
        <w:rPr>
          <w:rFonts w:ascii="Times New Roman" w:eastAsia="Calibri" w:hAnsi="Times New Roman" w:cs="Times New Roman"/>
          <w:sz w:val="28"/>
          <w:szCs w:val="28"/>
        </w:rPr>
        <w:t xml:space="preserve">Обоснованием объема финансового обеспечения, необходимого </w:t>
      </w:r>
      <w:r w:rsidRPr="004077EC">
        <w:rPr>
          <w:rFonts w:ascii="Times New Roman" w:eastAsia="Calibri" w:hAnsi="Times New Roman" w:cs="Times New Roman"/>
          <w:sz w:val="28"/>
          <w:szCs w:val="28"/>
        </w:rPr>
        <w:br/>
        <w:t>для реализации подпрограммы 1 является расчет затрат на мероприятия по обеспечению безопасности дорожного движения.</w:t>
      </w:r>
    </w:p>
    <w:p w:rsidR="004077EC" w:rsidRPr="004077EC" w:rsidRDefault="004077EC" w:rsidP="004077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EC">
        <w:rPr>
          <w:rFonts w:ascii="Times New Roman" w:eastAsia="Calibri" w:hAnsi="Times New Roman" w:cs="Times New Roman"/>
          <w:sz w:val="28"/>
          <w:szCs w:val="28"/>
        </w:rPr>
        <w:t xml:space="preserve">Общий объем финансового обеспечения подпрограммы 1 </w:t>
      </w:r>
      <w:r w:rsidRPr="004077EC">
        <w:rPr>
          <w:rFonts w:ascii="Times New Roman" w:eastAsia="Calibri" w:hAnsi="Times New Roman" w:cs="Times New Roman"/>
          <w:sz w:val="28"/>
          <w:szCs w:val="28"/>
        </w:rPr>
        <w:br/>
        <w:t xml:space="preserve">из бюджета Новокраснянского муниципального образования составит  из бюджетов всех уровней составляет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25</w:t>
      </w:r>
      <w:r w:rsidRPr="004077EC">
        <w:rPr>
          <w:rFonts w:ascii="Times New Roman" w:eastAsia="Times New Roman" w:hAnsi="Times New Roman" w:cs="Arial"/>
          <w:sz w:val="28"/>
          <w:szCs w:val="28"/>
          <w:lang w:eastAsia="ru-RU"/>
        </w:rPr>
        <w:t>0,0 тыс</w:t>
      </w:r>
      <w:r w:rsidRPr="004077EC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.руб., из них:</w:t>
      </w:r>
    </w:p>
    <w:p w:rsidR="004077EC" w:rsidRPr="004077EC" w:rsidRDefault="004077EC" w:rsidP="004077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7EC">
        <w:rPr>
          <w:rFonts w:ascii="Times New Roman" w:eastAsia="Calibri" w:hAnsi="Times New Roman" w:cs="Times New Roman"/>
          <w:sz w:val="28"/>
          <w:szCs w:val="28"/>
        </w:rPr>
        <w:t>2022 год –  100,0  тыс. руб.</w:t>
      </w:r>
    </w:p>
    <w:p w:rsidR="004077EC" w:rsidRPr="004077EC" w:rsidRDefault="004077EC" w:rsidP="004077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7EC">
        <w:rPr>
          <w:rFonts w:ascii="Times New Roman" w:eastAsia="Calibri" w:hAnsi="Times New Roman" w:cs="Times New Roman"/>
          <w:sz w:val="28"/>
          <w:szCs w:val="28"/>
        </w:rPr>
        <w:t xml:space="preserve">2023 год – 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4077EC">
        <w:rPr>
          <w:rFonts w:ascii="Times New Roman" w:eastAsia="Calibri" w:hAnsi="Times New Roman" w:cs="Times New Roman"/>
          <w:sz w:val="28"/>
          <w:szCs w:val="28"/>
        </w:rPr>
        <w:t>0,0 тыс. руб.</w:t>
      </w:r>
    </w:p>
    <w:p w:rsidR="004077EC" w:rsidRDefault="004077EC" w:rsidP="004077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7EC">
        <w:rPr>
          <w:rFonts w:ascii="Times New Roman" w:eastAsia="Calibri" w:hAnsi="Times New Roman" w:cs="Times New Roman"/>
          <w:sz w:val="28"/>
          <w:szCs w:val="28"/>
        </w:rPr>
        <w:t xml:space="preserve">2024 год – 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4077EC">
        <w:rPr>
          <w:rFonts w:ascii="Times New Roman" w:eastAsia="Calibri" w:hAnsi="Times New Roman" w:cs="Times New Roman"/>
          <w:sz w:val="28"/>
          <w:szCs w:val="28"/>
        </w:rPr>
        <w:t>0,0  тыс. руб.</w:t>
      </w:r>
    </w:p>
    <w:p w:rsidR="004077EC" w:rsidRDefault="004077EC" w:rsidP="004077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 год –  50,0 тыс. руб.</w:t>
      </w:r>
    </w:p>
    <w:p w:rsidR="00153870" w:rsidRPr="00153870" w:rsidRDefault="00705C40" w:rsidP="001D25F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="00153870">
        <w:rPr>
          <w:rFonts w:ascii="Times New Roman" w:eastAsia="Calibri" w:hAnsi="Times New Roman" w:cs="Times New Roman"/>
          <w:sz w:val="28"/>
          <w:szCs w:val="28"/>
        </w:rPr>
        <w:t xml:space="preserve">. Раздел  </w:t>
      </w:r>
      <w:r w:rsidR="00153870" w:rsidRPr="00153870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153870" w:rsidRPr="00153870">
        <w:rPr>
          <w:rFonts w:ascii="Times New Roman" w:eastAsia="Calibri" w:hAnsi="Times New Roman" w:cs="Times New Roman"/>
          <w:sz w:val="28"/>
          <w:szCs w:val="28"/>
        </w:rPr>
        <w:t xml:space="preserve">. Обоснование объема финансового обеспечения, необходимого </w:t>
      </w:r>
      <w:r w:rsidR="00153870" w:rsidRPr="00153870">
        <w:rPr>
          <w:rFonts w:ascii="Times New Roman" w:eastAsia="Calibri" w:hAnsi="Times New Roman" w:cs="Times New Roman"/>
          <w:sz w:val="28"/>
          <w:szCs w:val="28"/>
        </w:rPr>
        <w:br/>
        <w:t>для реализации подпрограммы 2.</w:t>
      </w:r>
      <w:r w:rsidR="00153870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153870" w:rsidRPr="00153870" w:rsidRDefault="00153870" w:rsidP="001538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3870" w:rsidRPr="00153870" w:rsidRDefault="00153870" w:rsidP="001538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870">
        <w:rPr>
          <w:rFonts w:ascii="Times New Roman" w:eastAsia="Calibri" w:hAnsi="Times New Roman" w:cs="Times New Roman"/>
          <w:sz w:val="28"/>
          <w:szCs w:val="28"/>
        </w:rPr>
        <w:t xml:space="preserve">Обоснованием объема финансового обеспечения, необходимого </w:t>
      </w:r>
      <w:r w:rsidRPr="00153870">
        <w:rPr>
          <w:rFonts w:ascii="Times New Roman" w:eastAsia="Calibri" w:hAnsi="Times New Roman" w:cs="Times New Roman"/>
          <w:sz w:val="28"/>
          <w:szCs w:val="28"/>
        </w:rPr>
        <w:br/>
        <w:t xml:space="preserve">для реализации подпрограммы 2 является сметный расчет на ремонт дорожного полотна, текущее содержание </w:t>
      </w:r>
      <w:r w:rsidRPr="00153870">
        <w:rPr>
          <w:rFonts w:ascii="Times New Roman" w:eastAsia="Calibri" w:hAnsi="Times New Roman" w:cs="Times New Roman"/>
          <w:sz w:val="28"/>
        </w:rPr>
        <w:t xml:space="preserve">автомобильных </w:t>
      </w:r>
      <w:r w:rsidRPr="00153870">
        <w:rPr>
          <w:rFonts w:ascii="Times New Roman" w:eastAsia="Calibri" w:hAnsi="Times New Roman" w:cs="Times New Roman"/>
          <w:sz w:val="28"/>
          <w:szCs w:val="28"/>
        </w:rPr>
        <w:t xml:space="preserve">дорог общего </w:t>
      </w:r>
      <w:r w:rsidRPr="001538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пользования местного значения, ремонт и содержание сооружений, стел Новокраснянского муниципального образования. </w:t>
      </w:r>
    </w:p>
    <w:p w:rsidR="00153870" w:rsidRPr="00153870" w:rsidRDefault="00153870" w:rsidP="001538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870">
        <w:rPr>
          <w:rFonts w:ascii="Times New Roman" w:eastAsia="Calibri" w:hAnsi="Times New Roman" w:cs="Times New Roman"/>
          <w:sz w:val="28"/>
          <w:szCs w:val="28"/>
        </w:rPr>
        <w:t xml:space="preserve">Общий объем финансового обеспечения подпрограммы 2 </w:t>
      </w:r>
      <w:r w:rsidRPr="00153870">
        <w:rPr>
          <w:rFonts w:ascii="Times New Roman" w:eastAsia="Calibri" w:hAnsi="Times New Roman" w:cs="Times New Roman"/>
          <w:sz w:val="28"/>
          <w:szCs w:val="28"/>
        </w:rPr>
        <w:br/>
        <w:t xml:space="preserve">из бюджета Новокраснянского муниципального образования составит   из бюджетов всех уровней составляет </w:t>
      </w: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23729,3</w:t>
      </w:r>
      <w:r w:rsidRPr="0015387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</w:t>
      </w:r>
      <w:r w:rsidRPr="00153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тыс.руб.</w:t>
      </w:r>
      <w:r w:rsidRPr="0015387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по годам:</w:t>
      </w:r>
    </w:p>
    <w:p w:rsidR="00153870" w:rsidRPr="00153870" w:rsidRDefault="00153870" w:rsidP="001538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870">
        <w:rPr>
          <w:rFonts w:ascii="Times New Roman" w:eastAsia="Calibri" w:hAnsi="Times New Roman" w:cs="Times New Roman"/>
          <w:sz w:val="28"/>
          <w:szCs w:val="28"/>
        </w:rPr>
        <w:t>2022 год –  5933,1  тыс. руб.</w:t>
      </w:r>
    </w:p>
    <w:p w:rsidR="00153870" w:rsidRPr="00153870" w:rsidRDefault="00153870" w:rsidP="001538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870">
        <w:rPr>
          <w:rFonts w:ascii="Times New Roman" w:eastAsia="Calibri" w:hAnsi="Times New Roman" w:cs="Times New Roman"/>
          <w:sz w:val="28"/>
          <w:szCs w:val="28"/>
        </w:rPr>
        <w:t xml:space="preserve">2023 год –  </w:t>
      </w:r>
      <w:r>
        <w:rPr>
          <w:rFonts w:ascii="Times New Roman" w:eastAsia="Calibri" w:hAnsi="Times New Roman" w:cs="Times New Roman"/>
          <w:sz w:val="28"/>
          <w:szCs w:val="28"/>
        </w:rPr>
        <w:t>5834,8</w:t>
      </w:r>
      <w:r w:rsidRPr="00153870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153870" w:rsidRDefault="00153870" w:rsidP="001538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870">
        <w:rPr>
          <w:rFonts w:ascii="Times New Roman" w:eastAsia="Calibri" w:hAnsi="Times New Roman" w:cs="Times New Roman"/>
          <w:sz w:val="28"/>
          <w:szCs w:val="28"/>
        </w:rPr>
        <w:t xml:space="preserve">2024 год –  </w:t>
      </w:r>
      <w:r>
        <w:rPr>
          <w:rFonts w:ascii="Times New Roman" w:eastAsia="Calibri" w:hAnsi="Times New Roman" w:cs="Times New Roman"/>
          <w:sz w:val="28"/>
          <w:szCs w:val="28"/>
        </w:rPr>
        <w:t>5966,9</w:t>
      </w:r>
      <w:r w:rsidRPr="00153870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153870" w:rsidRPr="00153870" w:rsidRDefault="00153870" w:rsidP="001538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 год -  5994,5  тыс.руб.</w:t>
      </w:r>
    </w:p>
    <w:p w:rsidR="00884B1F" w:rsidRDefault="00884B1F" w:rsidP="001538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84B1F" w:rsidRPr="004077EC" w:rsidRDefault="00705C40" w:rsidP="001538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884B1F" w:rsidRPr="00884B1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84B1F">
        <w:rPr>
          <w:rFonts w:ascii="Times New Roman" w:eastAsia="Calibri" w:hAnsi="Times New Roman" w:cs="Times New Roman"/>
          <w:sz w:val="28"/>
          <w:szCs w:val="28"/>
        </w:rPr>
        <w:t>Приложения №1;2;3; муниципальной программы, изложить в следующей редакции:</w:t>
      </w:r>
    </w:p>
    <w:p w:rsidR="00A755A0" w:rsidRDefault="00A755A0">
      <w:pPr>
        <w:rPr>
          <w:rFonts w:ascii="Times New Roman" w:hAnsi="Times New Roman" w:cs="Times New Roman"/>
          <w:sz w:val="28"/>
          <w:szCs w:val="28"/>
        </w:rPr>
      </w:pPr>
    </w:p>
    <w:p w:rsidR="00A755A0" w:rsidRDefault="00A755A0">
      <w:pPr>
        <w:rPr>
          <w:rFonts w:ascii="Times New Roman" w:hAnsi="Times New Roman" w:cs="Times New Roman"/>
          <w:sz w:val="28"/>
          <w:szCs w:val="28"/>
        </w:rPr>
      </w:pPr>
    </w:p>
    <w:p w:rsidR="00A755A0" w:rsidRDefault="00A755A0">
      <w:pPr>
        <w:rPr>
          <w:rFonts w:ascii="Times New Roman" w:hAnsi="Times New Roman" w:cs="Times New Roman"/>
          <w:sz w:val="28"/>
          <w:szCs w:val="28"/>
        </w:rPr>
      </w:pPr>
    </w:p>
    <w:p w:rsidR="00884B1F" w:rsidRDefault="00884B1F">
      <w:pPr>
        <w:rPr>
          <w:rFonts w:ascii="Times New Roman" w:hAnsi="Times New Roman" w:cs="Times New Roman"/>
          <w:sz w:val="28"/>
          <w:szCs w:val="28"/>
        </w:rPr>
      </w:pPr>
    </w:p>
    <w:p w:rsidR="00884B1F" w:rsidRDefault="00884B1F">
      <w:pPr>
        <w:rPr>
          <w:rFonts w:ascii="Times New Roman" w:hAnsi="Times New Roman" w:cs="Times New Roman"/>
          <w:sz w:val="28"/>
          <w:szCs w:val="28"/>
        </w:rPr>
      </w:pPr>
    </w:p>
    <w:p w:rsidR="00884B1F" w:rsidRDefault="00884B1F">
      <w:pPr>
        <w:rPr>
          <w:rFonts w:ascii="Times New Roman" w:hAnsi="Times New Roman" w:cs="Times New Roman"/>
          <w:sz w:val="28"/>
          <w:szCs w:val="28"/>
        </w:rPr>
        <w:sectPr w:rsidR="00884B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4B1F" w:rsidRDefault="00884B1F">
      <w:pPr>
        <w:rPr>
          <w:rFonts w:ascii="Times New Roman" w:hAnsi="Times New Roman" w:cs="Times New Roman"/>
          <w:sz w:val="28"/>
          <w:szCs w:val="28"/>
        </w:rPr>
      </w:pPr>
    </w:p>
    <w:p w:rsidR="00884B1F" w:rsidRPr="00884B1F" w:rsidRDefault="00884B1F" w:rsidP="00884B1F">
      <w:pPr>
        <w:keepNext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ar-SA"/>
        </w:rPr>
      </w:pPr>
      <w:r w:rsidRPr="00884B1F">
        <w:rPr>
          <w:rFonts w:ascii="Times New Roman" w:eastAsia="Times New Roman" w:hAnsi="Times New Roman" w:cs="Times New Roman"/>
          <w:bCs/>
          <w:kern w:val="32"/>
          <w:lang w:val="x-none" w:eastAsia="ar-SA"/>
        </w:rPr>
        <w:t xml:space="preserve">Приложение №1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</w:t>
      </w:r>
      <w:r w:rsidRPr="00884B1F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ar-SA"/>
        </w:rPr>
        <w:t>«</w:t>
      </w:r>
      <w:r w:rsidRPr="00884B1F">
        <w:rPr>
          <w:rFonts w:ascii="Times New Roman" w:eastAsia="Times New Roman" w:hAnsi="Times New Roman" w:cs="Times New Roman"/>
          <w:bCs/>
          <w:kern w:val="32"/>
          <w:szCs w:val="28"/>
          <w:lang w:val="x-none" w:eastAsia="ar-SA"/>
        </w:rPr>
        <w:t>Развитие транспортной системы</w:t>
      </w:r>
      <w:r w:rsidRPr="00884B1F">
        <w:rPr>
          <w:rFonts w:ascii="Times New Roman" w:eastAsia="Times New Roman" w:hAnsi="Times New Roman" w:cs="Times New Roman"/>
          <w:bCs/>
          <w:kern w:val="32"/>
          <w:szCs w:val="28"/>
          <w:lang w:eastAsia="ar-SA"/>
        </w:rPr>
        <w:t xml:space="preserve"> на территории</w:t>
      </w:r>
      <w:r w:rsidRPr="00884B1F">
        <w:rPr>
          <w:rFonts w:ascii="Times New Roman" w:eastAsia="Times New Roman" w:hAnsi="Times New Roman" w:cs="Times New Roman"/>
          <w:bCs/>
          <w:kern w:val="32"/>
          <w:szCs w:val="28"/>
          <w:lang w:val="x-none" w:eastAsia="ar-SA"/>
        </w:rPr>
        <w:t xml:space="preserve">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2"/>
          <w:szCs w:val="28"/>
          <w:lang w:val="x-none" w:eastAsia="ar-SA"/>
        </w:rPr>
        <w:t>на 2022-2025</w:t>
      </w:r>
      <w:r w:rsidRPr="00884B1F">
        <w:rPr>
          <w:rFonts w:ascii="Times New Roman" w:eastAsia="Times New Roman" w:hAnsi="Times New Roman" w:cs="Times New Roman"/>
          <w:bCs/>
          <w:kern w:val="32"/>
          <w:szCs w:val="28"/>
          <w:lang w:val="x-none" w:eastAsia="ar-SA"/>
        </w:rPr>
        <w:t xml:space="preserve"> годы</w:t>
      </w:r>
      <w:r w:rsidRPr="00884B1F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ar-SA"/>
        </w:rPr>
        <w:t>»</w:t>
      </w:r>
    </w:p>
    <w:p w:rsidR="00884B1F" w:rsidRPr="00884B1F" w:rsidRDefault="00884B1F" w:rsidP="00884B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84B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884B1F" w:rsidRPr="00884B1F" w:rsidRDefault="00884B1F" w:rsidP="00884B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B1F" w:rsidRPr="00884B1F" w:rsidRDefault="00884B1F" w:rsidP="00884B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B1F" w:rsidRPr="00884B1F" w:rsidRDefault="00884B1F" w:rsidP="00884B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B1F" w:rsidRPr="00884B1F" w:rsidRDefault="00884B1F" w:rsidP="00884B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884B1F" w:rsidRPr="00884B1F" w:rsidRDefault="00884B1F" w:rsidP="00884B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целевых показателях муниципальной программы</w:t>
      </w:r>
    </w:p>
    <w:p w:rsidR="00884B1F" w:rsidRPr="00884B1F" w:rsidRDefault="00884B1F" w:rsidP="00884B1F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val="x-none" w:eastAsia="ar-SA"/>
        </w:rPr>
      </w:pPr>
      <w:r w:rsidRPr="00884B1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ar-SA"/>
        </w:rPr>
        <w:t>«</w:t>
      </w:r>
      <w:r w:rsidRPr="00884B1F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x-none" w:eastAsia="ar-SA"/>
        </w:rPr>
        <w:t>Ремонт, содержание автомобильных дорог в границах населенных пунктов Новокраснянского муниципального образования</w:t>
      </w:r>
      <w:r w:rsidRPr="00884B1F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val="x-none"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x-none" w:eastAsia="ar-SA"/>
        </w:rPr>
        <w:t>на 2022-2025</w:t>
      </w:r>
      <w:r w:rsidRPr="00884B1F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x-none" w:eastAsia="ar-SA"/>
        </w:rPr>
        <w:t xml:space="preserve">  годы</w:t>
      </w:r>
      <w:r w:rsidRPr="00884B1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ar-SA"/>
        </w:rPr>
        <w:t>»</w:t>
      </w:r>
    </w:p>
    <w:tbl>
      <w:tblPr>
        <w:tblW w:w="15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843"/>
        <w:gridCol w:w="807"/>
        <w:gridCol w:w="1076"/>
        <w:gridCol w:w="1211"/>
        <w:gridCol w:w="1485"/>
        <w:gridCol w:w="1608"/>
        <w:gridCol w:w="1340"/>
        <w:gridCol w:w="6"/>
        <w:gridCol w:w="1444"/>
        <w:gridCol w:w="1444"/>
      </w:tblGrid>
      <w:tr w:rsidR="00884B1F" w:rsidRPr="00884B1F" w:rsidTr="00884B1F">
        <w:trPr>
          <w:trHeight w:val="262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</w:p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завершения действия программы</w:t>
            </w:r>
          </w:p>
        </w:tc>
      </w:tr>
      <w:tr w:rsidR="00884B1F" w:rsidRPr="00884B1F" w:rsidTr="00884B1F">
        <w:trPr>
          <w:trHeight w:val="144"/>
          <w:jc w:val="center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 (базовый)</w:t>
            </w:r>
          </w:p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год (оценка) </w:t>
            </w:r>
          </w:p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 программы</w:t>
            </w:r>
          </w:p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реализации программы</w:t>
            </w:r>
          </w:p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 реализации программы</w:t>
            </w:r>
          </w:p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год реализации программы</w:t>
            </w:r>
          </w:p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1F" w:rsidRPr="00884B1F" w:rsidTr="00884B1F">
        <w:trPr>
          <w:trHeight w:val="262"/>
          <w:jc w:val="center"/>
        </w:trPr>
        <w:tc>
          <w:tcPr>
            <w:tcW w:w="1596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«Ремонт, содержание автомобильных дорог в границах населенных пунктов Новокраснянского</w:t>
            </w:r>
            <w:r w:rsidRPr="00884B1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88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  <w:r w:rsidRPr="00884B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2022-2025</w:t>
            </w:r>
            <w:r w:rsidRPr="0088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годы»</w:t>
            </w:r>
          </w:p>
        </w:tc>
      </w:tr>
      <w:tr w:rsidR="00884B1F" w:rsidRPr="00884B1F" w:rsidTr="00884B1F">
        <w:trPr>
          <w:trHeight w:val="541"/>
          <w:jc w:val="center"/>
        </w:trPr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</w:p>
          <w:p w:rsidR="00884B1F" w:rsidRPr="00884B1F" w:rsidRDefault="00884B1F" w:rsidP="00884B1F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 w:bidi="hi-IN"/>
              </w:rPr>
            </w:pPr>
            <w:r w:rsidRPr="00884B1F">
              <w:rPr>
                <w:rFonts w:ascii="Times New Roman" w:eastAsia="Arial" w:hAnsi="Times New Roman" w:cs="Times New Roman"/>
                <w:sz w:val="24"/>
                <w:szCs w:val="24"/>
                <w:lang w:eastAsia="zh-CN" w:bidi="hi-IN"/>
              </w:rPr>
              <w:t>количество зарегистрированных ДТП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B1F" w:rsidRPr="00884B1F" w:rsidRDefault="00884B1F" w:rsidP="00884B1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4B1F" w:rsidRPr="00884B1F" w:rsidTr="00884B1F">
        <w:trPr>
          <w:trHeight w:val="823"/>
          <w:jc w:val="center"/>
        </w:trPr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</w:t>
            </w:r>
          </w:p>
          <w:p w:rsidR="00884B1F" w:rsidRPr="00884B1F" w:rsidRDefault="00884B1F" w:rsidP="00884B1F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 w:bidi="hi-IN"/>
              </w:rPr>
            </w:pPr>
            <w:r w:rsidRPr="00884B1F">
              <w:rPr>
                <w:rFonts w:ascii="Times New Roman" w:eastAsia="Arial" w:hAnsi="Times New Roman" w:cs="Times New Roman"/>
                <w:sz w:val="24"/>
                <w:szCs w:val="24"/>
                <w:lang w:eastAsia="zh-CN" w:bidi="hi-IN"/>
              </w:rPr>
              <w:t xml:space="preserve">количество пострадавших ДТП, </w:t>
            </w:r>
          </w:p>
          <w:p w:rsidR="00884B1F" w:rsidRPr="00884B1F" w:rsidRDefault="00884B1F" w:rsidP="00884B1F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 w:bidi="hi-IN"/>
              </w:rPr>
            </w:pPr>
            <w:r w:rsidRPr="00884B1F">
              <w:rPr>
                <w:rFonts w:ascii="Times New Roman" w:eastAsia="Arial" w:hAnsi="Times New Roman" w:cs="Times New Roman"/>
                <w:sz w:val="24"/>
                <w:szCs w:val="24"/>
                <w:lang w:eastAsia="zh-CN" w:bidi="hi-IN"/>
              </w:rPr>
              <w:t>в т.ч. погибло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B1F" w:rsidRPr="00884B1F" w:rsidTr="00884B1F">
        <w:trPr>
          <w:trHeight w:val="1364"/>
          <w:jc w:val="center"/>
        </w:trPr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 w:bidi="hi-IN"/>
              </w:rPr>
            </w:pPr>
            <w:r w:rsidRPr="00884B1F">
              <w:rPr>
                <w:rFonts w:ascii="Times New Roman" w:eastAsia="Arial" w:hAnsi="Times New Roman" w:cs="Times New Roman"/>
                <w:sz w:val="24"/>
                <w:szCs w:val="24"/>
                <w:lang w:eastAsia="zh-CN" w:bidi="hi-IN"/>
              </w:rPr>
              <w:t>Показатель 3</w:t>
            </w:r>
          </w:p>
          <w:p w:rsidR="00884B1F" w:rsidRPr="00884B1F" w:rsidRDefault="00884B1F" w:rsidP="00884B1F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lang w:bidi="hi-IN"/>
              </w:rPr>
            </w:pPr>
            <w:r w:rsidRPr="00884B1F">
              <w:rPr>
                <w:rFonts w:ascii="Times New Roman" w:eastAsia="Arial" w:hAnsi="Times New Roman" w:cs="Times New Roman"/>
                <w:sz w:val="24"/>
                <w:szCs w:val="24"/>
                <w:lang w:eastAsia="zh-CN" w:bidi="hi-IN"/>
              </w:rPr>
              <w:t xml:space="preserve">прирост протяженности автомобильных дорог общего пользования местного значения </w:t>
            </w:r>
            <w:r w:rsidRPr="00884B1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bidi="hi-IN"/>
              </w:rPr>
              <w:t>в границах населенных пунктов</w:t>
            </w:r>
            <w:r w:rsidRPr="00884B1F">
              <w:rPr>
                <w:rFonts w:ascii="Times New Roman" w:eastAsia="Arial" w:hAnsi="Times New Roman" w:cs="Times New Roman"/>
                <w:sz w:val="24"/>
                <w:szCs w:val="24"/>
                <w:lang w:eastAsia="zh-CN" w:bidi="hi-IN"/>
              </w:rPr>
              <w:t>, соответствующих нормативным требованиям к транспортно-эксплуатационным показателям в результате капитального ремонта и ремонта автомобильных дорог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B1F" w:rsidRPr="00884B1F" w:rsidTr="00884B1F">
        <w:trPr>
          <w:trHeight w:val="1535"/>
          <w:jc w:val="center"/>
        </w:trPr>
        <w:tc>
          <w:tcPr>
            <w:tcW w:w="700" w:type="dxa"/>
            <w:tcBorders>
              <w:top w:val="nil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4</w:t>
            </w:r>
          </w:p>
          <w:p w:rsidR="00884B1F" w:rsidRPr="00884B1F" w:rsidRDefault="00884B1F" w:rsidP="0088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ремонт внутрипоселковых дорог общего пользования местного значения, расположенных </w:t>
            </w:r>
            <w:r w:rsidRPr="00884B1F">
              <w:rPr>
                <w:rFonts w:ascii="Times New Roman" w:eastAsia="Calibri" w:hAnsi="Times New Roman" w:cs="Times New Roman"/>
                <w:sz w:val="24"/>
                <w:szCs w:val="28"/>
              </w:rPr>
              <w:t>в границах населенных пунктов</w:t>
            </w:r>
            <w:r w:rsidRPr="00884B1F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</w:t>
            </w:r>
            <w:bookmarkStart w:id="0" w:name="_GoBack"/>
            <w:bookmarkEnd w:id="0"/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 образования в том числе: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1161,8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1221,5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B1F" w:rsidRPr="00884B1F" w:rsidTr="00884B1F">
        <w:trPr>
          <w:trHeight w:val="272"/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с.Новая Краснянка ул. Полевая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B1F" w:rsidRPr="00884B1F" w:rsidTr="00884B1F">
        <w:trPr>
          <w:trHeight w:val="272"/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B1F">
              <w:rPr>
                <w:rFonts w:ascii="Times New Roman" w:eastAsia="Calibri" w:hAnsi="Times New Roman" w:cs="Times New Roman"/>
                <w:sz w:val="24"/>
                <w:szCs w:val="24"/>
              </w:rPr>
              <w:t>п.Лесной ул. Степная   – 0,2 км;</w:t>
            </w:r>
          </w:p>
          <w:p w:rsidR="00884B1F" w:rsidRPr="00884B1F" w:rsidRDefault="00884B1F" w:rsidP="00884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B1F">
              <w:rPr>
                <w:rFonts w:ascii="Times New Roman" w:eastAsia="Calibri" w:hAnsi="Times New Roman" w:cs="Times New Roman"/>
                <w:sz w:val="24"/>
                <w:szCs w:val="24"/>
              </w:rPr>
              <w:t>с.Сокорная Балка, ул.Молодежная   – 0,6 км;</w:t>
            </w:r>
          </w:p>
          <w:p w:rsidR="00884B1F" w:rsidRPr="00884B1F" w:rsidRDefault="00884B1F" w:rsidP="0088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B1F" w:rsidRPr="00884B1F" w:rsidTr="00884B1F">
        <w:trPr>
          <w:trHeight w:val="272"/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B1F">
              <w:rPr>
                <w:rFonts w:ascii="Times New Roman" w:eastAsia="Calibri" w:hAnsi="Times New Roman" w:cs="Times New Roman"/>
                <w:sz w:val="24"/>
                <w:szCs w:val="24"/>
              </w:rPr>
              <w:t>с.Новая Краснянка, ул. Полевая  – 0,1 км;</w:t>
            </w:r>
          </w:p>
          <w:p w:rsidR="00884B1F" w:rsidRPr="00884B1F" w:rsidRDefault="00884B1F" w:rsidP="00884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B1F">
              <w:rPr>
                <w:rFonts w:ascii="Times New Roman" w:eastAsia="Calibri" w:hAnsi="Times New Roman" w:cs="Times New Roman"/>
                <w:sz w:val="24"/>
                <w:szCs w:val="24"/>
              </w:rPr>
              <w:t>п. Лесной, ул. Молодежная – 0,3 км;</w:t>
            </w:r>
          </w:p>
          <w:p w:rsidR="00884B1F" w:rsidRPr="00884B1F" w:rsidRDefault="00884B1F" w:rsidP="00884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B1F">
              <w:rPr>
                <w:rFonts w:ascii="Times New Roman" w:eastAsia="Calibri" w:hAnsi="Times New Roman" w:cs="Times New Roman"/>
                <w:sz w:val="24"/>
                <w:szCs w:val="24"/>
              </w:rPr>
              <w:t>с.Сокорная Балка, ул. Молодежная – 0,4 км;</w:t>
            </w:r>
          </w:p>
          <w:p w:rsidR="00884B1F" w:rsidRPr="00884B1F" w:rsidRDefault="00884B1F" w:rsidP="0088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B1F" w:rsidRPr="00884B1F" w:rsidTr="00884B1F">
        <w:trPr>
          <w:trHeight w:val="842"/>
          <w:jc w:val="center"/>
        </w:trPr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5</w:t>
            </w:r>
          </w:p>
          <w:p w:rsidR="00884B1F" w:rsidRPr="00884B1F" w:rsidRDefault="00884B1F" w:rsidP="0088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протяженность автомобильных дорог общего пользования местного значения Новокраснянского муниципального образования.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B1F" w:rsidRPr="00884B1F" w:rsidTr="00884B1F">
        <w:trPr>
          <w:trHeight w:val="318"/>
          <w:jc w:val="center"/>
        </w:trPr>
        <w:tc>
          <w:tcPr>
            <w:tcW w:w="1596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«Обеспечение безопасности дорожного движения в</w:t>
            </w:r>
            <w:r w:rsidRPr="00884B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Новокраснянском муниципальном образовании</w:t>
            </w:r>
            <w:r w:rsidRPr="0088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884B1F" w:rsidRPr="00884B1F" w:rsidTr="00884B1F">
        <w:trPr>
          <w:trHeight w:val="541"/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</w:p>
          <w:p w:rsidR="00884B1F" w:rsidRPr="00884B1F" w:rsidRDefault="00884B1F" w:rsidP="00884B1F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 w:bidi="hi-IN"/>
              </w:rPr>
            </w:pPr>
            <w:r w:rsidRPr="00884B1F">
              <w:rPr>
                <w:rFonts w:ascii="Times New Roman" w:eastAsia="Arial" w:hAnsi="Times New Roman" w:cs="Times New Roman"/>
                <w:sz w:val="24"/>
                <w:szCs w:val="24"/>
                <w:lang w:eastAsia="zh-CN" w:bidi="hi-IN"/>
              </w:rPr>
              <w:t>количество зарегистрированных ДТП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B1F" w:rsidRPr="00884B1F" w:rsidTr="00884B1F">
        <w:trPr>
          <w:trHeight w:val="823"/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</w:t>
            </w:r>
          </w:p>
          <w:p w:rsidR="00884B1F" w:rsidRPr="00884B1F" w:rsidRDefault="00884B1F" w:rsidP="00884B1F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 w:bidi="hi-IN"/>
              </w:rPr>
            </w:pPr>
            <w:r w:rsidRPr="00884B1F">
              <w:rPr>
                <w:rFonts w:ascii="Times New Roman" w:eastAsia="Arial" w:hAnsi="Times New Roman" w:cs="Times New Roman"/>
                <w:sz w:val="24"/>
                <w:szCs w:val="24"/>
                <w:lang w:eastAsia="zh-CN" w:bidi="hi-IN"/>
              </w:rPr>
              <w:t xml:space="preserve">количество пострадавших ДТП, </w:t>
            </w:r>
          </w:p>
          <w:p w:rsidR="00884B1F" w:rsidRPr="00884B1F" w:rsidRDefault="00884B1F" w:rsidP="00884B1F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 w:bidi="hi-IN"/>
              </w:rPr>
            </w:pPr>
            <w:r w:rsidRPr="00884B1F">
              <w:rPr>
                <w:rFonts w:ascii="Times New Roman" w:eastAsia="Arial" w:hAnsi="Times New Roman" w:cs="Times New Roman"/>
                <w:sz w:val="24"/>
                <w:szCs w:val="24"/>
                <w:lang w:eastAsia="zh-CN" w:bidi="hi-IN"/>
              </w:rPr>
              <w:t>в т.ч. погибло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B1F" w:rsidRPr="00884B1F" w:rsidTr="00884B1F">
        <w:trPr>
          <w:trHeight w:val="541"/>
          <w:jc w:val="center"/>
        </w:trPr>
        <w:tc>
          <w:tcPr>
            <w:tcW w:w="1596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2: «Капитальный ремонт, ремонт и содержание автомобильных дорог общего пользования местного значения</w:t>
            </w:r>
            <w:r w:rsidRPr="00884B1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884B1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 границах населенных пунктов</w:t>
            </w:r>
            <w:r w:rsidRPr="00884B1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88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Новокраснянского муниципального образования»</w:t>
            </w:r>
          </w:p>
        </w:tc>
      </w:tr>
      <w:tr w:rsidR="00884B1F" w:rsidRPr="00884B1F" w:rsidTr="00884B1F">
        <w:trPr>
          <w:trHeight w:val="1364"/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Показатель 1</w:t>
            </w:r>
          </w:p>
          <w:p w:rsidR="00884B1F" w:rsidRPr="00884B1F" w:rsidRDefault="00884B1F" w:rsidP="0088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прирост протяженности автомобильных дорог общего пользования местного значения </w:t>
            </w:r>
            <w:r w:rsidRPr="00884B1F">
              <w:rPr>
                <w:rFonts w:ascii="Times New Roman" w:eastAsia="Calibri" w:hAnsi="Times New Roman" w:cs="Times New Roman"/>
                <w:sz w:val="24"/>
                <w:szCs w:val="28"/>
              </w:rPr>
              <w:t>в границах населенных пунктов</w:t>
            </w: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соответствующих нормативным требованиям к транспортно-эксплуатационным показателям в результате капитального ремонта и ремонта автомобильных дорог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B1F" w:rsidRPr="00884B1F" w:rsidTr="00884B1F">
        <w:trPr>
          <w:trHeight w:val="1103"/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Показатель 2</w:t>
            </w:r>
          </w:p>
          <w:p w:rsidR="00884B1F" w:rsidRPr="00884B1F" w:rsidRDefault="00884B1F" w:rsidP="0088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ремонт внутрипоселковых автомобильных дорог общего пользования местного значения, расположенных </w:t>
            </w:r>
            <w:r w:rsidRPr="00884B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 границах населенных пунктов </w:t>
            </w: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муниципального образования.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B1F" w:rsidRPr="00884B1F" w:rsidTr="00884B1F">
        <w:trPr>
          <w:trHeight w:val="1364"/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</w:t>
            </w:r>
          </w:p>
          <w:p w:rsidR="00884B1F" w:rsidRPr="00884B1F" w:rsidRDefault="00884B1F" w:rsidP="0088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протяженность автомобильных дорог общего пользования местного значения  </w:t>
            </w:r>
            <w:r w:rsidRPr="00884B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 границах населенных пунктов </w:t>
            </w: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Новокраснянского муниципального образования.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84B1F" w:rsidRPr="00884B1F" w:rsidRDefault="00884B1F" w:rsidP="00884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B1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4B1F" w:rsidRPr="00884B1F" w:rsidRDefault="00884B1F" w:rsidP="00884B1F">
      <w:pPr>
        <w:keepNext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ru-RU"/>
        </w:rPr>
      </w:pPr>
      <w:r w:rsidRPr="00884B1F">
        <w:rPr>
          <w:rFonts w:ascii="Times New Roman" w:eastAsia="Times New Roman" w:hAnsi="Times New Roman" w:cs="Times New Roman"/>
          <w:bCs/>
          <w:kern w:val="32"/>
          <w:lang w:val="x-none" w:eastAsia="ar-SA"/>
        </w:rPr>
        <w:lastRenderedPageBreak/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</w:t>
      </w:r>
      <w:r w:rsidRPr="00884B1F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ar-SA"/>
        </w:rPr>
        <w:t>«</w:t>
      </w:r>
      <w:r w:rsidRPr="00884B1F">
        <w:rPr>
          <w:rFonts w:ascii="Times New Roman" w:eastAsia="Times New Roman" w:hAnsi="Times New Roman" w:cs="Times New Roman"/>
          <w:bCs/>
          <w:kern w:val="32"/>
          <w:szCs w:val="28"/>
          <w:lang w:val="x-none" w:eastAsia="ar-SA"/>
        </w:rPr>
        <w:t>Развитие транспортной системы</w:t>
      </w:r>
      <w:r w:rsidRPr="00884B1F">
        <w:rPr>
          <w:rFonts w:ascii="Times New Roman" w:eastAsia="Times New Roman" w:hAnsi="Times New Roman" w:cs="Times New Roman"/>
          <w:bCs/>
          <w:kern w:val="32"/>
          <w:szCs w:val="28"/>
          <w:lang w:eastAsia="ar-SA"/>
        </w:rPr>
        <w:t xml:space="preserve"> на территории</w:t>
      </w:r>
      <w:r w:rsidRPr="00884B1F">
        <w:rPr>
          <w:rFonts w:ascii="Times New Roman" w:eastAsia="Times New Roman" w:hAnsi="Times New Roman" w:cs="Times New Roman"/>
          <w:bCs/>
          <w:kern w:val="32"/>
          <w:szCs w:val="28"/>
          <w:lang w:val="x-none" w:eastAsia="ar-SA"/>
        </w:rPr>
        <w:t xml:space="preserve">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2"/>
          <w:szCs w:val="28"/>
          <w:lang w:val="x-none" w:eastAsia="ar-SA"/>
        </w:rPr>
        <w:t>на 2022-2025</w:t>
      </w:r>
      <w:r w:rsidRPr="00884B1F">
        <w:rPr>
          <w:rFonts w:ascii="Times New Roman" w:eastAsia="Times New Roman" w:hAnsi="Times New Roman" w:cs="Times New Roman"/>
          <w:bCs/>
          <w:kern w:val="32"/>
          <w:szCs w:val="28"/>
          <w:lang w:val="x-none" w:eastAsia="ar-SA"/>
        </w:rPr>
        <w:t xml:space="preserve"> годы</w:t>
      </w:r>
      <w:r w:rsidRPr="00884B1F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ar-SA"/>
        </w:rPr>
        <w:t>»</w:t>
      </w:r>
    </w:p>
    <w:p w:rsidR="00884B1F" w:rsidRPr="00884B1F" w:rsidRDefault="00884B1F" w:rsidP="00884B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4B1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Перечень</w:t>
      </w:r>
    </w:p>
    <w:p w:rsidR="00884B1F" w:rsidRPr="00884B1F" w:rsidRDefault="00884B1F" w:rsidP="00884B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B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ведомственных целевых программ и основных мероприятий муниципальной программы</w:t>
      </w:r>
    </w:p>
    <w:p w:rsidR="00884B1F" w:rsidRPr="00884B1F" w:rsidRDefault="00884B1F" w:rsidP="00884B1F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x-none" w:eastAsia="ar-SA"/>
        </w:rPr>
      </w:pPr>
      <w:r w:rsidRPr="00884B1F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x-none" w:eastAsia="ar-SA"/>
        </w:rPr>
        <w:t>«</w:t>
      </w:r>
      <w:r w:rsidRPr="00884B1F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x-none" w:eastAsia="ar-SA"/>
        </w:rPr>
        <w:t>Ремонт, содержание автомобильных дорог в границах населенных пунктов Новокраснянского муниципального образования</w:t>
      </w:r>
      <w:r w:rsidRPr="00884B1F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val="x-none" w:eastAsia="ar-SA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x-none" w:eastAsia="ar-SA"/>
        </w:rPr>
        <w:t>на 2022-2025</w:t>
      </w:r>
      <w:r w:rsidRPr="00884B1F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x-none" w:eastAsia="ar-SA"/>
        </w:rPr>
        <w:t xml:space="preserve">  годы</w:t>
      </w:r>
      <w:r w:rsidRPr="00884B1F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x-none" w:eastAsia="ar-SA"/>
        </w:rPr>
        <w:t>».</w:t>
      </w:r>
    </w:p>
    <w:p w:rsidR="00884B1F" w:rsidRPr="00884B1F" w:rsidRDefault="00884B1F" w:rsidP="00884B1F">
      <w:pPr>
        <w:keepNext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val="x-none" w:eastAsia="ar-SA"/>
        </w:rPr>
      </w:pPr>
      <w:r w:rsidRPr="00884B1F">
        <w:rPr>
          <w:rFonts w:ascii="Times New Roman" w:eastAsia="Times New Roman" w:hAnsi="Times New Roman" w:cs="Times New Roman"/>
          <w:bCs/>
          <w:kern w:val="32"/>
          <w:sz w:val="20"/>
          <w:szCs w:val="20"/>
          <w:lang w:val="x-none" w:eastAsia="ar-SA"/>
        </w:rPr>
        <w:t xml:space="preserve"> </w:t>
      </w:r>
    </w:p>
    <w:p w:rsidR="00884B1F" w:rsidRPr="00884B1F" w:rsidRDefault="00884B1F" w:rsidP="00884B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3402"/>
        <w:gridCol w:w="2126"/>
        <w:gridCol w:w="1276"/>
        <w:gridCol w:w="1197"/>
        <w:gridCol w:w="2914"/>
        <w:gridCol w:w="2168"/>
        <w:gridCol w:w="1995"/>
      </w:tblGrid>
      <w:tr w:rsidR="00884B1F" w:rsidRPr="00884B1F" w:rsidTr="00884B1F">
        <w:trPr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</w:p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 наименование основного мероприятия, наименование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исполнитель, соисполнитель, участник муниципальной программы (соисполнитель подпрограммы)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Последствия не реализации ведомственной целевой программы и основного мероприятия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4B1F" w:rsidRPr="00884B1F" w:rsidTr="00884B1F">
        <w:trPr>
          <w:jc w:val="center"/>
        </w:trPr>
        <w:tc>
          <w:tcPr>
            <w:tcW w:w="8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начала реализа-ции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Связь с показателями муниципальной программы (подпрограм-мы)</w:t>
            </w:r>
          </w:p>
        </w:tc>
      </w:tr>
      <w:tr w:rsidR="00884B1F" w:rsidRPr="00884B1F" w:rsidTr="00884B1F">
        <w:trPr>
          <w:jc w:val="center"/>
        </w:trPr>
        <w:tc>
          <w:tcPr>
            <w:tcW w:w="1590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1: «</w:t>
            </w:r>
            <w:r w:rsidRPr="00884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дорожного движения в</w:t>
            </w:r>
            <w:r w:rsidRPr="00884B1F">
              <w:rPr>
                <w:rFonts w:ascii="Times New Roman" w:eastAsia="Calibri" w:hAnsi="Times New Roman" w:cs="Times New Roman"/>
                <w:sz w:val="28"/>
              </w:rPr>
              <w:t xml:space="preserve"> Новокраснянском муниципальном образовании</w:t>
            </w: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</w:tr>
      <w:tr w:rsidR="00884B1F" w:rsidRPr="00884B1F" w:rsidTr="00884B1F">
        <w:trPr>
          <w:jc w:val="center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B1F" w:rsidRPr="00884B1F" w:rsidRDefault="00884B1F" w:rsidP="0088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1.1 </w:t>
            </w:r>
          </w:p>
          <w:p w:rsidR="00884B1F" w:rsidRPr="00884B1F" w:rsidRDefault="00884B1F" w:rsidP="0088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Снижение зарегистрированных ДТП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проведенных мероприятий (проведение разъяснительной работы, установка знаков, нанесение разметки) снижение уровня зарегистрированных ДТП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Снижение уровня безопасности дорожного движения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Показатель 1, 2 подпрограммы 1</w:t>
            </w:r>
          </w:p>
        </w:tc>
      </w:tr>
      <w:tr w:rsidR="00884B1F" w:rsidRPr="00884B1F" w:rsidTr="00884B1F">
        <w:trPr>
          <w:jc w:val="center"/>
        </w:trPr>
        <w:tc>
          <w:tcPr>
            <w:tcW w:w="1391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2: «Капитальный ремонт, ремонт и содержание автомобильных дорог  местного значения </w:t>
            </w:r>
            <w:r w:rsidRPr="00884B1F">
              <w:rPr>
                <w:rFonts w:ascii="Times New Roman" w:eastAsia="Calibri" w:hAnsi="Times New Roman" w:cs="Times New Roman"/>
                <w:sz w:val="26"/>
                <w:szCs w:val="26"/>
              </w:rPr>
              <w:t>в границах поселения, находящихся в муниципальной собственности</w:t>
            </w: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4B1F" w:rsidRPr="00884B1F" w:rsidTr="00884B1F">
        <w:trPr>
          <w:jc w:val="center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</w:t>
            </w:r>
          </w:p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дорожной деятельности в отношении автомобильных дорог общего </w:t>
            </w: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пользования местного значения в границах населенных пунктов сельских поселений за счет средств областного дорожного фонда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протяженности автомобильных дорог общего пользования местного значения </w:t>
            </w:r>
            <w:r w:rsidRPr="00884B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 </w:t>
            </w:r>
            <w:r w:rsidRPr="00884B1F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границах населенных пунктов</w:t>
            </w: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соответствующих нормативным требованиям к транспортно-эксплуатационным показателям в результате капитального ремонта и ремонта автомобильных дорог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Снижение уровня безопасности дорожного движения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подпрограммы 2</w:t>
            </w:r>
          </w:p>
        </w:tc>
      </w:tr>
      <w:tr w:rsidR="00884B1F" w:rsidRPr="00884B1F" w:rsidTr="00884B1F">
        <w:trPr>
          <w:jc w:val="center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Контрольное событие 2.1.1</w:t>
            </w:r>
          </w:p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 ремонт автомобильных</w:t>
            </w: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  местного значения</w:t>
            </w:r>
            <w:r w:rsidRPr="00884B1F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884B1F">
              <w:rPr>
                <w:rFonts w:ascii="Times New Roman" w:eastAsia="Calibri" w:hAnsi="Times New Roman" w:cs="Times New Roman"/>
                <w:sz w:val="24"/>
                <w:szCs w:val="28"/>
              </w:rPr>
              <w:t>в границах поселения, находящихся в муниципальной собственности</w:t>
            </w: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 ремонт автомобильных дорог общего пользования местного значения </w:t>
            </w:r>
            <w:r w:rsidRPr="00884B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 границах населенных пунктов </w:t>
            </w:r>
          </w:p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Новокраснянского муниципального образования;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84B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Разрушение дорожного покрытия дорог общего пользования местного значения </w:t>
            </w:r>
            <w:r w:rsidRPr="00884B1F">
              <w:rPr>
                <w:rFonts w:ascii="Times New Roman" w:eastAsia="Calibri" w:hAnsi="Times New Roman" w:cs="Times New Roman"/>
                <w:szCs w:val="28"/>
              </w:rPr>
              <w:t xml:space="preserve">в границах населенных пунктов </w:t>
            </w:r>
          </w:p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Новокраснянского муниципального образования;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подпрограммы 2</w:t>
            </w:r>
          </w:p>
        </w:tc>
      </w:tr>
      <w:tr w:rsidR="00884B1F" w:rsidRPr="00884B1F" w:rsidTr="00884B1F">
        <w:trPr>
          <w:jc w:val="center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2.1.2</w:t>
            </w:r>
          </w:p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содержание автомобильных дорог общего пользования местного значения </w:t>
            </w:r>
          </w:p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4B1F">
              <w:rPr>
                <w:rFonts w:ascii="Times New Roman" w:eastAsia="Calibri" w:hAnsi="Times New Roman" w:cs="Times New Roman"/>
                <w:sz w:val="24"/>
                <w:szCs w:val="28"/>
              </w:rPr>
              <w:t>в границах населенных пунктов</w:t>
            </w:r>
          </w:p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Новокраснянского муниципального образования;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содержание автомобильных дорог общего пользования местного значения </w:t>
            </w:r>
            <w:r w:rsidRPr="00884B1F">
              <w:rPr>
                <w:rFonts w:ascii="Times New Roman" w:eastAsia="Calibri" w:hAnsi="Times New Roman" w:cs="Times New Roman"/>
                <w:sz w:val="24"/>
                <w:szCs w:val="28"/>
              </w:rPr>
              <w:t>в границах населенных пунктов</w:t>
            </w:r>
            <w:r w:rsidRPr="00884B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Новокраснянского муниципального образования;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Разрушение дорожного покрытия дорог общего пользования местного значения </w:t>
            </w:r>
            <w:r w:rsidRPr="00884B1F">
              <w:rPr>
                <w:rFonts w:ascii="Times New Roman" w:eastAsia="Calibri" w:hAnsi="Times New Roman" w:cs="Times New Roman"/>
                <w:szCs w:val="28"/>
              </w:rPr>
              <w:t>в границах населенных пунктов</w:t>
            </w:r>
            <w:r w:rsidRPr="00884B1F">
              <w:rPr>
                <w:rFonts w:ascii="Arial" w:eastAsia="Calibri" w:hAnsi="Arial" w:cs="Arial"/>
                <w:szCs w:val="28"/>
              </w:rPr>
              <w:t xml:space="preserve"> </w:t>
            </w:r>
            <w:r w:rsidRPr="00884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Новокраснянского муниципального образования, снижение уровня безопасности дорожного движения;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подпрограммы 2</w:t>
            </w:r>
          </w:p>
        </w:tc>
      </w:tr>
      <w:tr w:rsidR="00884B1F" w:rsidRPr="00884B1F" w:rsidTr="00884B1F">
        <w:trPr>
          <w:jc w:val="center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2.2</w:t>
            </w:r>
          </w:p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внутрипоселковых автомобильных дорог общего </w:t>
            </w: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пользования местного значения, расположенных</w:t>
            </w:r>
            <w:r w:rsidRPr="00884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84B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 границах населенных пунктов </w:t>
            </w:r>
          </w:p>
          <w:p w:rsidR="00884B1F" w:rsidRPr="00884B1F" w:rsidRDefault="00884B1F" w:rsidP="0088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Новокраснянского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B1F" w:rsidRPr="00884B1F" w:rsidRDefault="00884B1F" w:rsidP="0088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B1F" w:rsidRPr="00884B1F" w:rsidRDefault="00884B1F" w:rsidP="0088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B1F" w:rsidRPr="00884B1F" w:rsidRDefault="00884B1F" w:rsidP="0088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2022 г.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B1F" w:rsidRPr="00884B1F" w:rsidRDefault="00884B1F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2025</w:t>
            </w: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внутрипоселковых автомобильных дорог </w:t>
            </w: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общего пользования местного значения, расположенных </w:t>
            </w:r>
            <w:r w:rsidRPr="00884B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 границах населенных пунктов </w:t>
            </w:r>
          </w:p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Новокраснянского муниципального образования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84B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Разрушение дорожного покрытия </w:t>
            </w:r>
            <w:r w:rsidRPr="00884B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внутрипоселковых дорог общего пользования местного значения </w:t>
            </w:r>
            <w:r w:rsidRPr="00884B1F">
              <w:rPr>
                <w:rFonts w:ascii="Times New Roman" w:eastAsia="Calibri" w:hAnsi="Times New Roman" w:cs="Times New Roman"/>
                <w:szCs w:val="28"/>
              </w:rPr>
              <w:t xml:space="preserve">в границах населенных пунктов </w:t>
            </w:r>
          </w:p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F" w:rsidRPr="00884B1F" w:rsidRDefault="00884B1F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2 подпрограммы 2</w:t>
            </w:r>
          </w:p>
        </w:tc>
      </w:tr>
    </w:tbl>
    <w:p w:rsidR="00884B1F" w:rsidRPr="00884B1F" w:rsidRDefault="00884B1F" w:rsidP="00884B1F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B1F" w:rsidRPr="00884B1F" w:rsidRDefault="00884B1F" w:rsidP="00884B1F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val="x-none" w:eastAsia="ar-SA"/>
        </w:rPr>
      </w:pPr>
      <w:r w:rsidRPr="00884B1F">
        <w:rPr>
          <w:rFonts w:ascii="Cambria" w:eastAsia="Times New Roman" w:hAnsi="Cambria" w:cs="Times New Roman"/>
          <w:b/>
          <w:bCs/>
          <w:kern w:val="32"/>
          <w:sz w:val="28"/>
          <w:szCs w:val="28"/>
          <w:lang w:val="x-none" w:eastAsia="ar-SA"/>
        </w:rPr>
        <w:br w:type="page"/>
      </w:r>
    </w:p>
    <w:p w:rsidR="00884B1F" w:rsidRPr="00884B1F" w:rsidRDefault="00884B1F" w:rsidP="00884B1F">
      <w:pPr>
        <w:keepNext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ar-SA"/>
        </w:rPr>
      </w:pPr>
      <w:r w:rsidRPr="00884B1F">
        <w:rPr>
          <w:rFonts w:ascii="Times New Roman" w:eastAsia="Times New Roman" w:hAnsi="Times New Roman" w:cs="Times New Roman"/>
          <w:bCs/>
          <w:kern w:val="32"/>
          <w:lang w:val="x-none" w:eastAsia="ar-SA"/>
        </w:rPr>
        <w:lastRenderedPageBreak/>
        <w:t xml:space="preserve">Приложение № 3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</w:t>
      </w:r>
      <w:r w:rsidRPr="00884B1F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ar-SA"/>
        </w:rPr>
        <w:t>«</w:t>
      </w:r>
      <w:r w:rsidRPr="00884B1F">
        <w:rPr>
          <w:rFonts w:ascii="Times New Roman" w:eastAsia="Times New Roman" w:hAnsi="Times New Roman" w:cs="Times New Roman"/>
          <w:bCs/>
          <w:kern w:val="32"/>
          <w:szCs w:val="28"/>
          <w:lang w:val="x-none" w:eastAsia="ar-SA"/>
        </w:rPr>
        <w:t>Развитие транспортной системы</w:t>
      </w:r>
      <w:r w:rsidRPr="00884B1F">
        <w:rPr>
          <w:rFonts w:ascii="Times New Roman" w:eastAsia="Times New Roman" w:hAnsi="Times New Roman" w:cs="Times New Roman"/>
          <w:bCs/>
          <w:kern w:val="32"/>
          <w:szCs w:val="28"/>
          <w:lang w:eastAsia="ar-SA"/>
        </w:rPr>
        <w:t xml:space="preserve"> на территории</w:t>
      </w:r>
      <w:r w:rsidRPr="00884B1F">
        <w:rPr>
          <w:rFonts w:ascii="Times New Roman" w:eastAsia="Times New Roman" w:hAnsi="Times New Roman" w:cs="Times New Roman"/>
          <w:bCs/>
          <w:kern w:val="32"/>
          <w:szCs w:val="28"/>
          <w:lang w:val="x-none" w:eastAsia="ar-SA"/>
        </w:rPr>
        <w:t xml:space="preserve">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  </w:t>
      </w:r>
      <w:r w:rsidR="003812AA">
        <w:rPr>
          <w:rFonts w:ascii="Times New Roman" w:eastAsia="Times New Roman" w:hAnsi="Times New Roman" w:cs="Times New Roman"/>
          <w:bCs/>
          <w:kern w:val="32"/>
          <w:szCs w:val="28"/>
          <w:lang w:val="x-none" w:eastAsia="ar-SA"/>
        </w:rPr>
        <w:t xml:space="preserve">             на 2022-2025</w:t>
      </w:r>
      <w:r w:rsidRPr="00884B1F">
        <w:rPr>
          <w:rFonts w:ascii="Times New Roman" w:eastAsia="Times New Roman" w:hAnsi="Times New Roman" w:cs="Times New Roman"/>
          <w:bCs/>
          <w:kern w:val="32"/>
          <w:szCs w:val="28"/>
          <w:lang w:val="x-none" w:eastAsia="ar-SA"/>
        </w:rPr>
        <w:t xml:space="preserve"> годы</w:t>
      </w:r>
      <w:r w:rsidRPr="00884B1F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ar-SA"/>
        </w:rPr>
        <w:t>»</w:t>
      </w:r>
    </w:p>
    <w:p w:rsidR="00884B1F" w:rsidRPr="00884B1F" w:rsidRDefault="00884B1F" w:rsidP="00884B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84B1F" w:rsidRPr="00884B1F" w:rsidRDefault="00884B1F" w:rsidP="00884B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B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</w:t>
      </w:r>
    </w:p>
    <w:p w:rsidR="00884B1F" w:rsidRPr="00884B1F" w:rsidRDefault="00884B1F" w:rsidP="00884B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B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объемах и источниках финансового обеспечения муниципальной программы</w:t>
      </w:r>
    </w:p>
    <w:p w:rsidR="00884B1F" w:rsidRPr="00884B1F" w:rsidRDefault="00884B1F" w:rsidP="00884B1F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6"/>
          <w:szCs w:val="26"/>
          <w:lang w:val="x-none" w:eastAsia="ar-SA"/>
        </w:rPr>
      </w:pPr>
      <w:r w:rsidRPr="00884B1F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x-none" w:eastAsia="ar-SA"/>
        </w:rPr>
        <w:t>«Развитие транспортной системы на территории муницип</w:t>
      </w:r>
      <w:r w:rsidR="003812A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x-none" w:eastAsia="ar-SA"/>
        </w:rPr>
        <w:t>ального образования на 2022-2025</w:t>
      </w:r>
      <w:r w:rsidRPr="00884B1F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x-none" w:eastAsia="ar-SA"/>
        </w:rPr>
        <w:t xml:space="preserve"> годы»</w:t>
      </w:r>
    </w:p>
    <w:p w:rsidR="00884B1F" w:rsidRPr="00884B1F" w:rsidRDefault="00884B1F" w:rsidP="00884B1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4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(тыс. руб.)</w:t>
      </w:r>
    </w:p>
    <w:tbl>
      <w:tblPr>
        <w:tblW w:w="15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1897"/>
        <w:gridCol w:w="3105"/>
        <w:gridCol w:w="1843"/>
        <w:gridCol w:w="1377"/>
        <w:gridCol w:w="1134"/>
        <w:gridCol w:w="1185"/>
        <w:gridCol w:w="1185"/>
      </w:tblGrid>
      <w:tr w:rsidR="003812AA" w:rsidRPr="00884B1F" w:rsidTr="003812AA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исполнитель, соисполнитель, участник муниципальной программы (соисполнитель подпрограммы), плательщик (далее исполнитель)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финансового обеспечения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финансового обеспечения (всего) (тыс. руб.)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годам реализации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первый </w:t>
            </w:r>
          </w:p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год </w:t>
            </w:r>
          </w:p>
          <w:p w:rsidR="003812AA" w:rsidRPr="00884B1F" w:rsidRDefault="003812AA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второй год</w:t>
            </w:r>
          </w:p>
          <w:p w:rsidR="003812AA" w:rsidRPr="00884B1F" w:rsidRDefault="003812AA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третий  год</w:t>
            </w:r>
          </w:p>
          <w:p w:rsidR="003812AA" w:rsidRPr="00884B1F" w:rsidRDefault="003812AA" w:rsidP="0088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Четвертый год </w:t>
            </w:r>
          </w:p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г.</w:t>
            </w: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Муниципальная программа «Развитие транспортной системы на территории </w:t>
            </w:r>
            <w:r w:rsidRPr="00884B1F"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884B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муниципального образования </w:t>
            </w:r>
            <w:r w:rsidRPr="00884B1F"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84B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 2022-2024 годы»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23729,3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Calibri" w:hAnsi="Times New Roman" w:cs="Times New Roman"/>
                <w:sz w:val="26"/>
                <w:szCs w:val="26"/>
              </w:rPr>
              <w:t>5933,1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5834,8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5966,9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5994,5</w:t>
            </w: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муниципальный дорожной фонд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Подпрограмма 1: «Обеспечение безопасности дорожного движения в</w:t>
            </w:r>
            <w:r w:rsidRPr="00884B1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Новокраснянском </w:t>
            </w:r>
            <w:r w:rsidRPr="00884B1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муниципальном образовании</w:t>
            </w:r>
            <w:r w:rsidRPr="00884B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  <w:r w:rsidRPr="00884B1F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Calibri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муниципальный дорожной фонд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Основное мероприятие 1.1 Обустройство автомобильных дорог местного значения в целях повышения безопасности дорожного движения из них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муниципальный дорожной фонд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1.1.1 Приобретение и установка знаков дорожного движения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</w:t>
            </w:r>
            <w:r w:rsidRPr="00884B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884B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884B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50,0</w:t>
            </w: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муниципальный дорожной фонд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1.1.2 Приобретение дорожной краски и нанесение  дорожной разметки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</w:t>
            </w:r>
            <w:r w:rsidRPr="00884B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884B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884B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50,0</w:t>
            </w: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муниципальный дорожной фонд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1.1.3 Покос травы обочин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муниципальный дорожной фонд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Основное мероприятие 1.2</w:t>
            </w:r>
          </w:p>
          <w:p w:rsidR="003812AA" w:rsidRPr="00884B1F" w:rsidRDefault="003812AA" w:rsidP="0088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Приведение тематических семинаров (круглых столов, </w:t>
            </w: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курсов) в образовательных учреждениях</w:t>
            </w:r>
          </w:p>
        </w:tc>
        <w:tc>
          <w:tcPr>
            <w:tcW w:w="18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муниципальный дорожной фонд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Подпрограмма 2</w:t>
            </w:r>
          </w:p>
          <w:p w:rsidR="003812AA" w:rsidRPr="00884B1F" w:rsidRDefault="003812AA" w:rsidP="0088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84B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«Капитальный ремонт, ремонт и содержание автомобильных дорог местного значение  в границах  поселения, находящихся в муниципальной собственности</w:t>
            </w:r>
            <w:r w:rsidRPr="00884B1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 xml:space="preserve">  </w:t>
            </w:r>
            <w:r w:rsidRPr="00884B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на 2022-2024  годы»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7747,6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5833,1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5884,8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1143,9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1171,5</w:t>
            </w: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муниципальный дорожной фонд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мероприятие 2.1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фонда.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4923,0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4923,0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4773,0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4923,0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4773,0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 «Капитальный ремонт, ремонт и содержание   автомобильных дорог общего пользования местного значения в границах поселения, находящихся в муниципальной собственности»  из них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муниципальный дорожной фонд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4337,2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1111,8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1143,9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1171,5</w:t>
            </w: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2.2.1 Ремонт внутрипоселковых автомобильных дорог общего пользования местного значения, </w:t>
            </w: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расположенных на территории Новокраснянского муниципального образования.</w:t>
            </w:r>
            <w:r w:rsidRPr="00884B1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муниципальный дорожной фонд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trHeight w:val="335"/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мероприятие 2.2 «Содержание автомобильных</w:t>
            </w: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дорог общего пользования местного значения Новокраснянского муниципального образования»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муниципальный дорожной фонд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2.2.1 Проведение инвентаризации  автомобильных дорог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муниципальный дорожной фонд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2.2.2 Осуществление строительного контроля за ходом проведения работ, экспертиза сметной документации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муниципальный дорожной фонд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2.2.3 Содержание </w:t>
            </w: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межпоселковых </w:t>
            </w: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автомобильных</w:t>
            </w: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дорог общего пользования местного значения в зимний период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муниципальный дорожной фонд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мероприятие 2.3</w:t>
            </w:r>
          </w:p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межбюджетные трансферты, направляемые из </w:t>
            </w: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бюджета </w:t>
            </w: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Новокраснянского муниципального образования</w:t>
            </w: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содержание автомобильных</w:t>
            </w: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дорог местного значения </w:t>
            </w:r>
            <w:r w:rsidRPr="00884B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зимний период</w:t>
            </w: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границах населенных пунктов поселения за счет муниципального дорожного фонда, в том числе: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Администрация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муниципальный дорожной фонд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trHeight w:val="580"/>
          <w:jc w:val="center"/>
        </w:trPr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2AA" w:rsidRPr="00884B1F" w:rsidTr="003812AA">
        <w:trPr>
          <w:jc w:val="center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Новокраснянское МО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84B1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муниципальный дорожный фонд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A" w:rsidRPr="00884B1F" w:rsidRDefault="003812AA" w:rsidP="008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84B1F" w:rsidRPr="00884B1F" w:rsidRDefault="00884B1F" w:rsidP="00884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B1F" w:rsidRPr="00884B1F" w:rsidRDefault="00884B1F" w:rsidP="00884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B1F" w:rsidRPr="00884B1F" w:rsidRDefault="00884B1F" w:rsidP="00884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B1F" w:rsidRPr="00884B1F" w:rsidRDefault="00884B1F" w:rsidP="00884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B1F" w:rsidRPr="00884B1F" w:rsidRDefault="00884B1F" w:rsidP="00884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B1F" w:rsidRPr="00884B1F" w:rsidRDefault="00884B1F" w:rsidP="00884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B1F" w:rsidRPr="00884B1F" w:rsidRDefault="00884B1F" w:rsidP="00884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B1F" w:rsidRPr="00884B1F" w:rsidRDefault="00884B1F" w:rsidP="00884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B1F" w:rsidRPr="00884B1F" w:rsidRDefault="00884B1F" w:rsidP="00884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B1F" w:rsidRPr="00884B1F" w:rsidRDefault="001D25F0" w:rsidP="00884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Новокраснянского МО                       Е.Ю. Кузнецова</w:t>
      </w:r>
    </w:p>
    <w:p w:rsidR="00884B1F" w:rsidRPr="00884B1F" w:rsidRDefault="00884B1F" w:rsidP="00884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B1F" w:rsidRPr="00884B1F" w:rsidRDefault="00884B1F" w:rsidP="00884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B1F" w:rsidRPr="00884B1F" w:rsidRDefault="00884B1F" w:rsidP="00884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B1F" w:rsidRPr="00884B1F" w:rsidRDefault="00884B1F" w:rsidP="00884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B1F" w:rsidRPr="00884B1F" w:rsidRDefault="00884B1F" w:rsidP="00884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B1F" w:rsidRPr="00884B1F" w:rsidRDefault="00884B1F" w:rsidP="00884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B1F" w:rsidRPr="00884B1F" w:rsidRDefault="00884B1F" w:rsidP="00884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B1F" w:rsidRPr="00884B1F" w:rsidRDefault="00884B1F" w:rsidP="00884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B1F" w:rsidRPr="00884B1F" w:rsidRDefault="00884B1F" w:rsidP="00884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B1F" w:rsidRPr="00884B1F" w:rsidRDefault="00884B1F" w:rsidP="00884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B1F" w:rsidRPr="00884B1F" w:rsidRDefault="00884B1F" w:rsidP="00884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B1F" w:rsidRPr="00884B1F" w:rsidRDefault="00884B1F" w:rsidP="00884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B1F" w:rsidRPr="00884B1F" w:rsidRDefault="00884B1F" w:rsidP="00884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B1F" w:rsidRPr="00884B1F" w:rsidRDefault="00884B1F" w:rsidP="00884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B1F" w:rsidRPr="00884B1F" w:rsidRDefault="00884B1F" w:rsidP="00884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B1F" w:rsidRPr="00884B1F" w:rsidRDefault="00884B1F" w:rsidP="00884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B1F" w:rsidRPr="00884B1F" w:rsidRDefault="00884B1F" w:rsidP="00884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B1F" w:rsidRPr="00884B1F" w:rsidRDefault="00884B1F" w:rsidP="00884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B1F" w:rsidRPr="00884B1F" w:rsidRDefault="00884B1F" w:rsidP="00884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B1F" w:rsidRPr="00884B1F" w:rsidRDefault="00884B1F" w:rsidP="00884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B1F" w:rsidRPr="00884B1F" w:rsidRDefault="00884B1F" w:rsidP="00884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B1F" w:rsidRPr="00884B1F" w:rsidRDefault="00884B1F" w:rsidP="00884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B1F" w:rsidRPr="00884B1F" w:rsidRDefault="00884B1F" w:rsidP="00884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B1F" w:rsidRPr="00884B1F" w:rsidRDefault="00884B1F" w:rsidP="00884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B1F" w:rsidRPr="00884B1F" w:rsidRDefault="00884B1F" w:rsidP="00884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B1F" w:rsidRPr="00884B1F" w:rsidRDefault="00884B1F" w:rsidP="00884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B1F" w:rsidRPr="00884B1F" w:rsidRDefault="00884B1F" w:rsidP="00884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B1F" w:rsidRPr="00884B1F" w:rsidRDefault="00884B1F" w:rsidP="00884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B1F" w:rsidRPr="00884B1F" w:rsidRDefault="00884B1F" w:rsidP="00884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B1F" w:rsidRPr="00884B1F" w:rsidRDefault="00884B1F" w:rsidP="00884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B1F" w:rsidRPr="00884B1F" w:rsidRDefault="00884B1F" w:rsidP="00884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B1F" w:rsidRPr="00884B1F" w:rsidRDefault="00884B1F" w:rsidP="00884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B1F" w:rsidRDefault="00884B1F">
      <w:pPr>
        <w:rPr>
          <w:rFonts w:ascii="Times New Roman" w:hAnsi="Times New Roman" w:cs="Times New Roman"/>
          <w:sz w:val="28"/>
          <w:szCs w:val="28"/>
        </w:rPr>
        <w:sectPr w:rsidR="00884B1F" w:rsidSect="00884B1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84B1F" w:rsidRDefault="00884B1F">
      <w:pPr>
        <w:rPr>
          <w:rFonts w:ascii="Times New Roman" w:hAnsi="Times New Roman" w:cs="Times New Roman"/>
          <w:sz w:val="28"/>
          <w:szCs w:val="28"/>
        </w:rPr>
      </w:pPr>
    </w:p>
    <w:p w:rsidR="00884B1F" w:rsidRDefault="00884B1F">
      <w:pPr>
        <w:rPr>
          <w:rFonts w:ascii="Times New Roman" w:hAnsi="Times New Roman" w:cs="Times New Roman"/>
          <w:sz w:val="28"/>
          <w:szCs w:val="28"/>
        </w:rPr>
      </w:pPr>
    </w:p>
    <w:p w:rsidR="00884B1F" w:rsidRDefault="00884B1F">
      <w:pPr>
        <w:rPr>
          <w:rFonts w:ascii="Times New Roman" w:hAnsi="Times New Roman" w:cs="Times New Roman"/>
          <w:sz w:val="28"/>
          <w:szCs w:val="28"/>
        </w:rPr>
      </w:pPr>
    </w:p>
    <w:p w:rsidR="00884B1F" w:rsidRDefault="00884B1F">
      <w:pPr>
        <w:rPr>
          <w:rFonts w:ascii="Times New Roman" w:hAnsi="Times New Roman" w:cs="Times New Roman"/>
          <w:sz w:val="28"/>
          <w:szCs w:val="28"/>
        </w:rPr>
      </w:pPr>
    </w:p>
    <w:p w:rsidR="00884B1F" w:rsidRDefault="00884B1F">
      <w:pPr>
        <w:rPr>
          <w:rFonts w:ascii="Times New Roman" w:hAnsi="Times New Roman" w:cs="Times New Roman"/>
          <w:sz w:val="28"/>
          <w:szCs w:val="28"/>
        </w:rPr>
      </w:pPr>
    </w:p>
    <w:p w:rsidR="00884B1F" w:rsidRDefault="00884B1F">
      <w:pPr>
        <w:rPr>
          <w:rFonts w:ascii="Times New Roman" w:hAnsi="Times New Roman" w:cs="Times New Roman"/>
          <w:sz w:val="28"/>
          <w:szCs w:val="28"/>
        </w:rPr>
      </w:pPr>
    </w:p>
    <w:p w:rsidR="00884B1F" w:rsidRDefault="00884B1F">
      <w:pPr>
        <w:rPr>
          <w:rFonts w:ascii="Times New Roman" w:hAnsi="Times New Roman" w:cs="Times New Roman"/>
          <w:sz w:val="28"/>
          <w:szCs w:val="28"/>
        </w:rPr>
      </w:pPr>
    </w:p>
    <w:p w:rsidR="00884B1F" w:rsidRDefault="00884B1F">
      <w:pPr>
        <w:rPr>
          <w:rFonts w:ascii="Times New Roman" w:hAnsi="Times New Roman" w:cs="Times New Roman"/>
          <w:sz w:val="28"/>
          <w:szCs w:val="28"/>
        </w:rPr>
      </w:pPr>
    </w:p>
    <w:p w:rsidR="00884B1F" w:rsidRDefault="00884B1F">
      <w:pPr>
        <w:rPr>
          <w:rFonts w:ascii="Times New Roman" w:hAnsi="Times New Roman" w:cs="Times New Roman"/>
          <w:sz w:val="28"/>
          <w:szCs w:val="28"/>
        </w:rPr>
      </w:pPr>
    </w:p>
    <w:p w:rsidR="00884B1F" w:rsidRDefault="00884B1F">
      <w:pPr>
        <w:rPr>
          <w:rFonts w:ascii="Times New Roman" w:hAnsi="Times New Roman" w:cs="Times New Roman"/>
          <w:sz w:val="28"/>
          <w:szCs w:val="28"/>
        </w:rPr>
      </w:pPr>
    </w:p>
    <w:p w:rsidR="00884B1F" w:rsidRDefault="00884B1F">
      <w:pPr>
        <w:rPr>
          <w:rFonts w:ascii="Times New Roman" w:hAnsi="Times New Roman" w:cs="Times New Roman"/>
          <w:sz w:val="28"/>
          <w:szCs w:val="28"/>
        </w:rPr>
      </w:pPr>
    </w:p>
    <w:p w:rsidR="00884B1F" w:rsidRDefault="00884B1F">
      <w:pPr>
        <w:rPr>
          <w:rFonts w:ascii="Times New Roman" w:hAnsi="Times New Roman" w:cs="Times New Roman"/>
          <w:sz w:val="28"/>
          <w:szCs w:val="28"/>
        </w:rPr>
      </w:pPr>
    </w:p>
    <w:p w:rsidR="00884B1F" w:rsidRDefault="00884B1F">
      <w:pPr>
        <w:rPr>
          <w:rFonts w:ascii="Times New Roman" w:hAnsi="Times New Roman" w:cs="Times New Roman"/>
          <w:sz w:val="28"/>
          <w:szCs w:val="28"/>
        </w:rPr>
      </w:pPr>
    </w:p>
    <w:p w:rsidR="00A755A0" w:rsidRDefault="00A755A0">
      <w:pPr>
        <w:rPr>
          <w:rFonts w:ascii="Times New Roman" w:hAnsi="Times New Roman" w:cs="Times New Roman"/>
          <w:sz w:val="28"/>
          <w:szCs w:val="28"/>
        </w:rPr>
      </w:pPr>
    </w:p>
    <w:p w:rsidR="00A755A0" w:rsidRPr="00A755A0" w:rsidRDefault="00A755A0">
      <w:pPr>
        <w:rPr>
          <w:rFonts w:ascii="Times New Roman" w:hAnsi="Times New Roman" w:cs="Times New Roman"/>
          <w:sz w:val="28"/>
          <w:szCs w:val="28"/>
        </w:rPr>
      </w:pPr>
    </w:p>
    <w:sectPr w:rsidR="00A755A0" w:rsidRPr="00A7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C40" w:rsidRDefault="00705C40" w:rsidP="00FC4B50">
      <w:pPr>
        <w:spacing w:after="0" w:line="240" w:lineRule="auto"/>
      </w:pPr>
      <w:r>
        <w:separator/>
      </w:r>
    </w:p>
  </w:endnote>
  <w:endnote w:type="continuationSeparator" w:id="0">
    <w:p w:rsidR="00705C40" w:rsidRDefault="00705C40" w:rsidP="00FC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C40" w:rsidRDefault="00705C40" w:rsidP="00FC4B50">
      <w:pPr>
        <w:spacing w:after="0" w:line="240" w:lineRule="auto"/>
      </w:pPr>
      <w:r>
        <w:separator/>
      </w:r>
    </w:p>
  </w:footnote>
  <w:footnote w:type="continuationSeparator" w:id="0">
    <w:p w:rsidR="00705C40" w:rsidRDefault="00705C40" w:rsidP="00FC4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E2"/>
    <w:rsid w:val="000C77D5"/>
    <w:rsid w:val="000F2127"/>
    <w:rsid w:val="000F5DB0"/>
    <w:rsid w:val="000F7802"/>
    <w:rsid w:val="00153870"/>
    <w:rsid w:val="001D25F0"/>
    <w:rsid w:val="001E3DE2"/>
    <w:rsid w:val="003812AA"/>
    <w:rsid w:val="004077EC"/>
    <w:rsid w:val="004B2783"/>
    <w:rsid w:val="00686B4C"/>
    <w:rsid w:val="00705C40"/>
    <w:rsid w:val="00813693"/>
    <w:rsid w:val="00884B1F"/>
    <w:rsid w:val="008A5D39"/>
    <w:rsid w:val="00A755A0"/>
    <w:rsid w:val="00C17EF6"/>
    <w:rsid w:val="00FC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785E"/>
  <w15:chartTrackingRefBased/>
  <w15:docId w15:val="{B3086C55-A10B-4AAC-8F2E-644B529B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B50"/>
  </w:style>
  <w:style w:type="paragraph" w:styleId="a5">
    <w:name w:val="footer"/>
    <w:basedOn w:val="a"/>
    <w:link w:val="a6"/>
    <w:uiPriority w:val="99"/>
    <w:unhideWhenUsed/>
    <w:rsid w:val="00FC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B50"/>
  </w:style>
  <w:style w:type="character" w:customStyle="1" w:styleId="a7">
    <w:name w:val="Без интервала Знак"/>
    <w:link w:val="a8"/>
    <w:uiPriority w:val="99"/>
    <w:locked/>
    <w:rsid w:val="004B2783"/>
    <w:rPr>
      <w:sz w:val="24"/>
      <w:szCs w:val="24"/>
    </w:rPr>
  </w:style>
  <w:style w:type="paragraph" w:styleId="a8">
    <w:name w:val="No Spacing"/>
    <w:link w:val="a7"/>
    <w:uiPriority w:val="99"/>
    <w:qFormat/>
    <w:rsid w:val="004B2783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20</Pages>
  <Words>3618</Words>
  <Characters>20626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2022-12-02T06:03:00Z</dcterms:created>
  <dcterms:modified xsi:type="dcterms:W3CDTF">2022-12-05T04:38:00Z</dcterms:modified>
</cp:coreProperties>
</file>