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E6" w:rsidRPr="000F0DE6" w:rsidRDefault="00FC2EC0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</w:t>
      </w: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8EBA5CC" wp14:editId="33446B3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</w:t>
      </w: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0F0DE6" w:rsidRPr="000F0DE6" w:rsidRDefault="00FC2EC0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НОВОКРАСНЯНСКОГО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FC2EC0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12.04.2021 г.  № 5-8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F0C8F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FC2EC0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F0C8F" w:rsidRDefault="00FC2EC0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№50-94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C8F" w:rsidRPr="000F0DE6" w:rsidRDefault="00FC2EC0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23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 xml:space="preserve">.03.2016 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F5D62">
        <w:rPr>
          <w:rFonts w:ascii="Times New Roman" w:hAnsi="Times New Roman" w:cs="Times New Roman"/>
          <w:color w:val="000000"/>
          <w:sz w:val="28"/>
          <w:szCs w:val="28"/>
        </w:rPr>
        <w:t>Указом Президента РФ от 10.12.2020 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FC2EC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2EC0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0F0DE6" w:rsidRPr="000F0DE6" w:rsidRDefault="00CA5D1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5D11" w:rsidRDefault="00B47E86" w:rsidP="00C7027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FC2EC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</w:t>
      </w:r>
      <w:r w:rsidR="00FC2EC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C2EC0">
        <w:rPr>
          <w:rFonts w:ascii="Times New Roman" w:hAnsi="Times New Roman" w:cs="Times New Roman"/>
          <w:sz w:val="28"/>
          <w:szCs w:val="28"/>
        </w:rPr>
        <w:t xml:space="preserve"> муниципального района от 23.03.2016 №50-94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представления лицами, замещающими муни</w:t>
      </w:r>
      <w:r w:rsidR="00FC2EC0">
        <w:rPr>
          <w:rFonts w:ascii="Times New Roman" w:hAnsi="Times New Roman" w:cs="Times New Roman"/>
          <w:sz w:val="28"/>
          <w:szCs w:val="28"/>
        </w:rPr>
        <w:t xml:space="preserve">ципальные должности в </w:t>
      </w:r>
      <w:proofErr w:type="spellStart"/>
      <w:r w:rsidR="00FC2EC0"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сведений о доходах и расходах, проверки достоверности сведений о доходах и расходах и их полноты и соблюдения ограничений, запретов и обязанностей, установленных законодательством РФ и порядке размещения сведений о доходах, расходах в информационно-телекоммуникационной сети «Интернет»</w:t>
      </w:r>
      <w:r w:rsidR="00EB73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74CD" w:rsidRDefault="00DF5D62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2.2.</w:t>
      </w:r>
      <w:r w:rsidR="004A15CB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«в»:</w:t>
      </w:r>
    </w:p>
    <w:p w:rsidR="00DF5D62" w:rsidRDefault="00DF5D62" w:rsidP="00DF5D6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1»</w:t>
      </w:r>
      <w:r w:rsidRPr="00DF5D62">
        <w:rPr>
          <w:rFonts w:ascii="Times New Roman" w:hAnsi="Times New Roman" w:cs="Times New Roman"/>
          <w:sz w:val="28"/>
          <w:szCs w:val="28"/>
        </w:rPr>
        <w:t>.</w:t>
      </w:r>
    </w:p>
    <w:p w:rsidR="00DF5D62" w:rsidRDefault="00DF5D62" w:rsidP="00DF5D6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A15CB">
        <w:rPr>
          <w:rFonts w:ascii="Times New Roman" w:hAnsi="Times New Roman" w:cs="Times New Roman"/>
          <w:sz w:val="28"/>
          <w:szCs w:val="28"/>
        </w:rPr>
        <w:t>Положение приложением 1:</w:t>
      </w:r>
    </w:p>
    <w:p w:rsidR="005B58AF" w:rsidRDefault="004A15CB" w:rsidP="005B58AF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B58AF" w:rsidRPr="005B58AF">
        <w:rPr>
          <w:rFonts w:ascii="Times New Roman" w:hAnsi="Times New Roman" w:cs="Times New Roman"/>
          <w:sz w:val="24"/>
          <w:szCs w:val="24"/>
        </w:rPr>
        <w:t>Приложение №1 к Положению</w:t>
      </w:r>
      <w:r w:rsidR="005B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Уведомление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цифровых прав, включающих одновременно цифровые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5B58AF" w:rsidRPr="005B58AF" w:rsidRDefault="005B58AF" w:rsidP="005B58AF">
      <w:pPr>
        <w:rPr>
          <w:rFonts w:ascii="Times New Roman" w:hAnsi="Times New Roman" w:cs="Times New Roman"/>
          <w:sz w:val="28"/>
          <w:szCs w:val="28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 xml:space="preserve">     Я,_______________________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B58AF">
        <w:rPr>
          <w:rFonts w:ascii="Times New Roman" w:hAnsi="Times New Roman" w:cs="Times New Roman"/>
          <w:sz w:val="28"/>
          <w:szCs w:val="28"/>
        </w:rPr>
        <w:t>, уведомляю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B58A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о наличии у  меня,  моей  супруги  (моего  супруга),  несовершеннолетнего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ребенка (нужное подчеркнуть) следующего имущества: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5B58AF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0"/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5B58AF" w:rsidRPr="005B58AF" w:rsidRDefault="005B58AF" w:rsidP="005B58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99"/>
        <w:gridCol w:w="1977"/>
        <w:gridCol w:w="1672"/>
        <w:gridCol w:w="3489"/>
      </w:tblGrid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bookmarkEnd w:id="1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8" w:anchor="sub_1011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9" w:anchor="sub_1012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AF" w:rsidRDefault="005B58AF" w:rsidP="005B58A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  <w:bookmarkStart w:id="2" w:name="sub_1011"/>
      <w:r w:rsidRPr="005B58AF">
        <w:rPr>
          <w:rFonts w:ascii="Times New Roman" w:hAnsi="Times New Roman" w:cs="Times New Roman"/>
          <w:vertAlign w:val="superscript"/>
        </w:rPr>
        <w:t>1</w:t>
      </w:r>
      <w:r w:rsidRPr="005B58AF">
        <w:rPr>
          <w:rFonts w:ascii="Times New Roman" w:hAnsi="Times New Roman" w:cs="Times New Roman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5B58AF" w:rsidRPr="005B58AF" w:rsidRDefault="005B58AF" w:rsidP="005B58AF">
      <w:pPr>
        <w:rPr>
          <w:rFonts w:ascii="Times New Roman" w:hAnsi="Times New Roman" w:cs="Times New Roman"/>
        </w:rPr>
      </w:pPr>
      <w:bookmarkStart w:id="3" w:name="sub_1012"/>
      <w:bookmarkEnd w:id="2"/>
      <w:r w:rsidRPr="005B58AF">
        <w:rPr>
          <w:rFonts w:ascii="Times New Roman" w:hAnsi="Times New Roman" w:cs="Times New Roman"/>
          <w:vertAlign w:val="superscript"/>
        </w:rPr>
        <w:t>2</w:t>
      </w:r>
      <w:r w:rsidRPr="005B58AF">
        <w:rPr>
          <w:rFonts w:ascii="Times New Roman" w:hAnsi="Times New Roman" w:cs="Times New Roman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5B58AF">
        <w:rPr>
          <w:rFonts w:ascii="Times New Roman" w:hAnsi="Times New Roman" w:cs="Times New Roman"/>
          <w:sz w:val="22"/>
          <w:szCs w:val="22"/>
        </w:rPr>
        <w:t xml:space="preserve">     2. Утилитарные цифровые права</w:t>
      </w:r>
    </w:p>
    <w:bookmarkEnd w:id="4"/>
    <w:p w:rsidR="005B58AF" w:rsidRDefault="005B58AF" w:rsidP="005B58A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99"/>
        <w:gridCol w:w="1977"/>
        <w:gridCol w:w="1672"/>
        <w:gridCol w:w="3489"/>
      </w:tblGrid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2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bookmarkEnd w:id="5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Уникальное условное </w:t>
            </w: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10" w:anchor="sub_1021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</w:t>
            </w: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об операторе инвестиционной </w:t>
            </w: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платформы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11" w:anchor="sub_1022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AF" w:rsidRDefault="005B58AF" w:rsidP="005B58AF">
      <w:pPr>
        <w:pStyle w:val="a9"/>
        <w:rPr>
          <w:sz w:val="22"/>
          <w:szCs w:val="22"/>
        </w:rPr>
      </w:pPr>
      <w:r w:rsidRPr="005B58AF">
        <w:rPr>
          <w:rFonts w:ascii="Times New Roman" w:hAnsi="Times New Roman" w:cs="Times New Roman"/>
          <w:sz w:val="28"/>
          <w:szCs w:val="28"/>
        </w:rPr>
        <w:t>──</w:t>
      </w:r>
      <w:r>
        <w:rPr>
          <w:sz w:val="22"/>
          <w:szCs w:val="22"/>
        </w:rPr>
        <w:t>────────────────────────────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  <w:bookmarkStart w:id="6" w:name="sub_1021"/>
      <w:r w:rsidRPr="005B58AF">
        <w:rPr>
          <w:rFonts w:ascii="Times New Roman" w:hAnsi="Times New Roman" w:cs="Times New Roman"/>
          <w:vertAlign w:val="superscript"/>
        </w:rPr>
        <w:t>1</w:t>
      </w:r>
      <w:r w:rsidRPr="005B58AF">
        <w:rPr>
          <w:rFonts w:ascii="Times New Roman" w:hAnsi="Times New Roman" w:cs="Times New Roman"/>
        </w:rPr>
        <w:t xml:space="preserve"> Указывается уникальное условное обозначение, идентифицирующее утилитарное цифровое право.</w:t>
      </w:r>
    </w:p>
    <w:p w:rsidR="005B58AF" w:rsidRPr="005B58AF" w:rsidRDefault="005B58AF" w:rsidP="005B58AF">
      <w:pPr>
        <w:rPr>
          <w:rFonts w:ascii="Times New Roman" w:hAnsi="Times New Roman" w:cs="Times New Roman"/>
        </w:rPr>
      </w:pPr>
      <w:bookmarkStart w:id="7" w:name="sub_1022"/>
      <w:bookmarkEnd w:id="6"/>
      <w:r w:rsidRPr="005B58AF">
        <w:rPr>
          <w:rFonts w:ascii="Times New Roman" w:hAnsi="Times New Roman" w:cs="Times New Roman"/>
          <w:vertAlign w:val="superscript"/>
        </w:rPr>
        <w:t>2</w:t>
      </w:r>
      <w:r w:rsidRPr="005B58AF">
        <w:rPr>
          <w:rFonts w:ascii="Times New Roman" w:hAnsi="Times New Roman" w:cs="Times New Roman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5B58AF" w:rsidRDefault="005B58AF" w:rsidP="005B58A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58AF" w:rsidRDefault="005B58AF" w:rsidP="005B58AF">
      <w:pPr>
        <w:pStyle w:val="a9"/>
        <w:rPr>
          <w:sz w:val="22"/>
          <w:szCs w:val="22"/>
        </w:rPr>
      </w:pPr>
      <w:bookmarkStart w:id="8" w:name="sub_1003"/>
      <w:r>
        <w:rPr>
          <w:sz w:val="22"/>
          <w:szCs w:val="22"/>
        </w:rPr>
        <w:t xml:space="preserve">     3. Цифровая валюта</w:t>
      </w:r>
    </w:p>
    <w:bookmarkEnd w:id="8"/>
    <w:p w:rsidR="005B58AF" w:rsidRDefault="005B58AF" w:rsidP="005B58A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902"/>
        <w:gridCol w:w="3360"/>
        <w:gridCol w:w="3207"/>
      </w:tblGrid>
      <w:tr w:rsidR="005B58AF" w:rsidRP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3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bookmarkEnd w:id="9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5B58AF" w:rsidRP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</w:tbl>
    <w:p w:rsidR="005B58AF" w:rsidRDefault="005B58AF" w:rsidP="005B58AF">
      <w:pPr>
        <w:rPr>
          <w:rFonts w:ascii="Arial" w:hAnsi="Arial" w:cs="Arial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 xml:space="preserve">                        по состоянию на______________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</w:p>
    <w:p w:rsidR="005B58AF" w:rsidRPr="005B58AF" w:rsidRDefault="005B58AF" w:rsidP="005B58AF">
      <w:pPr>
        <w:rPr>
          <w:rFonts w:ascii="Times New Roman" w:hAnsi="Times New Roman" w:cs="Times New Roman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     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 xml:space="preserve">         (фамилия и инициалы)                 (подпись и дата)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4A15CB" w:rsidRPr="00DF5D62" w:rsidRDefault="004A15CB" w:rsidP="004A15CB">
      <w:pPr>
        <w:pStyle w:val="a5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B25431" w:rsidRPr="001045CA" w:rsidRDefault="00B25431" w:rsidP="001045CA">
      <w:pPr>
        <w:pStyle w:val="a5"/>
        <w:widowControl w:val="0"/>
        <w:numPr>
          <w:ilvl w:val="0"/>
          <w:numId w:val="2"/>
        </w:numPr>
        <w:autoSpaceDE w:val="0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045C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A5D11" w:rsidRPr="001045CA">
        <w:rPr>
          <w:rFonts w:ascii="Times New Roman" w:hAnsi="Times New Roman" w:cs="Times New Roman"/>
          <w:sz w:val="28"/>
          <w:szCs w:val="28"/>
        </w:rPr>
        <w:t>решение</w:t>
      </w:r>
      <w:r w:rsidRPr="001045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1045C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25431" w:rsidRPr="00185C57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2EC0" w:rsidRDefault="00C7027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702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2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EC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proofErr w:type="gramEnd"/>
    </w:p>
    <w:p w:rsidR="002F1CA7" w:rsidRPr="00C70274" w:rsidRDefault="00C70274">
      <w:pPr>
        <w:contextualSpacing/>
        <w:rPr>
          <w:rFonts w:ascii="Times New Roman" w:hAnsi="Times New Roman" w:cs="Times New Roman"/>
          <w:sz w:val="28"/>
          <w:szCs w:val="28"/>
        </w:rPr>
      </w:pPr>
      <w:r w:rsidRPr="00C702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B58AF">
        <w:rPr>
          <w:rFonts w:ascii="Times New Roman" w:hAnsi="Times New Roman" w:cs="Times New Roman"/>
          <w:sz w:val="28"/>
          <w:szCs w:val="28"/>
        </w:rPr>
        <w:t xml:space="preserve">      </w:t>
      </w:r>
      <w:r w:rsidR="00FC2EC0">
        <w:rPr>
          <w:rFonts w:ascii="Times New Roman" w:hAnsi="Times New Roman" w:cs="Times New Roman"/>
          <w:sz w:val="28"/>
          <w:szCs w:val="28"/>
        </w:rPr>
        <w:t xml:space="preserve">                  Е. Ю. Кузнецова</w:t>
      </w:r>
      <w:bookmarkStart w:id="10" w:name="_GoBack"/>
      <w:bookmarkEnd w:id="10"/>
      <w:r w:rsidR="00FC2EC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F1CA7" w:rsidRPr="00C7027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16" w:rsidRDefault="00193316" w:rsidP="00FC2EC0">
      <w:pPr>
        <w:spacing w:after="0" w:line="240" w:lineRule="auto"/>
      </w:pPr>
      <w:r>
        <w:separator/>
      </w:r>
    </w:p>
  </w:endnote>
  <w:endnote w:type="continuationSeparator" w:id="0">
    <w:p w:rsidR="00193316" w:rsidRDefault="00193316" w:rsidP="00FC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16" w:rsidRDefault="00193316" w:rsidP="00FC2EC0">
      <w:pPr>
        <w:spacing w:after="0" w:line="240" w:lineRule="auto"/>
      </w:pPr>
      <w:r>
        <w:separator/>
      </w:r>
    </w:p>
  </w:footnote>
  <w:footnote w:type="continuationSeparator" w:id="0">
    <w:p w:rsidR="00193316" w:rsidRDefault="00193316" w:rsidP="00FC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 w15:restartNumberingAfterBreak="0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DE6"/>
    <w:rsid w:val="00036EA5"/>
    <w:rsid w:val="000409F1"/>
    <w:rsid w:val="000F0DE6"/>
    <w:rsid w:val="001045CA"/>
    <w:rsid w:val="00136053"/>
    <w:rsid w:val="00185C57"/>
    <w:rsid w:val="00193316"/>
    <w:rsid w:val="002361FB"/>
    <w:rsid w:val="002A29E8"/>
    <w:rsid w:val="002E065D"/>
    <w:rsid w:val="002F1CA7"/>
    <w:rsid w:val="003F0C8F"/>
    <w:rsid w:val="00420531"/>
    <w:rsid w:val="0049151A"/>
    <w:rsid w:val="004A15CB"/>
    <w:rsid w:val="0052213D"/>
    <w:rsid w:val="005B2F02"/>
    <w:rsid w:val="005B58AF"/>
    <w:rsid w:val="006450B6"/>
    <w:rsid w:val="006539A2"/>
    <w:rsid w:val="0069205C"/>
    <w:rsid w:val="006E540B"/>
    <w:rsid w:val="006F0DA5"/>
    <w:rsid w:val="007174CD"/>
    <w:rsid w:val="008775EE"/>
    <w:rsid w:val="008F0860"/>
    <w:rsid w:val="008F5D2B"/>
    <w:rsid w:val="00951BE9"/>
    <w:rsid w:val="009A16E9"/>
    <w:rsid w:val="00B25431"/>
    <w:rsid w:val="00B47E86"/>
    <w:rsid w:val="00C07398"/>
    <w:rsid w:val="00C70274"/>
    <w:rsid w:val="00CA5D11"/>
    <w:rsid w:val="00CB1883"/>
    <w:rsid w:val="00D3341F"/>
    <w:rsid w:val="00DD1FFD"/>
    <w:rsid w:val="00DF5D62"/>
    <w:rsid w:val="00E15A51"/>
    <w:rsid w:val="00E37910"/>
    <w:rsid w:val="00E85BE0"/>
    <w:rsid w:val="00E908E0"/>
    <w:rsid w:val="00E93693"/>
    <w:rsid w:val="00EB733D"/>
    <w:rsid w:val="00F079BF"/>
    <w:rsid w:val="00FA2F1B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F9F3"/>
  <w15:docId w15:val="{3E415B62-C394-4692-A565-C4408A5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Нормальный (таблица)"/>
    <w:basedOn w:val="a"/>
    <w:next w:val="a"/>
    <w:uiPriority w:val="99"/>
    <w:rsid w:val="005B5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B5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5B58AF"/>
    <w:rPr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FC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2EC0"/>
  </w:style>
  <w:style w:type="paragraph" w:styleId="ad">
    <w:name w:val="footer"/>
    <w:basedOn w:val="a"/>
    <w:link w:val="ae"/>
    <w:uiPriority w:val="99"/>
    <w:unhideWhenUsed/>
    <w:rsid w:val="00FC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37</cp:revision>
  <cp:lastPrinted>2021-04-20T04:39:00Z</cp:lastPrinted>
  <dcterms:created xsi:type="dcterms:W3CDTF">2017-04-04T05:45:00Z</dcterms:created>
  <dcterms:modified xsi:type="dcterms:W3CDTF">2021-04-20T04:40:00Z</dcterms:modified>
</cp:coreProperties>
</file>