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A6" w:rsidRDefault="004005A6" w:rsidP="004005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5A6" w:rsidRDefault="004005A6" w:rsidP="004005A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4005A6" w:rsidRDefault="000B223A" w:rsidP="004005A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4005A6">
        <w:rPr>
          <w:rFonts w:ascii="Times New Roman" w:hAnsi="Times New Roman" w:cs="Times New Roman"/>
          <w:b/>
          <w:sz w:val="24"/>
          <w:szCs w:val="24"/>
        </w:rPr>
        <w:t xml:space="preserve">ОВОКРАСНЯНСКОГО МУНИЦИПАЛЬНОГО ОБРАЗОВАНИЯ </w:t>
      </w:r>
      <w:r w:rsidR="004005A6">
        <w:rPr>
          <w:rFonts w:ascii="Times New Roman" w:hAnsi="Times New Roman" w:cs="Times New Roman"/>
          <w:b/>
          <w:sz w:val="24"/>
          <w:szCs w:val="24"/>
        </w:rPr>
        <w:br/>
        <w:t>ЕРШОВСКОГО РАЙОНА САРАТОВСКОЙ ОБЛАСТИ</w:t>
      </w:r>
    </w:p>
    <w:p w:rsidR="004005A6" w:rsidRDefault="004005A6" w:rsidP="004005A6">
      <w:pPr>
        <w:rPr>
          <w:rFonts w:ascii="Times New Roman" w:hAnsi="Times New Roman" w:cs="Times New Roman"/>
          <w:b/>
          <w:sz w:val="24"/>
          <w:szCs w:val="24"/>
        </w:rPr>
      </w:pPr>
    </w:p>
    <w:p w:rsidR="004005A6" w:rsidRDefault="004005A6" w:rsidP="004005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005A6" w:rsidRDefault="004005A6" w:rsidP="004005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5A6" w:rsidRPr="004005A6" w:rsidRDefault="000B223A" w:rsidP="004005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13.11.2020</w:t>
      </w:r>
      <w:r w:rsidR="004005A6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34-82</w:t>
      </w:r>
    </w:p>
    <w:p w:rsidR="004005A6" w:rsidRDefault="000B223A" w:rsidP="004005A6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005A6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</w:t>
      </w:r>
      <w:proofErr w:type="gramStart"/>
      <w:r w:rsidR="004005A6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4005A6" w:rsidRDefault="004005A6" w:rsidP="004005A6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проекту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05A6" w:rsidRDefault="004005A6" w:rsidP="004005A6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0B223A">
        <w:rPr>
          <w:rFonts w:ascii="Times New Roman" w:hAnsi="Times New Roman" w:cs="Times New Roman"/>
          <w:b/>
          <w:sz w:val="28"/>
          <w:szCs w:val="28"/>
        </w:rPr>
        <w:t>ниципального образования на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B223A">
        <w:rPr>
          <w:rFonts w:ascii="Times New Roman" w:hAnsi="Times New Roman" w:cs="Times New Roman"/>
          <w:b/>
          <w:sz w:val="28"/>
          <w:szCs w:val="28"/>
        </w:rPr>
        <w:t>»</w:t>
      </w:r>
    </w:p>
    <w:p w:rsidR="004005A6" w:rsidRDefault="004005A6" w:rsidP="004005A6">
      <w:pPr>
        <w:rPr>
          <w:rFonts w:ascii="Times New Roman" w:hAnsi="Times New Roman" w:cs="Times New Roman"/>
          <w:sz w:val="24"/>
          <w:szCs w:val="24"/>
        </w:rPr>
      </w:pPr>
    </w:p>
    <w:p w:rsidR="004005A6" w:rsidRDefault="004005A6" w:rsidP="00400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 131-ФЗ – «Об общих принципах организации местного самоуправления в Российской Федерации», в соответствии со ст.12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положением о публичных  слушаниях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 и положением о бюджетном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Совет решил:</w:t>
      </w:r>
    </w:p>
    <w:p w:rsidR="004005A6" w:rsidRDefault="004005A6" w:rsidP="004005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1.Назначить публичные слушания по проекту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422E04">
        <w:rPr>
          <w:rFonts w:ascii="Times New Roman" w:hAnsi="Times New Roman" w:cs="Times New Roman"/>
          <w:sz w:val="28"/>
          <w:szCs w:val="28"/>
        </w:rPr>
        <w:t>йона Саратовской области на 2021</w:t>
      </w:r>
      <w:r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4005A6" w:rsidRDefault="004005A6" w:rsidP="004005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рабочую группу по подготовке, проведению публичных слушаний и рассмотрению предложений в составе:</w:t>
      </w:r>
    </w:p>
    <w:p w:rsidR="004005A6" w:rsidRDefault="00366FFC" w:rsidP="004005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Елена Юрьевна</w:t>
      </w:r>
      <w:r w:rsidR="004005A6">
        <w:rPr>
          <w:rFonts w:ascii="Times New Roman" w:hAnsi="Times New Roman" w:cs="Times New Roman"/>
          <w:sz w:val="28"/>
          <w:szCs w:val="28"/>
        </w:rPr>
        <w:t>- председатель комиссии;</w:t>
      </w:r>
    </w:p>
    <w:p w:rsidR="004005A6" w:rsidRDefault="00366FFC" w:rsidP="004005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Фоминых Анатолий Александрович</w:t>
      </w:r>
      <w:r w:rsidR="00422E04">
        <w:rPr>
          <w:rFonts w:ascii="Times New Roman" w:hAnsi="Times New Roman" w:cs="Times New Roman"/>
          <w:sz w:val="28"/>
          <w:szCs w:val="28"/>
        </w:rPr>
        <w:t xml:space="preserve"> – член комиссии</w:t>
      </w:r>
      <w:r w:rsidR="004005A6">
        <w:rPr>
          <w:rFonts w:ascii="Times New Roman" w:hAnsi="Times New Roman" w:cs="Times New Roman"/>
          <w:sz w:val="28"/>
          <w:szCs w:val="28"/>
        </w:rPr>
        <w:t>;</w:t>
      </w:r>
    </w:p>
    <w:p w:rsidR="004005A6" w:rsidRDefault="004005A6" w:rsidP="004005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Тлекова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Евгеньевна -</w:t>
      </w:r>
      <w:r w:rsidR="00422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комиссии;</w:t>
      </w:r>
    </w:p>
    <w:p w:rsidR="004005A6" w:rsidRDefault="00366FFC" w:rsidP="004005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Явленичев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Валерьевич</w:t>
      </w:r>
      <w:r w:rsidR="004005A6">
        <w:rPr>
          <w:rFonts w:ascii="Times New Roman" w:hAnsi="Times New Roman" w:cs="Times New Roman"/>
          <w:sz w:val="28"/>
          <w:szCs w:val="28"/>
        </w:rPr>
        <w:t xml:space="preserve"> – член комиссии.</w:t>
      </w:r>
    </w:p>
    <w:p w:rsidR="004005A6" w:rsidRDefault="004005A6" w:rsidP="004005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2E04">
        <w:rPr>
          <w:rFonts w:ascii="Times New Roman" w:hAnsi="Times New Roman" w:cs="Times New Roman"/>
          <w:sz w:val="28"/>
          <w:szCs w:val="28"/>
        </w:rPr>
        <w:t>.Провести публичные слушания  26 ноября 2020</w:t>
      </w:r>
      <w:r>
        <w:rPr>
          <w:rFonts w:ascii="Times New Roman" w:hAnsi="Times New Roman" w:cs="Times New Roman"/>
          <w:sz w:val="28"/>
          <w:szCs w:val="28"/>
        </w:rPr>
        <w:t xml:space="preserve"> года в 15.00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4005A6" w:rsidRDefault="004005A6" w:rsidP="004005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4.Обнародовать настоящее решение и проект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местах утвержденных решением Совета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в сети интернет.</w:t>
      </w:r>
    </w:p>
    <w:p w:rsidR="004005A6" w:rsidRDefault="004005A6" w:rsidP="004005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005A6" w:rsidRDefault="00366FFC" w:rsidP="004005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00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05A6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400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5A6" w:rsidRDefault="004005A6" w:rsidP="004005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</w:t>
      </w:r>
      <w:r w:rsidR="00366FFC">
        <w:rPr>
          <w:rFonts w:ascii="Times New Roman" w:hAnsi="Times New Roman" w:cs="Times New Roman"/>
          <w:sz w:val="28"/>
          <w:szCs w:val="28"/>
        </w:rPr>
        <w:t>Е.Ю.Кузнецова</w:t>
      </w:r>
    </w:p>
    <w:p w:rsidR="004005A6" w:rsidRDefault="004005A6" w:rsidP="004005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05F3D" w:rsidRDefault="00905F3D" w:rsidP="004005A6">
      <w:pPr>
        <w:spacing w:line="240" w:lineRule="atLeast"/>
        <w:contextualSpacing/>
      </w:pPr>
    </w:p>
    <w:sectPr w:rsidR="00905F3D" w:rsidSect="000C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5A6"/>
    <w:rsid w:val="0000076A"/>
    <w:rsid w:val="000B223A"/>
    <w:rsid w:val="000B2E47"/>
    <w:rsid w:val="000C7DFC"/>
    <w:rsid w:val="0016795F"/>
    <w:rsid w:val="00366FFC"/>
    <w:rsid w:val="003D049C"/>
    <w:rsid w:val="004005A6"/>
    <w:rsid w:val="00422E04"/>
    <w:rsid w:val="00620135"/>
    <w:rsid w:val="00712862"/>
    <w:rsid w:val="00740DF5"/>
    <w:rsid w:val="00905F3D"/>
    <w:rsid w:val="00B45E6F"/>
    <w:rsid w:val="00E4493F"/>
    <w:rsid w:val="00EF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2019-11-18T04:21:00Z</cp:lastPrinted>
  <dcterms:created xsi:type="dcterms:W3CDTF">2017-11-16T06:32:00Z</dcterms:created>
  <dcterms:modified xsi:type="dcterms:W3CDTF">2020-11-16T12:09:00Z</dcterms:modified>
</cp:coreProperties>
</file>