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8C" w:rsidRPr="00AB6679" w:rsidRDefault="000C348C" w:rsidP="0051147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C348C" w:rsidRPr="003D057E" w:rsidRDefault="00CB714A" w:rsidP="0051147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48C" w:rsidRDefault="000C348C" w:rsidP="005114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</w:p>
    <w:p w:rsidR="000C348C" w:rsidRPr="00745525" w:rsidRDefault="000C348C" w:rsidP="005114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НОВОКРАСНЯНСКОГО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0C348C" w:rsidRPr="00745525" w:rsidRDefault="000C348C" w:rsidP="005114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45525">
        <w:rPr>
          <w:rFonts w:ascii="Times New Roman" w:hAnsi="Times New Roman"/>
          <w:b/>
          <w:bCs/>
          <w:sz w:val="28"/>
          <w:szCs w:val="28"/>
        </w:rPr>
        <w:t>ЕРШОВСКОГО МУНИЦИПАЛЬНОГО РАЙОНА</w:t>
      </w:r>
    </w:p>
    <w:p w:rsidR="000C348C" w:rsidRPr="00745525" w:rsidRDefault="000C348C" w:rsidP="005114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45525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0C348C" w:rsidRPr="00745525" w:rsidRDefault="000C348C" w:rsidP="005114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48C" w:rsidRPr="00511477" w:rsidRDefault="000C348C" w:rsidP="002D6DC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1147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C348C" w:rsidRPr="003D057E" w:rsidRDefault="000C348C" w:rsidP="002D6D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348C" w:rsidRDefault="00733FB2" w:rsidP="003D05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22.05</w:t>
      </w:r>
      <w:r w:rsidR="000C348C">
        <w:rPr>
          <w:rFonts w:ascii="Times New Roman" w:hAnsi="Times New Roman"/>
          <w:sz w:val="28"/>
          <w:szCs w:val="28"/>
        </w:rPr>
        <w:t>.2020</w:t>
      </w:r>
      <w:r w:rsidR="000C348C" w:rsidRPr="003D057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C348C" w:rsidRPr="003D057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23-62</w:t>
      </w:r>
    </w:p>
    <w:p w:rsidR="000C348C" w:rsidRPr="003D057E" w:rsidRDefault="000C348C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0C348C" w:rsidRPr="002D545E" w:rsidRDefault="000C348C" w:rsidP="002D545E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с. Новая </w:t>
      </w:r>
      <w:proofErr w:type="spellStart"/>
      <w:r>
        <w:rPr>
          <w:rFonts w:ascii="Times New Roman" w:hAnsi="Times New Roman"/>
          <w:sz w:val="24"/>
          <w:szCs w:val="28"/>
        </w:rPr>
        <w:t>Краснянка</w:t>
      </w:r>
      <w:proofErr w:type="spellEnd"/>
    </w:p>
    <w:p w:rsidR="000C348C" w:rsidRDefault="000C348C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0C348C" w:rsidRPr="003D057E" w:rsidRDefault="000C348C" w:rsidP="00CA19AD">
      <w:pPr>
        <w:pStyle w:val="a3"/>
        <w:ind w:right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</w:t>
      </w:r>
      <w:r w:rsidRPr="003D057E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принятия решения о 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к депутату, члену выборного органа местного самоуправления, выборному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должностному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лицу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местного самоуправления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7.3-1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40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Федерации»</w:t>
      </w:r>
    </w:p>
    <w:p w:rsidR="000C348C" w:rsidRPr="003D057E" w:rsidRDefault="000C348C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0C348C" w:rsidRDefault="000C348C" w:rsidP="00AB66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C348C" w:rsidRDefault="000C348C" w:rsidP="005114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348C" w:rsidRDefault="000C348C" w:rsidP="005114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РЕШИЛ:</w:t>
      </w:r>
    </w:p>
    <w:p w:rsidR="000C348C" w:rsidRPr="003D057E" w:rsidRDefault="000C348C" w:rsidP="005114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348C" w:rsidRPr="003D057E" w:rsidRDefault="000C348C" w:rsidP="00AB66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1. 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 согласно приложению.</w:t>
      </w:r>
    </w:p>
    <w:p w:rsidR="000C348C" w:rsidRPr="003D057E" w:rsidRDefault="000C348C" w:rsidP="00AB66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C348C" w:rsidRPr="003D057E" w:rsidRDefault="000C348C" w:rsidP="00AB66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0C348C" w:rsidRPr="003D057E" w:rsidRDefault="000C348C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0C348C" w:rsidRPr="003D057E" w:rsidRDefault="000C348C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0C348C" w:rsidRDefault="000C348C" w:rsidP="003D05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Е.Ю. Кузнецова</w:t>
      </w:r>
    </w:p>
    <w:p w:rsidR="000C348C" w:rsidRDefault="000C348C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0C348C" w:rsidRDefault="000C348C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0C348C" w:rsidRDefault="000C348C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0C348C" w:rsidRDefault="000C348C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0C348C" w:rsidRPr="003D057E" w:rsidRDefault="000C348C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733FB2" w:rsidRDefault="00733FB2" w:rsidP="0007428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33FB2" w:rsidRDefault="00733FB2" w:rsidP="0007428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C348C" w:rsidRDefault="000C348C" w:rsidP="0007428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 xml:space="preserve">Приложение к решению </w:t>
      </w:r>
    </w:p>
    <w:p w:rsidR="000C348C" w:rsidRPr="00074284" w:rsidRDefault="000C348C" w:rsidP="0007428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 </w:t>
      </w:r>
      <w:r w:rsidRPr="00074284">
        <w:rPr>
          <w:rFonts w:ascii="Times New Roman" w:hAnsi="Times New Roman"/>
          <w:color w:val="000000"/>
          <w:sz w:val="28"/>
          <w:szCs w:val="28"/>
        </w:rPr>
        <w:t>от</w:t>
      </w:r>
      <w:r w:rsidR="0021183A">
        <w:rPr>
          <w:rFonts w:ascii="Times New Roman" w:hAnsi="Times New Roman"/>
          <w:color w:val="000000"/>
          <w:sz w:val="28"/>
          <w:szCs w:val="28"/>
        </w:rPr>
        <w:t xml:space="preserve"> 22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1183A">
        <w:rPr>
          <w:rFonts w:ascii="Times New Roman" w:hAnsi="Times New Roman"/>
          <w:color w:val="000000"/>
          <w:sz w:val="28"/>
          <w:szCs w:val="28"/>
        </w:rPr>
        <w:t>05.</w:t>
      </w:r>
      <w:r>
        <w:rPr>
          <w:rFonts w:ascii="Times New Roman" w:hAnsi="Times New Roman"/>
          <w:color w:val="000000"/>
          <w:sz w:val="28"/>
          <w:szCs w:val="28"/>
        </w:rPr>
        <w:t xml:space="preserve">2020 г. </w:t>
      </w:r>
      <w:r w:rsidR="0021183A">
        <w:rPr>
          <w:rFonts w:ascii="Times New Roman" w:hAnsi="Times New Roman"/>
          <w:color w:val="000000"/>
          <w:sz w:val="28"/>
          <w:szCs w:val="28"/>
        </w:rPr>
        <w:t>№23-</w:t>
      </w:r>
      <w:bookmarkStart w:id="0" w:name="_GoBack"/>
      <w:bookmarkEnd w:id="0"/>
      <w:r w:rsidR="0021183A">
        <w:rPr>
          <w:rFonts w:ascii="Times New Roman" w:hAnsi="Times New Roman"/>
          <w:color w:val="000000"/>
          <w:sz w:val="28"/>
          <w:szCs w:val="28"/>
        </w:rPr>
        <w:t>62</w:t>
      </w:r>
    </w:p>
    <w:p w:rsidR="000C348C" w:rsidRPr="00074284" w:rsidRDefault="000C348C" w:rsidP="003D057E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C348C" w:rsidRPr="003D057E" w:rsidRDefault="000C348C" w:rsidP="003D057E">
      <w:pPr>
        <w:pStyle w:val="a3"/>
        <w:jc w:val="right"/>
        <w:rPr>
          <w:rFonts w:ascii="Times New Roman" w:hAnsi="Times New Roman"/>
          <w:color w:val="212121"/>
          <w:sz w:val="28"/>
          <w:szCs w:val="28"/>
        </w:rPr>
      </w:pPr>
    </w:p>
    <w:p w:rsidR="000C348C" w:rsidRPr="003D057E" w:rsidRDefault="000C348C" w:rsidP="003D05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0C348C" w:rsidRPr="003D057E" w:rsidRDefault="000C348C" w:rsidP="003D057E">
      <w:pPr>
        <w:pStyle w:val="a3"/>
        <w:jc w:val="center"/>
        <w:rPr>
          <w:rFonts w:ascii="Times New Roman" w:hAnsi="Times New Roman"/>
          <w:color w:val="212121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</w:t>
      </w:r>
    </w:p>
    <w:p w:rsidR="000C348C" w:rsidRPr="003D057E" w:rsidRDefault="000C348C" w:rsidP="003D057E">
      <w:pPr>
        <w:pStyle w:val="a3"/>
        <w:rPr>
          <w:rFonts w:ascii="Times New Roman" w:hAnsi="Times New Roman"/>
          <w:color w:val="212121"/>
          <w:sz w:val="28"/>
          <w:szCs w:val="28"/>
        </w:rPr>
      </w:pPr>
    </w:p>
    <w:p w:rsidR="000C348C" w:rsidRPr="00074284" w:rsidRDefault="000C348C" w:rsidP="0098702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057E">
        <w:rPr>
          <w:rFonts w:ascii="Times New Roman" w:hAnsi="Times New Roman"/>
          <w:color w:val="212121"/>
          <w:sz w:val="28"/>
          <w:szCs w:val="28"/>
        </w:rPr>
        <w:t>1.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74284">
        <w:rPr>
          <w:rFonts w:ascii="Times New Roman" w:hAnsi="Times New Roman"/>
          <w:color w:val="000000"/>
          <w:sz w:val="28"/>
          <w:szCs w:val="28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0742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74284"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Pr="0007428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Саратовской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C348C" w:rsidRDefault="000C348C" w:rsidP="0098702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284">
        <w:rPr>
          <w:rFonts w:ascii="Times New Roman" w:hAnsi="Times New Roman"/>
          <w:color w:val="000000"/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C348C" w:rsidRDefault="000C348C" w:rsidP="0098702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284">
        <w:rPr>
          <w:rFonts w:ascii="Times New Roman" w:hAnsi="Times New Roman"/>
          <w:color w:val="000000"/>
          <w:sz w:val="28"/>
          <w:szCs w:val="28"/>
        </w:rPr>
        <w:t>предупреждение;</w:t>
      </w:r>
    </w:p>
    <w:p w:rsidR="000C348C" w:rsidRDefault="000C348C" w:rsidP="0098702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C348C" w:rsidRDefault="000C348C" w:rsidP="0098702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C348C" w:rsidRDefault="000C348C" w:rsidP="0098702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C348C" w:rsidRPr="00C0352F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color w:val="212121"/>
          <w:sz w:val="28"/>
          <w:szCs w:val="28"/>
        </w:rPr>
        <w:t>5</w:t>
      </w:r>
      <w:r w:rsidRPr="00C035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52F">
        <w:rPr>
          <w:rFonts w:ascii="Times New Roman" w:hAnsi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0C348C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0352F">
        <w:rPr>
          <w:rFonts w:ascii="Times New Roman" w:hAnsi="Times New Roman"/>
          <w:sz w:val="28"/>
          <w:szCs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C0352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0352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0C348C" w:rsidRPr="00C0352F" w:rsidRDefault="000C348C" w:rsidP="00192A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</w:t>
      </w:r>
      <w:r w:rsidRPr="00192A2D">
        <w:rPr>
          <w:rFonts w:ascii="Times New Roman" w:hAnsi="Times New Roman"/>
          <w:sz w:val="28"/>
          <w:szCs w:val="28"/>
        </w:rPr>
        <w:t xml:space="preserve">ешение о применении мер ответственности </w:t>
      </w:r>
      <w:r>
        <w:rPr>
          <w:rFonts w:ascii="Times New Roman" w:hAnsi="Times New Roman"/>
          <w:sz w:val="28"/>
          <w:szCs w:val="28"/>
        </w:rPr>
        <w:t>принимается</w:t>
      </w:r>
      <w:r w:rsidRPr="00192A2D">
        <w:rPr>
          <w:rFonts w:ascii="Times New Roman" w:hAnsi="Times New Roman"/>
          <w:sz w:val="28"/>
          <w:szCs w:val="28"/>
        </w:rPr>
        <w:t xml:space="preserve">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0C348C" w:rsidRPr="003D057E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0352F">
        <w:rPr>
          <w:rFonts w:ascii="Times New Roman" w:hAnsi="Times New Roman"/>
          <w:sz w:val="28"/>
          <w:szCs w:val="28"/>
        </w:rPr>
        <w:t>4. При поступлении в 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Новокраснянского</w:t>
      </w:r>
      <w:proofErr w:type="spellEnd"/>
      <w:r w:rsidRPr="00C0352F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3D057E">
        <w:rPr>
          <w:rFonts w:ascii="Times New Roman" w:hAnsi="Times New Roman"/>
          <w:sz w:val="28"/>
          <w:szCs w:val="28"/>
        </w:rPr>
        <w:t xml:space="preserve"> заявления 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3D057E">
        <w:rPr>
          <w:rFonts w:ascii="Times New Roman" w:hAnsi="Times New Roman"/>
          <w:sz w:val="28"/>
          <w:szCs w:val="28"/>
        </w:rPr>
        <w:t xml:space="preserve">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</w:t>
      </w:r>
      <w:r>
        <w:rPr>
          <w:rFonts w:ascii="Times New Roman" w:hAnsi="Times New Roman"/>
          <w:sz w:val="28"/>
          <w:szCs w:val="28"/>
        </w:rPr>
        <w:t xml:space="preserve">), глава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3D057E">
        <w:rPr>
          <w:rFonts w:ascii="Times New Roman" w:hAnsi="Times New Roman"/>
          <w:sz w:val="28"/>
          <w:szCs w:val="28"/>
        </w:rPr>
        <w:t xml:space="preserve">в 10-дневный срок: </w:t>
      </w:r>
    </w:p>
    <w:p w:rsidR="000C348C" w:rsidRPr="003D057E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0C348C" w:rsidRPr="003D057E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</w:t>
      </w:r>
      <w:r>
        <w:rPr>
          <w:rFonts w:ascii="Times New Roman" w:hAnsi="Times New Roman"/>
          <w:sz w:val="28"/>
          <w:szCs w:val="28"/>
        </w:rPr>
        <w:t xml:space="preserve">Советом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3D057E">
        <w:rPr>
          <w:rFonts w:ascii="Times New Roman" w:hAnsi="Times New Roman"/>
          <w:sz w:val="28"/>
          <w:szCs w:val="28"/>
        </w:rPr>
        <w:t>.</w:t>
      </w:r>
    </w:p>
    <w:p w:rsidR="000C348C" w:rsidRPr="003D057E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5. Неявка лица, в отношении которого поступило заявление своевременно извещенного о месте и времени заседания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>, не препятствует рассмотрению заявления.</w:t>
      </w:r>
    </w:p>
    <w:p w:rsidR="000C348C" w:rsidRPr="003D057E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6. В ходе рассмотрения вопроса по поступившему заявлению</w:t>
      </w:r>
      <w:r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>:</w:t>
      </w:r>
    </w:p>
    <w:p w:rsidR="000C348C" w:rsidRPr="003D057E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оглашает поступившее заявление;</w:t>
      </w:r>
    </w:p>
    <w:p w:rsidR="000C348C" w:rsidRPr="003D057E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3D057E">
        <w:rPr>
          <w:rFonts w:ascii="Times New Roman" w:hAnsi="Times New Roman"/>
          <w:sz w:val="28"/>
          <w:szCs w:val="28"/>
        </w:rPr>
        <w:t>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0C348C" w:rsidRPr="003D057E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объявляет о наличии кворума для решения вопроса о применении меры ответственности;</w:t>
      </w:r>
    </w:p>
    <w:p w:rsidR="000C348C" w:rsidRPr="003D057E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0C348C" w:rsidRPr="003D057E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057E">
        <w:rPr>
          <w:rFonts w:ascii="Times New Roman" w:hAnsi="Times New Roman"/>
          <w:sz w:val="28"/>
          <w:szCs w:val="28"/>
        </w:rPr>
        <w:t xml:space="preserve">предлагает депутатам и иным лицам, присутствующим на заседании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>, высказать мнения относительно рассматриваемого вопроса;</w:t>
      </w:r>
    </w:p>
    <w:p w:rsidR="000C348C" w:rsidRPr="003D057E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объявляет о начале голосования;</w:t>
      </w:r>
    </w:p>
    <w:p w:rsidR="000C348C" w:rsidRPr="003D057E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0C348C" w:rsidRPr="003D057E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7. Депутат, в отношении которого поступило заявление, не принимает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в голосовании.</w:t>
      </w:r>
    </w:p>
    <w:p w:rsidR="000C348C" w:rsidRPr="003D057E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8. По итогам голосования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3D057E">
        <w:rPr>
          <w:rFonts w:ascii="Times New Roman" w:hAnsi="Times New Roman"/>
          <w:sz w:val="28"/>
          <w:szCs w:val="28"/>
        </w:rPr>
        <w:t xml:space="preserve">принимает </w:t>
      </w:r>
      <w:r>
        <w:rPr>
          <w:rFonts w:ascii="Times New Roman" w:hAnsi="Times New Roman"/>
          <w:sz w:val="28"/>
          <w:szCs w:val="28"/>
        </w:rPr>
        <w:t>одно из следующих решений: о применении мер ответственности, либо об отказе в удовлетворении заявления.</w:t>
      </w:r>
    </w:p>
    <w:p w:rsidR="000C348C" w:rsidRPr="003D057E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9.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 xml:space="preserve">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 xml:space="preserve"> рассматривает вопрос о применении к лицу, замещающему муниципальную должность, мер ответственности после рассмотрения данного вопроса на заседании комиссии по соблюдению лицами, замещающими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муниципальные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3D057E">
        <w:rPr>
          <w:rFonts w:ascii="Times New Roman" w:hAnsi="Times New Roman"/>
          <w:sz w:val="28"/>
          <w:szCs w:val="28"/>
        </w:rPr>
        <w:t>, установленных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запретов и ограничений, урегулированию конфликта интересов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Комиссия).</w:t>
      </w:r>
    </w:p>
    <w:p w:rsidR="000C348C" w:rsidRPr="003D057E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10. Решение о применении к лицу, замещающему муниципальную должность, мер ответственности принимается большинством голосов от уста</w:t>
      </w:r>
      <w:r>
        <w:rPr>
          <w:rFonts w:ascii="Times New Roman" w:hAnsi="Times New Roman"/>
          <w:sz w:val="28"/>
          <w:szCs w:val="28"/>
        </w:rPr>
        <w:t xml:space="preserve">новленной численности депутатов Совета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0C348C" w:rsidRPr="003D057E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11. Решение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 xml:space="preserve"> о применении к лицу, замещающему муниципальную должность, мер ответственности принимается в течение месяца со дня 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заявления или 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Комиссии.</w:t>
      </w:r>
    </w:p>
    <w:p w:rsidR="000C348C" w:rsidRPr="003D057E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12. В решении о применении к лицу, замещающему муниципальную должность, мер</w:t>
      </w:r>
      <w:r>
        <w:rPr>
          <w:rFonts w:ascii="Times New Roman" w:hAnsi="Times New Roman"/>
          <w:sz w:val="28"/>
          <w:szCs w:val="28"/>
        </w:rPr>
        <w:t xml:space="preserve"> ответственности</w:t>
      </w:r>
      <w:r w:rsidRPr="003D057E">
        <w:rPr>
          <w:rFonts w:ascii="Times New Roman" w:hAnsi="Times New Roman"/>
          <w:sz w:val="28"/>
          <w:szCs w:val="28"/>
        </w:rPr>
        <w:t xml:space="preserve">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0C348C" w:rsidRPr="003D057E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13. Копия принятого решения должна быть вручена под роспись либо направлена по почте указанному лицу не позднее 3 рабочих дней с момента принятия.</w:t>
      </w:r>
    </w:p>
    <w:p w:rsidR="000C348C" w:rsidRPr="003D057E" w:rsidRDefault="000C348C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14.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0C348C" w:rsidRPr="00192A2D" w:rsidRDefault="000C348C" w:rsidP="00192A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92A2D">
        <w:rPr>
          <w:rFonts w:ascii="Times New Roman" w:hAnsi="Times New Roman"/>
          <w:sz w:val="28"/>
          <w:szCs w:val="28"/>
        </w:rPr>
        <w:t xml:space="preserve">Решение </w:t>
      </w:r>
      <w:r w:rsidRPr="003D057E">
        <w:rPr>
          <w:rFonts w:ascii="Times New Roman" w:hAnsi="Times New Roman"/>
          <w:sz w:val="28"/>
          <w:szCs w:val="28"/>
        </w:rPr>
        <w:t>о применении к лицу, замещающему муниципальную должность, мер ответственности</w:t>
      </w:r>
      <w:r w:rsidRPr="00192A2D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3</w:t>
      </w:r>
      <w:r w:rsidRPr="00192A2D">
        <w:rPr>
          <w:rFonts w:ascii="Times New Roman" w:hAnsi="Times New Roman"/>
          <w:sz w:val="28"/>
          <w:szCs w:val="28"/>
        </w:rPr>
        <w:t xml:space="preserve"> рабочих дней со дня его принятия направляется Губернатору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192A2D">
        <w:rPr>
          <w:rFonts w:ascii="Times New Roman" w:hAnsi="Times New Roman"/>
          <w:sz w:val="28"/>
          <w:szCs w:val="28"/>
        </w:rPr>
        <w:t xml:space="preserve">, прокурору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92A2D">
        <w:rPr>
          <w:rFonts w:ascii="Times New Roman" w:hAnsi="Times New Roman"/>
          <w:sz w:val="28"/>
          <w:szCs w:val="28"/>
        </w:rPr>
        <w:t>.</w:t>
      </w:r>
    </w:p>
    <w:p w:rsidR="000C348C" w:rsidRPr="003D057E" w:rsidRDefault="000C348C" w:rsidP="00192A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192A2D">
        <w:rPr>
          <w:rFonts w:ascii="Times New Roman" w:hAnsi="Times New Roman"/>
          <w:sz w:val="28"/>
          <w:szCs w:val="28"/>
        </w:rPr>
        <w:t xml:space="preserve">. Решение </w:t>
      </w:r>
      <w:r w:rsidRPr="003D057E">
        <w:rPr>
          <w:rFonts w:ascii="Times New Roman" w:hAnsi="Times New Roman"/>
          <w:sz w:val="28"/>
          <w:szCs w:val="28"/>
        </w:rPr>
        <w:t>о применении к лицу, замещающему муниципальную должность, мер ответственности</w:t>
      </w:r>
      <w:r w:rsidRPr="00192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подлежит опубликованию (</w:t>
      </w:r>
      <w:r w:rsidRPr="00192A2D">
        <w:rPr>
          <w:rFonts w:ascii="Times New Roman" w:hAnsi="Times New Roman"/>
          <w:sz w:val="28"/>
          <w:szCs w:val="28"/>
        </w:rPr>
        <w:t>обнародованию</w:t>
      </w:r>
      <w:r>
        <w:rPr>
          <w:rFonts w:ascii="Times New Roman" w:hAnsi="Times New Roman"/>
          <w:sz w:val="28"/>
          <w:szCs w:val="28"/>
        </w:rPr>
        <w:t>)</w:t>
      </w:r>
      <w:r w:rsidRPr="00192A2D">
        <w:rPr>
          <w:rFonts w:ascii="Times New Roman" w:hAnsi="Times New Roman"/>
          <w:sz w:val="28"/>
          <w:szCs w:val="28"/>
        </w:rPr>
        <w:t xml:space="preserve">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192A2D">
        <w:rPr>
          <w:rFonts w:ascii="Times New Roman" w:hAnsi="Times New Roman"/>
          <w:sz w:val="28"/>
          <w:szCs w:val="28"/>
        </w:rPr>
        <w:t>.</w:t>
      </w:r>
    </w:p>
    <w:p w:rsidR="000C348C" w:rsidRPr="003A5F74" w:rsidRDefault="000C348C" w:rsidP="003A5F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5F74">
        <w:rPr>
          <w:rFonts w:ascii="Times New Roman" w:hAnsi="Times New Roman"/>
          <w:sz w:val="28"/>
          <w:szCs w:val="28"/>
        </w:rPr>
        <w:t>ПОЯСНИТЕЛЬНАЯ ЗАПИСКА</w:t>
      </w:r>
    </w:p>
    <w:p w:rsidR="000C348C" w:rsidRPr="003A5F74" w:rsidRDefault="000C348C" w:rsidP="003A5F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5F74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решения Совета </w:t>
      </w:r>
      <w:r w:rsidRPr="003A5F74">
        <w:rPr>
          <w:rFonts w:ascii="Times New Roman" w:hAnsi="Times New Roman"/>
          <w:sz w:val="28"/>
          <w:szCs w:val="28"/>
        </w:rPr>
        <w:t>«Об утверждении Порядка принятия решения о 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F74">
        <w:rPr>
          <w:rFonts w:ascii="Times New Roman" w:hAnsi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0C348C" w:rsidRDefault="000C348C" w:rsidP="003A5F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8C" w:rsidRDefault="000C348C" w:rsidP="00326F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DE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EB0DE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EB0DE6">
        <w:rPr>
          <w:rFonts w:ascii="Times New Roman" w:hAnsi="Times New Roman"/>
          <w:sz w:val="28"/>
          <w:szCs w:val="28"/>
        </w:rPr>
        <w:t xml:space="preserve"> от 26.07.2019 </w:t>
      </w:r>
      <w:r>
        <w:rPr>
          <w:rFonts w:ascii="Times New Roman" w:hAnsi="Times New Roman"/>
          <w:sz w:val="28"/>
          <w:szCs w:val="28"/>
        </w:rPr>
        <w:t>№</w:t>
      </w:r>
      <w:r w:rsidRPr="00EB0DE6">
        <w:rPr>
          <w:rFonts w:ascii="Times New Roman" w:hAnsi="Times New Roman"/>
          <w:sz w:val="28"/>
          <w:szCs w:val="28"/>
        </w:rPr>
        <w:t xml:space="preserve"> 228-ФЗ</w:t>
      </w:r>
      <w:r>
        <w:rPr>
          <w:rFonts w:ascii="Times New Roman" w:hAnsi="Times New Roman"/>
          <w:sz w:val="28"/>
          <w:szCs w:val="28"/>
        </w:rPr>
        <w:t xml:space="preserve"> скорректированы положения</w:t>
      </w:r>
      <w:r w:rsidRPr="00EB0DE6">
        <w:t xml:space="preserve"> </w:t>
      </w:r>
      <w:r w:rsidRPr="00EB0DE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EB0DE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EB0DE6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EB0DE6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B0DE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устанавливающие порядок привлечения </w:t>
      </w:r>
      <w:r w:rsidRPr="00EB0DE6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ов</w:t>
      </w:r>
      <w:r w:rsidRPr="00EB0DE6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ов</w:t>
      </w:r>
      <w:r w:rsidRPr="00EB0DE6">
        <w:rPr>
          <w:rFonts w:ascii="Times New Roman" w:hAnsi="Times New Roman"/>
          <w:sz w:val="28"/>
          <w:szCs w:val="28"/>
        </w:rPr>
        <w:t xml:space="preserve"> выборн</w:t>
      </w:r>
      <w:r>
        <w:rPr>
          <w:rFonts w:ascii="Times New Roman" w:hAnsi="Times New Roman"/>
          <w:sz w:val="28"/>
          <w:szCs w:val="28"/>
        </w:rPr>
        <w:t>ых</w:t>
      </w:r>
      <w:r w:rsidRPr="00EB0DE6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EB0DE6">
        <w:rPr>
          <w:rFonts w:ascii="Times New Roman" w:hAnsi="Times New Roman"/>
          <w:sz w:val="28"/>
          <w:szCs w:val="28"/>
        </w:rPr>
        <w:t xml:space="preserve"> местного самоуправлени</w:t>
      </w:r>
      <w:r>
        <w:rPr>
          <w:rFonts w:ascii="Times New Roman" w:hAnsi="Times New Roman"/>
          <w:sz w:val="28"/>
          <w:szCs w:val="28"/>
        </w:rPr>
        <w:t>я, выборных должностных лиц</w:t>
      </w:r>
      <w:r w:rsidRPr="00EB0DE6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к ответственности за совершение правонарушений законодательства о противодействии коррупции.</w:t>
      </w:r>
    </w:p>
    <w:p w:rsidR="000C348C" w:rsidRDefault="000C348C" w:rsidP="00326F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частности, статья 40 Федерального закона </w:t>
      </w:r>
      <w:r w:rsidRPr="00EB0DE6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</w:t>
      </w:r>
      <w:r w:rsidRPr="00EB0DE6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дополнена частью </w:t>
      </w:r>
      <w:r w:rsidRPr="00886DD4">
        <w:rPr>
          <w:rFonts w:ascii="Times New Roman" w:hAnsi="Times New Roman"/>
          <w:sz w:val="28"/>
          <w:szCs w:val="28"/>
        </w:rPr>
        <w:t>7.3-1</w:t>
      </w:r>
      <w:r>
        <w:rPr>
          <w:rFonts w:ascii="Times New Roman" w:hAnsi="Times New Roman"/>
          <w:sz w:val="28"/>
          <w:szCs w:val="28"/>
        </w:rPr>
        <w:t>, согласно которой к</w:t>
      </w:r>
      <w:r w:rsidRPr="00342849">
        <w:rPr>
          <w:rFonts w:ascii="Times New Roman" w:hAnsi="Times New Roman"/>
          <w:sz w:val="28"/>
          <w:szCs w:val="28"/>
        </w:rPr>
        <w:t xml:space="preserve">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>
        <w:rPr>
          <w:rFonts w:ascii="Times New Roman" w:hAnsi="Times New Roman"/>
          <w:sz w:val="28"/>
          <w:szCs w:val="28"/>
        </w:rPr>
        <w:t>такие меры ответственности, как предупреждение,</w:t>
      </w:r>
      <w:r w:rsidRPr="00342849">
        <w:t xml:space="preserve"> </w:t>
      </w:r>
      <w:r w:rsidRPr="00342849">
        <w:rPr>
          <w:rFonts w:ascii="Times New Roman" w:hAnsi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0C348C" w:rsidRDefault="000C348C" w:rsidP="00326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соответствии с частью 7.3-2 указанной статьи п</w:t>
      </w:r>
      <w:r w:rsidRPr="00342849">
        <w:rPr>
          <w:rFonts w:ascii="Times New Roman" w:hAnsi="Times New Roman"/>
          <w:sz w:val="28"/>
          <w:szCs w:val="28"/>
        </w:rPr>
        <w:t xml:space="preserve">орядок принятия решения о применении </w:t>
      </w:r>
      <w:r>
        <w:rPr>
          <w:rFonts w:ascii="Times New Roman" w:hAnsi="Times New Roman"/>
          <w:sz w:val="28"/>
          <w:szCs w:val="28"/>
        </w:rPr>
        <w:t>указанных</w:t>
      </w:r>
      <w:r w:rsidRPr="00342849">
        <w:rPr>
          <w:rFonts w:ascii="Times New Roman" w:hAnsi="Times New Roman"/>
          <w:sz w:val="28"/>
          <w:szCs w:val="28"/>
        </w:rPr>
        <w:t xml:space="preserve"> мер 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849">
        <w:rPr>
          <w:rFonts w:ascii="Times New Roman" w:hAnsi="Times New Roman"/>
          <w:sz w:val="28"/>
          <w:szCs w:val="28"/>
        </w:rPr>
        <w:t>определяется муниципальным правовым актом в соответствии с законом субъекта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0C348C" w:rsidRPr="00342849" w:rsidRDefault="000C348C" w:rsidP="00326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предлагается урегулировать данный порядок с учетом требований федерального и регионального законодательства.</w:t>
      </w:r>
    </w:p>
    <w:p w:rsidR="000C348C" w:rsidRPr="003A5F74" w:rsidRDefault="000C348C" w:rsidP="003A5F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8C" w:rsidRPr="003A5F74" w:rsidRDefault="000C348C" w:rsidP="003A5F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5F74"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0C348C" w:rsidRPr="003A5F74" w:rsidRDefault="000C348C" w:rsidP="003A5F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5F74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решения Совета </w:t>
      </w:r>
      <w:r w:rsidRPr="003A5F74">
        <w:rPr>
          <w:rFonts w:ascii="Times New Roman" w:hAnsi="Times New Roman"/>
          <w:sz w:val="28"/>
          <w:szCs w:val="28"/>
        </w:rPr>
        <w:t>«Об утверждении Порядка принятия решения о 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F74">
        <w:rPr>
          <w:rFonts w:ascii="Times New Roman" w:hAnsi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0C348C" w:rsidRPr="003A5F74" w:rsidRDefault="000C348C" w:rsidP="003A5F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8C" w:rsidRDefault="000C348C" w:rsidP="003A5F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F74">
        <w:rPr>
          <w:rFonts w:ascii="Times New Roman" w:hAnsi="Times New Roman"/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0C348C" w:rsidRDefault="000C348C" w:rsidP="003A5F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348C" w:rsidRDefault="000C348C" w:rsidP="003A5F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348C" w:rsidRDefault="000C348C" w:rsidP="003A5F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5F74">
        <w:rPr>
          <w:rFonts w:ascii="Times New Roman" w:hAnsi="Times New Roman"/>
          <w:sz w:val="28"/>
          <w:szCs w:val="28"/>
        </w:rPr>
        <w:t>ПЕРЕЧЕНЬ НОРМАТИВНЫХ ПРАВОВЫХ АКТОВ, ПОДЛ</w:t>
      </w:r>
      <w:r>
        <w:rPr>
          <w:rFonts w:ascii="Times New Roman" w:hAnsi="Times New Roman"/>
          <w:sz w:val="28"/>
          <w:szCs w:val="28"/>
        </w:rPr>
        <w:t>ЕЖАЩИХ ИЗДАНИЮ (КОРРЕКТИРОВКЕ)</w:t>
      </w:r>
    </w:p>
    <w:p w:rsidR="000C348C" w:rsidRDefault="000C348C" w:rsidP="003A5F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5F74">
        <w:rPr>
          <w:rFonts w:ascii="Times New Roman" w:hAnsi="Times New Roman"/>
          <w:sz w:val="28"/>
          <w:szCs w:val="28"/>
        </w:rPr>
        <w:t xml:space="preserve">в связи с принятием проекта </w:t>
      </w:r>
      <w:r>
        <w:rPr>
          <w:rFonts w:ascii="Times New Roman" w:hAnsi="Times New Roman"/>
          <w:sz w:val="28"/>
          <w:szCs w:val="28"/>
        </w:rPr>
        <w:t xml:space="preserve">решения Совета </w:t>
      </w:r>
      <w:r w:rsidRPr="003A5F74">
        <w:rPr>
          <w:rFonts w:ascii="Times New Roman" w:hAnsi="Times New Roman"/>
          <w:sz w:val="28"/>
          <w:szCs w:val="28"/>
        </w:rPr>
        <w:t>«Об утверждении Порядка принятия решения о 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F74">
        <w:rPr>
          <w:rFonts w:ascii="Times New Roman" w:hAnsi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0C348C" w:rsidRPr="003A5F74" w:rsidRDefault="000C348C" w:rsidP="003A5F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348C" w:rsidRPr="003A5F74" w:rsidRDefault="000C348C" w:rsidP="003A5F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F74">
        <w:rPr>
          <w:rFonts w:ascii="Times New Roman" w:hAnsi="Times New Roman"/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акт</w:t>
      </w:r>
    </w:p>
    <w:sectPr w:rsidR="000C348C" w:rsidRPr="003A5F74" w:rsidSect="000B32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6D"/>
    <w:rsid w:val="000122D8"/>
    <w:rsid w:val="00023276"/>
    <w:rsid w:val="00071D3E"/>
    <w:rsid w:val="000727EB"/>
    <w:rsid w:val="00074284"/>
    <w:rsid w:val="00093AEF"/>
    <w:rsid w:val="000B32F6"/>
    <w:rsid w:val="000C348C"/>
    <w:rsid w:val="000E2B04"/>
    <w:rsid w:val="000F279E"/>
    <w:rsid w:val="00192A2D"/>
    <w:rsid w:val="00205E93"/>
    <w:rsid w:val="0021183A"/>
    <w:rsid w:val="002529C4"/>
    <w:rsid w:val="00265C99"/>
    <w:rsid w:val="002D545E"/>
    <w:rsid w:val="002D6DC8"/>
    <w:rsid w:val="00305741"/>
    <w:rsid w:val="00326F34"/>
    <w:rsid w:val="00342849"/>
    <w:rsid w:val="003608FD"/>
    <w:rsid w:val="003A5F74"/>
    <w:rsid w:val="003B2C6D"/>
    <w:rsid w:val="003D057E"/>
    <w:rsid w:val="003E4F4F"/>
    <w:rsid w:val="00511477"/>
    <w:rsid w:val="005A1F84"/>
    <w:rsid w:val="005C6659"/>
    <w:rsid w:val="00601519"/>
    <w:rsid w:val="006663ED"/>
    <w:rsid w:val="0067440E"/>
    <w:rsid w:val="006D2073"/>
    <w:rsid w:val="00733FB2"/>
    <w:rsid w:val="00745525"/>
    <w:rsid w:val="00782CCC"/>
    <w:rsid w:val="007E23D7"/>
    <w:rsid w:val="008318FC"/>
    <w:rsid w:val="00886DD4"/>
    <w:rsid w:val="00934FFB"/>
    <w:rsid w:val="00980CA1"/>
    <w:rsid w:val="009854B7"/>
    <w:rsid w:val="0098702D"/>
    <w:rsid w:val="009920AB"/>
    <w:rsid w:val="009D4847"/>
    <w:rsid w:val="00A7067E"/>
    <w:rsid w:val="00AA09BB"/>
    <w:rsid w:val="00AB6679"/>
    <w:rsid w:val="00B14D34"/>
    <w:rsid w:val="00B56D11"/>
    <w:rsid w:val="00B93703"/>
    <w:rsid w:val="00C0352F"/>
    <w:rsid w:val="00C948CF"/>
    <w:rsid w:val="00C97CAD"/>
    <w:rsid w:val="00CA19AD"/>
    <w:rsid w:val="00CB714A"/>
    <w:rsid w:val="00D741BC"/>
    <w:rsid w:val="00DB4DEF"/>
    <w:rsid w:val="00EB0DE6"/>
    <w:rsid w:val="00EC227E"/>
    <w:rsid w:val="00EC6F67"/>
    <w:rsid w:val="00F23AB6"/>
    <w:rsid w:val="00F717D1"/>
    <w:rsid w:val="00FA1849"/>
    <w:rsid w:val="00FE2F31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AA989"/>
  <w15:docId w15:val="{E056F73E-105A-47AE-B7D3-D661EADB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B2C6D"/>
  </w:style>
  <w:style w:type="paragraph" w:styleId="a5">
    <w:name w:val="Normal (Web)"/>
    <w:basedOn w:val="a"/>
    <w:uiPriority w:val="99"/>
    <w:rsid w:val="003B2C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3D057E"/>
    <w:rPr>
      <w:sz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3D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D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1406</Words>
  <Characters>10660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2020-06-04T06:01:00Z</cp:lastPrinted>
  <dcterms:created xsi:type="dcterms:W3CDTF">2020-06-04T05:14:00Z</dcterms:created>
  <dcterms:modified xsi:type="dcterms:W3CDTF">2020-06-04T06:04:00Z</dcterms:modified>
</cp:coreProperties>
</file>