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6E" w:rsidRPr="005E616E" w:rsidRDefault="005E616E" w:rsidP="005E6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6E" w:rsidRPr="005E616E" w:rsidRDefault="005E616E" w:rsidP="005E6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616E" w:rsidRPr="005E616E" w:rsidRDefault="005E616E" w:rsidP="005E6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МИУССКОГО</w:t>
      </w:r>
      <w:r w:rsidRPr="005E616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E616E" w:rsidRPr="005E616E" w:rsidRDefault="005E616E" w:rsidP="005E6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6E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5E616E" w:rsidRPr="005E616E" w:rsidRDefault="005E616E" w:rsidP="005E616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6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E616E" w:rsidRPr="005E616E" w:rsidRDefault="005E616E" w:rsidP="005E6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6E" w:rsidRPr="005E616E" w:rsidRDefault="005E616E" w:rsidP="005E6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616E" w:rsidRPr="005E616E" w:rsidRDefault="005E616E" w:rsidP="005E616E">
      <w:pPr>
        <w:jc w:val="both"/>
        <w:rPr>
          <w:rFonts w:ascii="Times New Roman" w:hAnsi="Times New Roman" w:cs="Times New Roman"/>
          <w:b/>
        </w:rPr>
      </w:pPr>
    </w:p>
    <w:p w:rsidR="005E616E" w:rsidRPr="00F01F1A" w:rsidRDefault="005E616E" w:rsidP="005E61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01F1A" w:rsidRPr="00F01F1A">
        <w:rPr>
          <w:rFonts w:ascii="Times New Roman" w:hAnsi="Times New Roman" w:cs="Times New Roman"/>
          <w:b/>
          <w:sz w:val="28"/>
          <w:szCs w:val="28"/>
        </w:rPr>
        <w:t>07.08.202</w:t>
      </w:r>
      <w:r w:rsidRPr="00F01F1A">
        <w:rPr>
          <w:rFonts w:ascii="Times New Roman" w:hAnsi="Times New Roman" w:cs="Times New Roman"/>
          <w:b/>
          <w:sz w:val="28"/>
          <w:szCs w:val="28"/>
        </w:rPr>
        <w:t xml:space="preserve">0 года                           </w:t>
      </w:r>
      <w:r w:rsidR="00F01F1A" w:rsidRPr="00F01F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1F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01F1A" w:rsidRPr="00F01F1A">
        <w:rPr>
          <w:rFonts w:ascii="Times New Roman" w:hAnsi="Times New Roman" w:cs="Times New Roman"/>
          <w:b/>
          <w:sz w:val="28"/>
          <w:szCs w:val="28"/>
        </w:rPr>
        <w:t>32</w:t>
      </w:r>
      <w:r w:rsidRPr="00F01F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5E616E" w:rsidRPr="005E616E" w:rsidRDefault="005E616E" w:rsidP="005E6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16E" w:rsidRPr="005E616E" w:rsidRDefault="005E616E" w:rsidP="005E6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6E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5E616E" w:rsidRPr="005E616E" w:rsidRDefault="005E616E" w:rsidP="005E61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16E">
        <w:rPr>
          <w:rFonts w:ascii="Times New Roman" w:hAnsi="Times New Roman" w:cs="Times New Roman"/>
          <w:b/>
          <w:sz w:val="28"/>
          <w:szCs w:val="28"/>
        </w:rPr>
        <w:t xml:space="preserve">«Энергосбережения и повышения энергетической эффективности в </w:t>
      </w:r>
      <w:r w:rsidR="001926FD">
        <w:rPr>
          <w:rFonts w:ascii="Times New Roman" w:hAnsi="Times New Roman" w:cs="Times New Roman"/>
          <w:b/>
          <w:sz w:val="28"/>
          <w:szCs w:val="28"/>
        </w:rPr>
        <w:t>Миусском</w:t>
      </w:r>
      <w:r w:rsidRPr="005E616E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на 2020-2022 годы»</w:t>
      </w:r>
    </w:p>
    <w:p w:rsidR="005E616E" w:rsidRPr="005E616E" w:rsidRDefault="005E616E" w:rsidP="005E6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616E" w:rsidRPr="005E616E" w:rsidRDefault="005E616E" w:rsidP="005E616E">
      <w:pPr>
        <w:rPr>
          <w:rFonts w:ascii="Times New Roman" w:hAnsi="Times New Roman" w:cs="Times New Roman"/>
          <w:b/>
          <w:sz w:val="28"/>
          <w:szCs w:val="28"/>
        </w:rPr>
      </w:pPr>
    </w:p>
    <w:p w:rsidR="005E616E" w:rsidRPr="005E616E" w:rsidRDefault="005E616E" w:rsidP="005E61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5E61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Pr="005E61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Pr="005E61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16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  <w:bookmarkStart w:id="0" w:name="sub_1"/>
    </w:p>
    <w:p w:rsidR="005E616E" w:rsidRPr="005E616E" w:rsidRDefault="005E616E" w:rsidP="005E616E">
      <w:pPr>
        <w:pStyle w:val="a7"/>
        <w:spacing w:before="0" w:beforeAutospacing="0" w:after="0" w:afterAutospacing="0" w:line="276" w:lineRule="auto"/>
        <w:ind w:firstLine="708"/>
        <w:jc w:val="both"/>
      </w:pPr>
      <w:r w:rsidRPr="005E616E">
        <w:rPr>
          <w:color w:val="000000"/>
          <w:sz w:val="28"/>
          <w:szCs w:val="28"/>
        </w:rPr>
        <w:t>1. Утвердить муниципальную программу "</w:t>
      </w:r>
      <w:r w:rsidRPr="005E616E">
        <w:rPr>
          <w:sz w:val="28"/>
          <w:szCs w:val="28"/>
        </w:rPr>
        <w:t xml:space="preserve">Энергосбережения и повышения энергетической эффективности в </w:t>
      </w:r>
      <w:r>
        <w:rPr>
          <w:sz w:val="28"/>
          <w:szCs w:val="28"/>
        </w:rPr>
        <w:t>Миусском</w:t>
      </w:r>
      <w:r w:rsidRPr="005E616E">
        <w:rPr>
          <w:sz w:val="28"/>
          <w:szCs w:val="28"/>
        </w:rPr>
        <w:t xml:space="preserve"> муниципальном образовании на 2020-2022 годы</w:t>
      </w:r>
      <w:r w:rsidRPr="005E616E">
        <w:rPr>
          <w:color w:val="000000"/>
          <w:sz w:val="28"/>
          <w:szCs w:val="28"/>
        </w:rPr>
        <w:t xml:space="preserve">" согласно </w:t>
      </w:r>
      <w:hyperlink w:anchor="sub_1000" w:history="1">
        <w:r w:rsidRPr="005E616E">
          <w:rPr>
            <w:rStyle w:val="a6"/>
            <w:color w:val="000000"/>
            <w:sz w:val="28"/>
            <w:szCs w:val="28"/>
          </w:rPr>
          <w:t>приложению</w:t>
        </w:r>
      </w:hyperlink>
      <w:r w:rsidRPr="005E616E">
        <w:rPr>
          <w:color w:val="000000"/>
          <w:sz w:val="28"/>
          <w:szCs w:val="28"/>
        </w:rPr>
        <w:t>.</w:t>
      </w:r>
      <w:bookmarkStart w:id="1" w:name="sub_2"/>
      <w:bookmarkEnd w:id="0"/>
      <w:r w:rsidRPr="005E616E">
        <w:t xml:space="preserve"> </w:t>
      </w:r>
    </w:p>
    <w:p w:rsidR="005E616E" w:rsidRPr="005E616E" w:rsidRDefault="005E616E" w:rsidP="005E616E">
      <w:pPr>
        <w:pStyle w:val="a7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E616E">
        <w:rPr>
          <w:sz w:val="28"/>
          <w:szCs w:val="28"/>
        </w:rPr>
        <w:t xml:space="preserve">2. Разместить на официальном сайте администрации </w:t>
      </w:r>
      <w:r>
        <w:rPr>
          <w:sz w:val="28"/>
          <w:szCs w:val="28"/>
        </w:rPr>
        <w:t xml:space="preserve">Ершовского </w:t>
      </w:r>
      <w:r w:rsidRPr="005E616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E616E">
        <w:rPr>
          <w:sz w:val="28"/>
          <w:szCs w:val="28"/>
        </w:rPr>
        <w:t>.</w:t>
      </w:r>
    </w:p>
    <w:p w:rsidR="005E616E" w:rsidRPr="005E616E" w:rsidRDefault="005E616E" w:rsidP="005E616E">
      <w:pPr>
        <w:ind w:firstLine="708"/>
        <w:jc w:val="both"/>
        <w:rPr>
          <w:rFonts w:ascii="Times New Roman" w:hAnsi="Times New Roman" w:cs="Times New Roman"/>
        </w:rPr>
      </w:pPr>
      <w:r w:rsidRPr="005E616E"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bookmarkEnd w:id="1"/>
    <w:p w:rsidR="005E616E" w:rsidRPr="005E616E" w:rsidRDefault="005E616E" w:rsidP="005E616E">
      <w:pPr>
        <w:rPr>
          <w:rFonts w:ascii="Times New Roman" w:hAnsi="Times New Roman" w:cs="Times New Roman"/>
          <w:sz w:val="28"/>
          <w:szCs w:val="28"/>
        </w:rPr>
      </w:pPr>
    </w:p>
    <w:p w:rsidR="005E616E" w:rsidRPr="005E616E" w:rsidRDefault="005E616E" w:rsidP="005E616E">
      <w:pPr>
        <w:rPr>
          <w:rFonts w:ascii="Times New Roman" w:hAnsi="Times New Roman" w:cs="Times New Roman"/>
          <w:sz w:val="28"/>
          <w:szCs w:val="28"/>
        </w:rPr>
      </w:pPr>
      <w:r w:rsidRPr="005E616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Pr="005E616E">
        <w:rPr>
          <w:rFonts w:ascii="Times New Roman" w:hAnsi="Times New Roman" w:cs="Times New Roman"/>
          <w:sz w:val="28"/>
          <w:szCs w:val="28"/>
        </w:rPr>
        <w:t xml:space="preserve"> МО</w:t>
      </w:r>
      <w:r w:rsidRPr="005E616E">
        <w:rPr>
          <w:rFonts w:ascii="Times New Roman" w:hAnsi="Times New Roman" w:cs="Times New Roman"/>
          <w:sz w:val="28"/>
          <w:szCs w:val="28"/>
        </w:rPr>
        <w:tab/>
      </w:r>
      <w:r w:rsidRPr="005E616E">
        <w:rPr>
          <w:rFonts w:ascii="Times New Roman" w:hAnsi="Times New Roman" w:cs="Times New Roman"/>
          <w:sz w:val="28"/>
          <w:szCs w:val="28"/>
        </w:rPr>
        <w:tab/>
      </w:r>
      <w:r w:rsidRPr="005E616E">
        <w:rPr>
          <w:rFonts w:ascii="Times New Roman" w:hAnsi="Times New Roman" w:cs="Times New Roman"/>
          <w:sz w:val="28"/>
          <w:szCs w:val="28"/>
        </w:rPr>
        <w:tab/>
      </w:r>
      <w:r w:rsidRPr="005E616E">
        <w:rPr>
          <w:rFonts w:ascii="Times New Roman" w:hAnsi="Times New Roman" w:cs="Times New Roman"/>
          <w:sz w:val="28"/>
          <w:szCs w:val="28"/>
        </w:rPr>
        <w:tab/>
      </w:r>
      <w:r w:rsidRPr="005E616E">
        <w:rPr>
          <w:rFonts w:ascii="Times New Roman" w:hAnsi="Times New Roman" w:cs="Times New Roman"/>
          <w:sz w:val="28"/>
          <w:szCs w:val="28"/>
        </w:rPr>
        <w:tab/>
      </w:r>
      <w:r w:rsidRPr="005E61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Кузьминов</w:t>
      </w:r>
    </w:p>
    <w:p w:rsidR="005E616E" w:rsidRPr="005E616E" w:rsidRDefault="005E616E" w:rsidP="005E616E">
      <w:pPr>
        <w:rPr>
          <w:rFonts w:ascii="Times New Roman" w:hAnsi="Times New Roman" w:cs="Times New Roman"/>
        </w:rPr>
      </w:pPr>
    </w:p>
    <w:p w:rsidR="00F01F1A" w:rsidRDefault="00F01F1A" w:rsidP="005E616E">
      <w:pPr>
        <w:spacing w:after="0"/>
        <w:ind w:left="5580"/>
        <w:jc w:val="right"/>
        <w:rPr>
          <w:rFonts w:ascii="Times New Roman" w:hAnsi="Times New Roman" w:cs="Times New Roman"/>
          <w:iCs/>
        </w:rPr>
      </w:pPr>
    </w:p>
    <w:p w:rsidR="005E616E" w:rsidRPr="005E616E" w:rsidRDefault="005E616E" w:rsidP="005E616E">
      <w:pPr>
        <w:spacing w:after="0"/>
        <w:ind w:left="5580"/>
        <w:jc w:val="right"/>
        <w:rPr>
          <w:rFonts w:ascii="Times New Roman" w:hAnsi="Times New Roman" w:cs="Times New Roman"/>
          <w:iCs/>
        </w:rPr>
      </w:pPr>
      <w:r w:rsidRPr="005E616E">
        <w:rPr>
          <w:rFonts w:ascii="Times New Roman" w:hAnsi="Times New Roman" w:cs="Times New Roman"/>
          <w:iCs/>
        </w:rPr>
        <w:lastRenderedPageBreak/>
        <w:t xml:space="preserve">Приложение </w:t>
      </w:r>
    </w:p>
    <w:p w:rsidR="005E616E" w:rsidRPr="005E616E" w:rsidRDefault="005E616E" w:rsidP="005E616E">
      <w:pPr>
        <w:spacing w:after="0"/>
        <w:ind w:left="5580"/>
        <w:jc w:val="right"/>
        <w:rPr>
          <w:rFonts w:ascii="Times New Roman" w:hAnsi="Times New Roman" w:cs="Times New Roman"/>
          <w:iCs/>
        </w:rPr>
      </w:pPr>
      <w:r w:rsidRPr="005E616E">
        <w:rPr>
          <w:rFonts w:ascii="Times New Roman" w:hAnsi="Times New Roman" w:cs="Times New Roman"/>
          <w:iCs/>
        </w:rPr>
        <w:t>к постановлению администрации</w:t>
      </w:r>
    </w:p>
    <w:p w:rsidR="005E616E" w:rsidRPr="005E616E" w:rsidRDefault="005E616E" w:rsidP="005E61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Миусского</w:t>
      </w:r>
      <w:r w:rsidRPr="005E616E">
        <w:rPr>
          <w:rFonts w:ascii="Times New Roman" w:hAnsi="Times New Roman" w:cs="Times New Roman"/>
        </w:rPr>
        <w:t xml:space="preserve"> МО</w:t>
      </w:r>
      <w:r w:rsidRPr="005E616E">
        <w:rPr>
          <w:rFonts w:ascii="Times New Roman" w:hAnsi="Times New Roman" w:cs="Times New Roman"/>
          <w:iCs/>
        </w:rPr>
        <w:t xml:space="preserve"> </w:t>
      </w:r>
      <w:r w:rsidRPr="005E616E">
        <w:rPr>
          <w:rFonts w:ascii="Times New Roman" w:hAnsi="Times New Roman" w:cs="Times New Roman"/>
        </w:rPr>
        <w:t xml:space="preserve">от </w:t>
      </w:r>
      <w:r w:rsidR="00F01F1A">
        <w:rPr>
          <w:rFonts w:ascii="Times New Roman" w:hAnsi="Times New Roman" w:cs="Times New Roman"/>
        </w:rPr>
        <w:t>07.08.</w:t>
      </w:r>
      <w:r w:rsidRPr="005E616E">
        <w:rPr>
          <w:rFonts w:ascii="Times New Roman" w:hAnsi="Times New Roman" w:cs="Times New Roman"/>
        </w:rPr>
        <w:t xml:space="preserve">2020  № </w:t>
      </w:r>
      <w:r w:rsidR="00F01F1A">
        <w:rPr>
          <w:rFonts w:ascii="Times New Roman" w:hAnsi="Times New Roman" w:cs="Times New Roman"/>
        </w:rPr>
        <w:t>32</w:t>
      </w:r>
    </w:p>
    <w:p w:rsidR="005E616E" w:rsidRPr="005E616E" w:rsidRDefault="005E616E" w:rsidP="005E616E">
      <w:pPr>
        <w:spacing w:after="0"/>
        <w:rPr>
          <w:rFonts w:ascii="Times New Roman" w:hAnsi="Times New Roman" w:cs="Times New Roman"/>
        </w:rPr>
      </w:pPr>
    </w:p>
    <w:p w:rsidR="005E616E" w:rsidRPr="005E616E" w:rsidRDefault="005E616E" w:rsidP="005E616E">
      <w:pPr>
        <w:pStyle w:val="a5"/>
        <w:rPr>
          <w:rFonts w:ascii="Times New Roman" w:hAnsi="Times New Roman" w:cs="Times New Roman"/>
        </w:rPr>
      </w:pPr>
    </w:p>
    <w:tbl>
      <w:tblPr>
        <w:tblW w:w="507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76"/>
      </w:tblGrid>
      <w:tr w:rsidR="005E616E" w:rsidRPr="005E616E" w:rsidTr="00F7337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6"/>
            </w:tblGrid>
            <w:tr w:rsidR="005E616E" w:rsidRPr="005E616E" w:rsidTr="00F73374">
              <w:trPr>
                <w:tblCellSpacing w:w="0" w:type="dxa"/>
              </w:trPr>
              <w:tc>
                <w:tcPr>
                  <w:tcW w:w="10320" w:type="dxa"/>
                  <w:tcMar>
                    <w:top w:w="0" w:type="dxa"/>
                    <w:left w:w="291" w:type="dxa"/>
                    <w:bottom w:w="0" w:type="dxa"/>
                    <w:right w:w="357" w:type="dxa"/>
                  </w:tcMar>
                  <w:hideMark/>
                </w:tcPr>
                <w:p w:rsidR="005E616E" w:rsidRPr="005E616E" w:rsidRDefault="005E616E" w:rsidP="00F73374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E616E">
                    <w:rPr>
                      <w:rFonts w:ascii="Times New Roman" w:eastAsia="Times New Roman" w:hAnsi="Times New Roman" w:cs="Times New Roman"/>
                      <w:b/>
                    </w:rPr>
                    <w:t xml:space="preserve">Муниципальная программа </w:t>
                  </w:r>
                </w:p>
                <w:p w:rsidR="005E616E" w:rsidRPr="005E616E" w:rsidRDefault="005E616E" w:rsidP="00F73374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E616E">
                    <w:rPr>
                      <w:rFonts w:ascii="Times New Roman" w:eastAsia="Times New Roman" w:hAnsi="Times New Roman" w:cs="Times New Roman"/>
                      <w:b/>
                    </w:rPr>
                    <w:t xml:space="preserve">«Энергосбережение и повышение энергетической эффективности в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Миусском</w:t>
                  </w:r>
                  <w:r w:rsidRPr="005E616E">
                    <w:rPr>
                      <w:rFonts w:ascii="Times New Roman" w:eastAsia="Times New Roman" w:hAnsi="Times New Roman" w:cs="Times New Roman"/>
                      <w:b/>
                    </w:rPr>
                    <w:t xml:space="preserve"> муниципальном образовании Ершовского района Саратовской области на 2020-2022 годы»</w:t>
                  </w:r>
                </w:p>
                <w:p w:rsidR="005E616E" w:rsidRPr="005E616E" w:rsidRDefault="005E616E" w:rsidP="00F73374">
                  <w:pPr>
                    <w:pStyle w:val="a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E616E" w:rsidRPr="005E616E" w:rsidRDefault="005E616E" w:rsidP="005E616E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E616E">
                    <w:rPr>
                      <w:rFonts w:ascii="Times New Roman" w:eastAsia="Times New Roman" w:hAnsi="Times New Roman" w:cs="Times New Roman"/>
                      <w:b/>
                    </w:rPr>
                    <w:t>Паспорт Программы</w:t>
                  </w:r>
                </w:p>
                <w:p w:rsidR="005E616E" w:rsidRPr="005E616E" w:rsidRDefault="005E616E" w:rsidP="00F73374">
                  <w:pPr>
                    <w:pStyle w:val="a5"/>
                    <w:ind w:left="720"/>
                    <w:rPr>
                      <w:rFonts w:ascii="Times New Roman" w:eastAsia="Times New Roman" w:hAnsi="Times New Roman" w:cs="Times New Roman"/>
                    </w:rPr>
                  </w:pPr>
                </w:p>
                <w:tbl>
                  <w:tblPr>
                    <w:tblW w:w="8918" w:type="dxa"/>
                    <w:tblBorders>
                      <w:top w:val="single" w:sz="4" w:space="0" w:color="C4C4C4"/>
                      <w:left w:val="single" w:sz="4" w:space="0" w:color="C4C4C4"/>
                      <w:bottom w:val="single" w:sz="4" w:space="0" w:color="C4C4C4"/>
                      <w:right w:val="single" w:sz="4" w:space="0" w:color="C4C4C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6"/>
                    <w:gridCol w:w="6662"/>
                  </w:tblGrid>
                  <w:tr w:rsidR="005E616E" w:rsidRPr="005E616E" w:rsidTr="005E616E">
                    <w:tc>
                      <w:tcPr>
                        <w:tcW w:w="126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373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5E616E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 xml:space="preserve">Муниципальная программа «Энергосбережение и повышение энергетической эффективности в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Миусском</w:t>
                        </w: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 xml:space="preserve"> МО  на 2020 - 2022 годы»</w:t>
                        </w:r>
                      </w:p>
                    </w:tc>
                  </w:tr>
                  <w:tr w:rsidR="005E616E" w:rsidRPr="005E616E" w:rsidTr="005E616E">
                    <w:tc>
                      <w:tcPr>
                        <w:tcW w:w="126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Основание для разработки Программы</w:t>
                        </w:r>
                      </w:p>
                    </w:tc>
                    <w:tc>
                      <w:tcPr>
                        <w:tcW w:w="373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5E616E" w:rsidRPr="005E616E" w:rsidRDefault="005E616E" w:rsidP="00F7337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            </w:r>
                      </w:p>
                      <w:p w:rsidR="005E616E" w:rsidRPr="005E616E" w:rsidRDefault="005E616E" w:rsidP="00F7337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bCs/>
                            <w:color w:val="000000"/>
                            <w:spacing w:val="3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            </w:r>
                      </w:p>
                      <w:p w:rsidR="005E616E" w:rsidRPr="005E616E" w:rsidRDefault="005E616E" w:rsidP="00F7337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            </w:r>
                      </w:p>
                      <w:p w:rsidR="005E616E" w:rsidRPr="005E616E" w:rsidRDefault="005E616E" w:rsidP="00F7337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- Распоряжение Правительства РФ от 31 декабря 2009 года № 1830- 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            </w:r>
                      </w:p>
                      <w:p w:rsidR="005E616E" w:rsidRPr="005E616E" w:rsidRDefault="005E616E" w:rsidP="00F7337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            </w:r>
                      </w:p>
                      <w:p w:rsidR="005E616E" w:rsidRPr="005E616E" w:rsidRDefault="005E616E" w:rsidP="00F7337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            </w:r>
                      </w:p>
                      <w:p w:rsidR="005E616E" w:rsidRPr="005E616E" w:rsidRDefault="005E616E" w:rsidP="00F73374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E616E" w:rsidRPr="005E616E" w:rsidTr="005E616E">
                    <w:tc>
                      <w:tcPr>
                        <w:tcW w:w="126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Заказчик Программы</w:t>
                        </w:r>
                      </w:p>
                    </w:tc>
                    <w:tc>
                      <w:tcPr>
                        <w:tcW w:w="373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Миусского</w:t>
                        </w: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 xml:space="preserve">  муниципального образования </w:t>
                        </w:r>
                      </w:p>
                    </w:tc>
                  </w:tr>
                  <w:tr w:rsidR="005E616E" w:rsidRPr="005E616E" w:rsidTr="005E616E">
                    <w:tc>
                      <w:tcPr>
                        <w:tcW w:w="126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lastRenderedPageBreak/>
                          <w:t>Разработчик Программы</w:t>
                        </w:r>
                      </w:p>
                    </w:tc>
                    <w:tc>
                      <w:tcPr>
                        <w:tcW w:w="373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hideMark/>
                      </w:tcPr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Миусского</w:t>
                        </w: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муниципального образования</w:t>
                        </w:r>
                      </w:p>
                    </w:tc>
                  </w:tr>
                  <w:tr w:rsidR="005E616E" w:rsidRPr="005E616E" w:rsidTr="005E616E">
                    <w:tc>
                      <w:tcPr>
                        <w:tcW w:w="126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Цель Программы</w:t>
                        </w:r>
                      </w:p>
                    </w:tc>
                    <w:tc>
                      <w:tcPr>
                        <w:tcW w:w="373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Повышение заинтересованности в энергосбережении;</w:t>
                        </w:r>
                      </w:p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Снижение расходов бюджета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Миусского</w:t>
                        </w: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ресурсов.</w:t>
                        </w:r>
                      </w:p>
                    </w:tc>
                  </w:tr>
                  <w:tr w:rsidR="005E616E" w:rsidRPr="005E616E" w:rsidTr="005E616E">
                    <w:tc>
                      <w:tcPr>
                        <w:tcW w:w="126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Задачи Программы</w:t>
                        </w:r>
                      </w:p>
                    </w:tc>
                    <w:tc>
                      <w:tcPr>
                        <w:tcW w:w="373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1. Повышение уровня рационального использования топливно-энергетических ресурсов за счет широкого использования энергосберегающих технологий и оборудования.</w:t>
                        </w:r>
                      </w:p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 xml:space="preserve">2. </w:t>
                        </w: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Снижение объема потребления энергоресурсов администрацией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Миусского муниципального образования </w:t>
                        </w: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.</w:t>
                        </w:r>
                      </w:p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3. С</w:t>
                        </w: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окращение расходов на оплату энергоресурсов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дминистрацией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Миусского</w:t>
                        </w: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муниципального образования;</w:t>
                        </w:r>
                      </w:p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4. Сокращение потерь электрической энергии</w:t>
                        </w:r>
                      </w:p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  <w:tr w:rsidR="005E616E" w:rsidRPr="005E616E" w:rsidTr="005E616E">
                    <w:tc>
                      <w:tcPr>
                        <w:tcW w:w="126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Сроки реализации Программы</w:t>
                        </w:r>
                      </w:p>
                    </w:tc>
                    <w:tc>
                      <w:tcPr>
                        <w:tcW w:w="373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2020 - 2022 годы</w:t>
                        </w:r>
                      </w:p>
                    </w:tc>
                  </w:tr>
                  <w:tr w:rsidR="005E616E" w:rsidRPr="005E616E" w:rsidTr="005E616E">
                    <w:tc>
                      <w:tcPr>
                        <w:tcW w:w="126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Объемы и источники финансирования</w:t>
                        </w:r>
                      </w:p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373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Объем бюджетных ассигнований на реализацию муниципальной программы составляет </w:t>
                        </w:r>
                        <w:r w:rsidR="0023072F">
                          <w:rPr>
                            <w:rFonts w:ascii="Times New Roman" w:hAnsi="Times New Roman" w:cs="Times New Roman"/>
                            <w:u w:val="single"/>
                          </w:rPr>
                          <w:t>193,0</w:t>
                        </w: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тыс.руб., в том числе по годам:</w:t>
                        </w:r>
                      </w:p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Областной бюджет:</w:t>
                        </w:r>
                      </w:p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2020 г.- 0,0 тыс. рублей</w:t>
                        </w:r>
                      </w:p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2021г.- 0,0 тыс. рублей</w:t>
                        </w:r>
                      </w:p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2022 г.- 0,0 тыс. рублей</w:t>
                        </w:r>
                      </w:p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Местный бюджет:</w:t>
                        </w:r>
                      </w:p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2020 г.- </w:t>
                        </w:r>
                        <w:r w:rsidR="0023072F">
                          <w:rPr>
                            <w:rFonts w:ascii="Times New Roman" w:hAnsi="Times New Roman" w:cs="Times New Roman"/>
                            <w:u w:val="single"/>
                          </w:rPr>
                          <w:t>193,0</w:t>
                        </w: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тыс. рублей</w:t>
                        </w:r>
                      </w:p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2021г.- </w:t>
                        </w:r>
                        <w:r w:rsidR="0023072F">
                          <w:rPr>
                            <w:rFonts w:ascii="Times New Roman" w:hAnsi="Times New Roman" w:cs="Times New Roman"/>
                            <w:u w:val="single"/>
                          </w:rPr>
                          <w:t>193,0</w:t>
                        </w: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 тыс. рублей</w:t>
                        </w:r>
                      </w:p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2022 г.- </w:t>
                        </w:r>
                        <w:r w:rsidR="0023072F">
                          <w:rPr>
                            <w:rFonts w:ascii="Times New Roman" w:hAnsi="Times New Roman" w:cs="Times New Roman"/>
                            <w:u w:val="single"/>
                          </w:rPr>
                          <w:t>193,0</w:t>
                        </w:r>
                        <w:r w:rsidRPr="005E616E">
                          <w:rPr>
                            <w:rFonts w:ascii="Times New Roman" w:hAnsi="Times New Roman" w:cs="Times New Roman"/>
                          </w:rPr>
                          <w:t xml:space="preserve"> тыс. рублей</w:t>
                        </w:r>
                      </w:p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-объем финансирования на реализацию программы уточняется ежегодно при формировании бюджета на очередной финансовый год</w:t>
                        </w:r>
                      </w:p>
                    </w:tc>
                  </w:tr>
                  <w:tr w:rsidR="005E616E" w:rsidRPr="005E616E" w:rsidTr="005E616E">
                    <w:tc>
                      <w:tcPr>
                        <w:tcW w:w="126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Ожидаемые конечные результаты реализации Программы</w:t>
                        </w:r>
                      </w:p>
                    </w:tc>
                    <w:tc>
                      <w:tcPr>
                        <w:tcW w:w="373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Обеспечение:</w:t>
                        </w:r>
                      </w:p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- снижения объемов потребления энергетических ресурсов;</w:t>
                        </w:r>
                      </w:p>
                      <w:p w:rsidR="005E616E" w:rsidRPr="005E616E" w:rsidRDefault="005E616E" w:rsidP="00F7337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- снижение нагрузки по оплате энергоносителей на местный бюджет;</w:t>
                        </w:r>
                      </w:p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hAnsi="Times New Roman" w:cs="Times New Roman"/>
                          </w:rPr>
                          <w:t>- снижение удельных показателей энергопотребления.</w:t>
                        </w:r>
                      </w:p>
                    </w:tc>
                  </w:tr>
                  <w:tr w:rsidR="005E616E" w:rsidRPr="005E616E" w:rsidTr="005E616E">
                    <w:tc>
                      <w:tcPr>
                        <w:tcW w:w="126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>Контроль за исполнением Программы</w:t>
                        </w:r>
                      </w:p>
                    </w:tc>
                    <w:tc>
                      <w:tcPr>
                        <w:tcW w:w="3735" w:type="pct"/>
                        <w:tcBorders>
                          <w:top w:val="single" w:sz="4" w:space="0" w:color="C4C4C4"/>
                          <w:left w:val="single" w:sz="4" w:space="0" w:color="C4C4C4"/>
                          <w:bottom w:val="single" w:sz="4" w:space="0" w:color="C4C4C4"/>
                          <w:right w:val="single" w:sz="4" w:space="0" w:color="C4C4C4"/>
                        </w:tcBorders>
                        <w:shd w:val="clear" w:color="auto" w:fill="FFFFFF"/>
                        <w:tcMar>
                          <w:top w:w="79" w:type="dxa"/>
                          <w:left w:w="79" w:type="dxa"/>
                          <w:bottom w:w="79" w:type="dxa"/>
                          <w:right w:w="79" w:type="dxa"/>
                        </w:tcMar>
                        <w:vAlign w:val="center"/>
                        <w:hideMark/>
                      </w:tcPr>
                      <w:p w:rsidR="005E616E" w:rsidRPr="005E616E" w:rsidRDefault="005E616E" w:rsidP="00F73374">
                        <w:pPr>
                          <w:pStyle w:val="a5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Миусского</w:t>
                        </w:r>
                        <w:r w:rsidRPr="005E616E">
                          <w:rPr>
                            <w:rFonts w:ascii="Times New Roman" w:eastAsia="Times New Roman" w:hAnsi="Times New Roman" w:cs="Times New Roman"/>
                          </w:rPr>
                          <w:t xml:space="preserve"> МО.</w:t>
                        </w:r>
                      </w:p>
                    </w:tc>
                  </w:tr>
                </w:tbl>
                <w:p w:rsidR="005E616E" w:rsidRPr="005E616E" w:rsidRDefault="005E616E" w:rsidP="00F73374">
                  <w:pPr>
                    <w:pStyle w:val="a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E616E" w:rsidRPr="005E616E" w:rsidRDefault="005E616E" w:rsidP="005E616E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E616E">
                    <w:rPr>
                      <w:rFonts w:ascii="Times New Roman" w:eastAsia="Times New Roman" w:hAnsi="Times New Roman" w:cs="Times New Roman"/>
                      <w:b/>
                    </w:rPr>
                    <w:t>Характеристика проблемы и обоснование необходимости ее решения программными методами</w:t>
                  </w:r>
                </w:p>
                <w:p w:rsidR="005E616E" w:rsidRPr="005E616E" w:rsidRDefault="005E616E" w:rsidP="00F73374">
                  <w:pPr>
                    <w:pStyle w:val="a5"/>
                    <w:ind w:left="360" w:right="-50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E616E" w:rsidRPr="005E616E" w:rsidRDefault="005E616E" w:rsidP="00F73374">
                  <w:pPr>
                    <w:pStyle w:val="a5"/>
                    <w:rPr>
                      <w:rFonts w:ascii="Times New Roman" w:eastAsia="Times New Roman" w:hAnsi="Times New Roman" w:cs="Times New Roman"/>
                    </w:rPr>
                  </w:pPr>
                  <w:r w:rsidRPr="005E616E">
                    <w:rPr>
                      <w:rFonts w:ascii="Times New Roman" w:eastAsia="Times New Roman" w:hAnsi="Times New Roman" w:cs="Times New Roman"/>
                    </w:rPr>
                    <w:t>Программа разработана в соответствии с Федеральным </w:t>
                  </w:r>
                  <w:hyperlink r:id="rId8" w:history="1">
                    <w:r w:rsidRPr="005E616E">
                      <w:rPr>
                        <w:rFonts w:ascii="Times New Roman" w:eastAsia="Times New Roman" w:hAnsi="Times New Roman" w:cs="Times New Roman"/>
                        <w:u w:val="single"/>
                      </w:rPr>
                      <w:t>законом</w:t>
                    </w:r>
                  </w:hyperlink>
                  <w:r w:rsidRPr="005E616E">
                    <w:rPr>
                      <w:rFonts w:ascii="Times New Roman" w:eastAsia="Times New Roman" w:hAnsi="Times New Roman" w:cs="Times New Roman"/>
                    </w:rPr>
                    <w:t xml:space="preserve"> 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      </w:r>
                </w:p>
                <w:p w:rsidR="005E616E" w:rsidRPr="005E616E" w:rsidRDefault="005E616E" w:rsidP="00F73374">
                  <w:pPr>
                    <w:pStyle w:val="a5"/>
                    <w:rPr>
                      <w:rFonts w:ascii="Times New Roman" w:eastAsia="Times New Roman" w:hAnsi="Times New Roman" w:cs="Times New Roman"/>
                    </w:rPr>
                  </w:pPr>
                  <w:r w:rsidRPr="005E616E">
                    <w:rPr>
                      <w:rFonts w:ascii="Times New Roman" w:eastAsia="Times New Roman" w:hAnsi="Times New Roman" w:cs="Times New Roman"/>
                    </w:rPr>
            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одной из основных задач социально-экономического развития государства.</w:t>
                  </w:r>
                </w:p>
                <w:p w:rsidR="005E616E" w:rsidRPr="005E616E" w:rsidRDefault="005E616E" w:rsidP="00F73374">
                  <w:pPr>
                    <w:pStyle w:val="a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E616E" w:rsidRPr="005E616E" w:rsidRDefault="005E616E" w:rsidP="005E616E">
                  <w:pPr>
                    <w:pStyle w:val="a5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5E616E">
                    <w:rPr>
                      <w:rFonts w:ascii="Times New Roman" w:eastAsia="Times New Roman" w:hAnsi="Times New Roman" w:cs="Times New Roman"/>
                    </w:rPr>
                    <w:t xml:space="preserve">            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2007 г. </w:t>
                  </w:r>
                  <w:hyperlink r:id="rId9" w:history="1">
                    <w:r w:rsidRPr="005E616E">
                      <w:rPr>
                        <w:rFonts w:ascii="Times New Roman" w:eastAsia="Times New Roman" w:hAnsi="Times New Roman" w:cs="Times New Roman"/>
                        <w:u w:val="single"/>
                      </w:rPr>
                      <w:t>N 205</w:t>
                    </w:r>
                  </w:hyperlink>
                  <w:r w:rsidRPr="005E616E">
                    <w:rPr>
                      <w:rFonts w:ascii="Times New Roman" w:eastAsia="Times New Roman" w:hAnsi="Times New Roman" w:cs="Times New Roman"/>
                    </w:rPr>
                    <w:t> "О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ценам" и от 28 мая 2007 г. </w:t>
                  </w:r>
                  <w:hyperlink r:id="rId10" w:history="1">
                    <w:r w:rsidRPr="005E616E">
                      <w:rPr>
                        <w:rFonts w:ascii="Times New Roman" w:eastAsia="Times New Roman" w:hAnsi="Times New Roman" w:cs="Times New Roman"/>
                        <w:u w:val="single"/>
                      </w:rPr>
                      <w:t>N 333</w:t>
                    </w:r>
                  </w:hyperlink>
                  <w:r w:rsidRPr="005E616E">
                    <w:rPr>
                      <w:rFonts w:ascii="Times New Roman" w:eastAsia="Times New Roman" w:hAnsi="Times New Roman" w:cs="Times New Roman"/>
                    </w:rPr>
                    <w:t> "О совершенствовании государственного регулирования цен на газ",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            </w:r>
                </w:p>
                <w:p w:rsidR="005E616E" w:rsidRPr="005E616E" w:rsidRDefault="005E616E" w:rsidP="00F73374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5E616E">
                    <w:rPr>
                      <w:rFonts w:ascii="Times New Roman" w:hAnsi="Times New Roman" w:cs="Times New Roman"/>
                      <w:bCs/>
                      <w:color w:val="000000"/>
                    </w:rPr>
                    <w:t>Наша цель направлена на снижение энергозатрат за счет замены энергоемких и неэффективных источников света на светодиодные. Переход на светодиодные светильники позволяет существенно снизить расходы на электроэнергию, благодаря их энергоэффективности. После замены освещения на светодиодное экономия может достигать 90% (по сравнению с лампами накаливания). Кроме того, светодиодные лампы «живут» намного дольше, что позволяет дополнительно экономить на оплате работ по их замене.</w:t>
                  </w:r>
                </w:p>
                <w:p w:rsidR="005E616E" w:rsidRPr="005E616E" w:rsidRDefault="005E616E" w:rsidP="00F73374">
                  <w:pPr>
                    <w:keepNext/>
                    <w:keepLines/>
                    <w:ind w:firstLine="708"/>
                    <w:jc w:val="both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616E">
                    <w:rPr>
                      <w:rFonts w:ascii="Times New Roman" w:hAnsi="Times New Roman" w:cs="Times New Roman"/>
                      <w:color w:val="000000"/>
                    </w:rPr>
                    <w:t xml:space="preserve">Основными проблемами, приводящими к нерациональному использованию энергетических ресурсов в </w:t>
                  </w:r>
                  <w:r w:rsidRPr="005E616E">
                    <w:rPr>
                      <w:rFonts w:ascii="Times New Roman" w:hAnsi="Times New Roman" w:cs="Times New Roman"/>
                    </w:rPr>
                    <w:t xml:space="preserve">администрации  </w:t>
                  </w:r>
                  <w:r>
                    <w:rPr>
                      <w:rFonts w:ascii="Times New Roman" w:hAnsi="Times New Roman" w:cs="Times New Roman"/>
                    </w:rPr>
                    <w:t>Миусского</w:t>
                  </w:r>
                  <w:r w:rsidRPr="005E616E">
                    <w:rPr>
                      <w:rFonts w:ascii="Times New Roman" w:hAnsi="Times New Roman" w:cs="Times New Roman"/>
                    </w:rPr>
                    <w:t xml:space="preserve"> муниципального образования</w:t>
                  </w:r>
                  <w:r w:rsidRPr="005E616E">
                    <w:rPr>
                      <w:rFonts w:ascii="Times New Roman" w:hAnsi="Times New Roman" w:cs="Times New Roman"/>
                      <w:color w:val="000000"/>
                    </w:rPr>
                    <w:t xml:space="preserve"> являются:</w:t>
                  </w:r>
                </w:p>
                <w:p w:rsidR="005E616E" w:rsidRPr="005E616E" w:rsidRDefault="005E616E" w:rsidP="00F73374">
                  <w:pPr>
                    <w:keepNext/>
                    <w:keepLines/>
                    <w:jc w:val="both"/>
                    <w:outlineLvl w:val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616E">
                    <w:rPr>
                      <w:rFonts w:ascii="Times New Roman" w:hAnsi="Times New Roman" w:cs="Times New Roman"/>
                      <w:color w:val="000000"/>
                    </w:rPr>
                    <w:t>- износ зданий, строений, сооружений;</w:t>
                  </w:r>
                </w:p>
                <w:p w:rsidR="005E616E" w:rsidRPr="005E616E" w:rsidRDefault="005E616E" w:rsidP="00F73374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E616E">
                    <w:rPr>
                      <w:rFonts w:ascii="Times New Roman" w:hAnsi="Times New Roman" w:cs="Times New Roman"/>
                    </w:rPr>
                    <w:t>- использование оборудования и материалов низкого класса энергетической эффективности.</w:t>
                  </w:r>
                  <w:r w:rsidRPr="005E616E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:rsidR="005E616E" w:rsidRPr="005E616E" w:rsidRDefault="005E616E" w:rsidP="00F73374">
                  <w:pPr>
                    <w:pStyle w:val="a5"/>
                    <w:rPr>
                      <w:rFonts w:ascii="Times New Roman" w:eastAsia="Times New Roman" w:hAnsi="Times New Roman" w:cs="Times New Roman"/>
                    </w:rPr>
                  </w:pPr>
                  <w:r w:rsidRPr="005E616E">
                    <w:rPr>
                      <w:rFonts w:ascii="Times New Roman" w:hAnsi="Times New Roman" w:cs="Times New Roman"/>
                      <w:color w:val="000000"/>
                    </w:rPr>
                    <w:t xml:space="preserve">Программа энергосбережения администрации </w:t>
                  </w:r>
                  <w:r w:rsidRPr="005E616E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Миусского</w:t>
                  </w:r>
                  <w:r w:rsidRPr="005E616E">
                    <w:rPr>
                      <w:rFonts w:ascii="Times New Roman" w:hAnsi="Times New Roman" w:cs="Times New Roman"/>
                    </w:rPr>
                    <w:t xml:space="preserve"> муниципального образования</w:t>
                  </w:r>
                  <w:r w:rsidRPr="005E616E">
                    <w:rPr>
                      <w:rFonts w:ascii="Times New Roman" w:hAnsi="Times New Roman" w:cs="Times New Roman"/>
                      <w:color w:val="000000"/>
                    </w:rPr>
                    <w:t xml:space="preserve"> обеспечивает перевод на минимальные затраты на </w:t>
                  </w:r>
                  <w:r w:rsidRPr="005E616E">
                    <w:rPr>
                      <w:rFonts w:ascii="Times New Roman" w:hAnsi="Times New Roman" w:cs="Times New Roman"/>
                    </w:rPr>
                    <w:t>энергетические ресурсы</w:t>
                  </w:r>
                  <w:r w:rsidRPr="005E616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:rsidR="005E616E" w:rsidRPr="005E616E" w:rsidRDefault="005E616E" w:rsidP="00F73374">
                  <w:pPr>
                    <w:pStyle w:val="a5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E616E" w:rsidRPr="005E616E" w:rsidRDefault="005E616E" w:rsidP="005E616E">
                  <w:pPr>
                    <w:pStyle w:val="a5"/>
                    <w:numPr>
                      <w:ilvl w:val="0"/>
                      <w:numId w:val="2"/>
                    </w:num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E616E">
                    <w:rPr>
                      <w:rFonts w:ascii="Times New Roman" w:eastAsia="Times New Roman" w:hAnsi="Times New Roman" w:cs="Times New Roman"/>
                      <w:b/>
                    </w:rPr>
                    <w:t>Цели и задачи Программы</w:t>
                  </w:r>
                </w:p>
                <w:p w:rsidR="005E616E" w:rsidRPr="005E616E" w:rsidRDefault="005E616E" w:rsidP="00F73374">
                  <w:pPr>
                    <w:pStyle w:val="a5"/>
                    <w:ind w:left="36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E616E" w:rsidRPr="005E616E" w:rsidRDefault="005E616E" w:rsidP="00F73374">
                  <w:pPr>
                    <w:pStyle w:val="a5"/>
                    <w:rPr>
                      <w:rFonts w:ascii="Times New Roman" w:eastAsia="Times New Roman" w:hAnsi="Times New Roman" w:cs="Times New Roman"/>
                    </w:rPr>
                  </w:pPr>
                  <w:r w:rsidRPr="005E616E">
                    <w:rPr>
                      <w:rFonts w:ascii="Times New Roman" w:eastAsia="Times New Roman" w:hAnsi="Times New Roman" w:cs="Times New Roman"/>
                    </w:rPr>
                    <w:t>Программа устанавливает цели и задачи повышения эффективности использования топливно-энергетических ресурсов в общей социально-экономической политике.</w:t>
                  </w:r>
                </w:p>
                <w:p w:rsidR="005E616E" w:rsidRPr="005E616E" w:rsidRDefault="005E616E" w:rsidP="00F73374">
                  <w:pPr>
                    <w:pStyle w:val="a5"/>
                    <w:rPr>
                      <w:rFonts w:ascii="Times New Roman" w:eastAsia="Times New Roman" w:hAnsi="Times New Roman" w:cs="Times New Roman"/>
                    </w:rPr>
                  </w:pPr>
                  <w:r w:rsidRPr="005E616E">
                    <w:rPr>
                      <w:rFonts w:ascii="Times New Roman" w:eastAsia="Times New Roman" w:hAnsi="Times New Roman" w:cs="Times New Roman"/>
                    </w:rPr>
                    <w:t xml:space="preserve">Целевая направленность настоящей Программы определяется необходимостью решения задач энергосбережения и повышения энергоэффективности, </w:t>
                  </w:r>
                  <w:r w:rsidRPr="005E616E">
                    <w:rPr>
                      <w:rFonts w:ascii="Times New Roman" w:hAnsi="Times New Roman" w:cs="Times New Roman"/>
                    </w:rPr>
                    <w:t xml:space="preserve">снижение расходов бюджета  </w:t>
                  </w:r>
                  <w:r>
                    <w:rPr>
                      <w:rFonts w:ascii="Times New Roman" w:hAnsi="Times New Roman" w:cs="Times New Roman"/>
                    </w:rPr>
                    <w:t>Миусского</w:t>
                  </w:r>
                  <w:r w:rsidRPr="005E616E">
                    <w:rPr>
                      <w:rFonts w:ascii="Times New Roman" w:hAnsi="Times New Roman" w:cs="Times New Roman"/>
                    </w:rPr>
                    <w:t xml:space="preserve"> муниципального образования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      </w:r>
                  <w:r w:rsidRPr="005E616E">
                    <w:rPr>
                      <w:rFonts w:ascii="Times New Roman" w:eastAsia="Times New Roman" w:hAnsi="Times New Roman" w:cs="Times New Roman"/>
                    </w:rPr>
                    <w:t>, устойчивого и надежного энергоснабжения населения, социальной сферы и экономики.</w:t>
                  </w:r>
                </w:p>
                <w:p w:rsidR="005E616E" w:rsidRPr="005E616E" w:rsidRDefault="005E616E" w:rsidP="00F73374">
                  <w:pPr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5E616E">
                    <w:rPr>
                      <w:rFonts w:ascii="Times New Roman" w:hAnsi="Times New Roman" w:cs="Times New Roman"/>
                    </w:rPr>
                    <w:t xml:space="preserve">По итогам реализации Программы прогнозируется достижение следующих основных результатов: </w:t>
                  </w:r>
                </w:p>
                <w:p w:rsidR="005E616E" w:rsidRPr="005E616E" w:rsidRDefault="005E616E" w:rsidP="00F73374">
                  <w:pPr>
                    <w:tabs>
                      <w:tab w:val="num" w:pos="1827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E616E">
                    <w:rPr>
                      <w:rFonts w:ascii="Times New Roman" w:hAnsi="Times New Roman" w:cs="Times New Roman"/>
                    </w:rPr>
                    <w:t xml:space="preserve">- обеспечения надежной и бесперебойной работы системы энергоснабжения организации; </w:t>
                  </w:r>
                </w:p>
                <w:p w:rsidR="005E616E" w:rsidRPr="005E616E" w:rsidRDefault="005E616E" w:rsidP="00F73374">
                  <w:pPr>
                    <w:tabs>
                      <w:tab w:val="num" w:pos="1827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E616E">
                    <w:rPr>
                      <w:rFonts w:ascii="Times New Roman" w:hAnsi="Times New Roman" w:cs="Times New Roman"/>
                    </w:rPr>
                    <w:t>- снижение расходов на энергетические ресурсы не менее 9 % по отношению к 2019 г., с ежегодным снижением на 3 %;</w:t>
                  </w:r>
                </w:p>
                <w:p w:rsidR="005E616E" w:rsidRPr="005E616E" w:rsidRDefault="005E616E" w:rsidP="00F73374">
                  <w:pPr>
                    <w:tabs>
                      <w:tab w:val="num" w:pos="1827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E616E">
                    <w:rPr>
                      <w:rFonts w:ascii="Times New Roman" w:hAnsi="Times New Roman" w:cs="Times New Roman"/>
                    </w:rPr>
                    <w:t xml:space="preserve">- использование оборудования и материалов высокого класса энергетической эффективности; </w:t>
                  </w:r>
                </w:p>
                <w:p w:rsidR="005E616E" w:rsidRPr="005E616E" w:rsidRDefault="005E616E" w:rsidP="00F73374">
                  <w:pPr>
                    <w:tabs>
                      <w:tab w:val="num" w:pos="1827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5E616E">
                    <w:rPr>
                      <w:rFonts w:ascii="Times New Roman" w:hAnsi="Times New Roman" w:cs="Times New Roman"/>
                    </w:rPr>
                    <w:t>- стимулирование энергосберегающего поведения работников организации.</w:t>
                  </w:r>
                </w:p>
                <w:p w:rsidR="005E616E" w:rsidRPr="005E616E" w:rsidRDefault="005E616E" w:rsidP="00F73374">
                  <w:pPr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5E616E">
                    <w:rPr>
                      <w:rFonts w:ascii="Times New Roman" w:hAnsi="Times New Roman" w:cs="Times New Roman"/>
                    </w:rPr>
            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</w:t>
                  </w:r>
                  <w:r w:rsidRPr="005E616E">
                    <w:rPr>
                      <w:rFonts w:ascii="Times New Roman" w:hAnsi="Times New Roman" w:cs="Times New Roman"/>
                    </w:rPr>
                    <w:lastRenderedPageBreak/>
                    <w:t xml:space="preserve">энергетических ресурсов. </w:t>
                  </w:r>
                </w:p>
                <w:p w:rsidR="005E616E" w:rsidRPr="005E616E" w:rsidRDefault="005E616E" w:rsidP="00F73374">
                  <w:pPr>
                    <w:shd w:val="clear" w:color="auto" w:fill="FFFFFF"/>
                    <w:ind w:left="7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616E">
                    <w:rPr>
                      <w:rFonts w:ascii="Times New Roman" w:hAnsi="Times New Roman" w:cs="Times New Roman"/>
                      <w:b/>
                    </w:rPr>
                    <w:t>4. Мероприятия и ресурсное обеспечение программы</w:t>
                  </w:r>
                </w:p>
                <w:p w:rsidR="005E616E" w:rsidRPr="005E616E" w:rsidRDefault="005E616E" w:rsidP="00F73374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E616E" w:rsidRPr="005E616E" w:rsidRDefault="005E616E" w:rsidP="00F73374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118"/>
        <w:gridCol w:w="1985"/>
        <w:gridCol w:w="990"/>
        <w:gridCol w:w="991"/>
        <w:gridCol w:w="756"/>
      </w:tblGrid>
      <w:tr w:rsidR="005E616E" w:rsidRPr="005E616E" w:rsidTr="00F7337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ind w:left="-5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lastRenderedPageBreak/>
              <w:t xml:space="preserve">№  </w:t>
            </w:r>
          </w:p>
          <w:p w:rsidR="005E616E" w:rsidRPr="005E616E" w:rsidRDefault="005E616E" w:rsidP="00F73374">
            <w:pPr>
              <w:ind w:left="-53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Финансовые затраты (тыс.руб.)</w:t>
            </w:r>
          </w:p>
        </w:tc>
      </w:tr>
      <w:tr w:rsidR="005E616E" w:rsidRPr="005E616E" w:rsidTr="00F7337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6E" w:rsidRPr="005E616E" w:rsidRDefault="005E616E" w:rsidP="00F733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6E" w:rsidRPr="005E616E" w:rsidRDefault="005E616E" w:rsidP="00F733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6E" w:rsidRPr="005E616E" w:rsidRDefault="005E616E" w:rsidP="00F733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 xml:space="preserve">В том числе по годам </w:t>
            </w:r>
          </w:p>
        </w:tc>
      </w:tr>
      <w:tr w:rsidR="005E616E" w:rsidRPr="005E616E" w:rsidTr="00F7337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6E" w:rsidRPr="005E616E" w:rsidRDefault="005E616E" w:rsidP="00F733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6E" w:rsidRPr="005E616E" w:rsidRDefault="005E616E" w:rsidP="00F733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6E" w:rsidRPr="005E616E" w:rsidRDefault="005E616E" w:rsidP="00F733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ind w:right="33" w:hanging="7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</w:tr>
      <w:tr w:rsidR="005E616E" w:rsidRPr="005E616E" w:rsidTr="00F73374">
        <w:trPr>
          <w:trHeight w:val="10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 xml:space="preserve">Модернизация систем уличного освещения населенных пунктов </w:t>
            </w:r>
            <w:r w:rsidRPr="005E61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Миусского</w:t>
            </w:r>
            <w:r w:rsidRPr="005E616E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616E">
              <w:rPr>
                <w:rFonts w:ascii="Times New Roman" w:hAnsi="Times New Roman" w:cs="Times New Roman"/>
              </w:rPr>
              <w:t>(</w:t>
            </w:r>
            <w:r w:rsidRPr="005E616E">
              <w:rPr>
                <w:rFonts w:ascii="Times New Roman" w:hAnsi="Times New Roman" w:cs="Times New Roman"/>
                <w:color w:val="000000"/>
              </w:rPr>
              <w:t xml:space="preserve"> использование энергосберегающих ламп)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</w:rPr>
              <w:t>Областной бюджет</w:t>
            </w:r>
            <w:r w:rsidRPr="005E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3072F" w:rsidRPr="005E616E" w:rsidTr="00F73374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F" w:rsidRPr="005E616E" w:rsidRDefault="0023072F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F" w:rsidRPr="005E616E" w:rsidRDefault="0023072F" w:rsidP="00F7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F" w:rsidRPr="005E616E" w:rsidRDefault="0023072F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Миусского</w:t>
            </w:r>
            <w:r w:rsidRPr="005E616E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5E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F" w:rsidRPr="0023072F" w:rsidRDefault="0023072F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72F">
              <w:rPr>
                <w:rFonts w:ascii="Times New Roman" w:hAnsi="Times New Roman" w:cs="Times New Roman"/>
                <w:color w:val="000000"/>
              </w:rPr>
              <w:t>193,0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F" w:rsidRPr="0023072F" w:rsidRDefault="0023072F">
            <w:r w:rsidRPr="0023072F">
              <w:rPr>
                <w:rFonts w:ascii="Times New Roman" w:hAnsi="Times New Roman" w:cs="Times New Roman"/>
                <w:color w:val="000000"/>
              </w:rPr>
              <w:t>193,0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F" w:rsidRPr="0023072F" w:rsidRDefault="0023072F">
            <w:r w:rsidRPr="0023072F">
              <w:rPr>
                <w:rFonts w:ascii="Times New Roman" w:hAnsi="Times New Roman" w:cs="Times New Roman"/>
                <w:color w:val="000000"/>
              </w:rPr>
              <w:t>193,0</w:t>
            </w:r>
          </w:p>
        </w:tc>
      </w:tr>
      <w:tr w:rsidR="005E616E" w:rsidRPr="005E616E" w:rsidTr="00F7337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616E">
              <w:rPr>
                <w:rFonts w:ascii="Times New Roman" w:hAnsi="Times New Roman" w:cs="Times New Roman"/>
              </w:rPr>
              <w:t xml:space="preserve">Принятие муниципальных нормативных правовых актов в сфере энергосбережения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E616E" w:rsidRPr="005E616E" w:rsidTr="00F7337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616E">
              <w:rPr>
                <w:rFonts w:ascii="Times New Roman" w:hAnsi="Times New Roman" w:cs="Times New Roman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E616E" w:rsidRPr="005E616E" w:rsidTr="00F7337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 xml:space="preserve">Утепление окон, входных дверей в муниципальных учреждениях </w:t>
            </w:r>
            <w:r>
              <w:rPr>
                <w:rFonts w:ascii="Times New Roman" w:hAnsi="Times New Roman" w:cs="Times New Roman"/>
              </w:rPr>
              <w:t>Миусского</w:t>
            </w:r>
            <w:r w:rsidRPr="005E616E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  <w:r w:rsidRPr="005E61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E616E" w:rsidRPr="005E616E" w:rsidTr="00F7337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 xml:space="preserve">Размещение на официальном  сайте администрации Ершовского муниципального района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E616E" w:rsidRPr="005E616E" w:rsidTr="00F7337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widowControl w:val="0"/>
              <w:autoSpaceDE w:val="0"/>
              <w:autoSpaceDN w:val="0"/>
              <w:adjustRightInd w:val="0"/>
              <w:ind w:left="-78"/>
              <w:rPr>
                <w:rFonts w:ascii="Times New Roman" w:hAnsi="Times New Roman" w:cs="Times New Roman"/>
              </w:rPr>
            </w:pPr>
            <w:r w:rsidRPr="005E616E">
              <w:rPr>
                <w:rFonts w:ascii="Times New Roman" w:hAnsi="Times New Roman" w:cs="Times New Roman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</w:rPr>
              <w:t>не требует дополнительных финансовых 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16E" w:rsidRPr="005E616E" w:rsidRDefault="005E616E" w:rsidP="00F733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616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5E616E" w:rsidRPr="005E616E" w:rsidRDefault="005E616E" w:rsidP="005E616E">
      <w:pPr>
        <w:pStyle w:val="a5"/>
        <w:rPr>
          <w:rFonts w:ascii="Times New Roman" w:hAnsi="Times New Roman" w:cs="Times New Roman"/>
        </w:rPr>
      </w:pPr>
    </w:p>
    <w:p w:rsidR="00A241AF" w:rsidRPr="005E616E" w:rsidRDefault="00A241AF" w:rsidP="00162C6D">
      <w:pPr>
        <w:pStyle w:val="a3"/>
        <w:ind w:firstLine="0"/>
        <w:rPr>
          <w:sz w:val="22"/>
          <w:szCs w:val="22"/>
        </w:rPr>
      </w:pPr>
    </w:p>
    <w:sectPr w:rsidR="00A241AF" w:rsidRPr="005E616E" w:rsidSect="00F01F1A">
      <w:pgSz w:w="11906" w:h="16838"/>
      <w:pgMar w:top="67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01" w:rsidRDefault="00F92401" w:rsidP="005E616E">
      <w:pPr>
        <w:spacing w:after="0" w:line="240" w:lineRule="auto"/>
      </w:pPr>
      <w:r>
        <w:separator/>
      </w:r>
    </w:p>
  </w:endnote>
  <w:endnote w:type="continuationSeparator" w:id="1">
    <w:p w:rsidR="00F92401" w:rsidRDefault="00F92401" w:rsidP="005E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01" w:rsidRDefault="00F92401" w:rsidP="005E616E">
      <w:pPr>
        <w:spacing w:after="0" w:line="240" w:lineRule="auto"/>
      </w:pPr>
      <w:r>
        <w:separator/>
      </w:r>
    </w:p>
  </w:footnote>
  <w:footnote w:type="continuationSeparator" w:id="1">
    <w:p w:rsidR="00F92401" w:rsidRDefault="00F92401" w:rsidP="005E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1237"/>
    <w:multiLevelType w:val="hybridMultilevel"/>
    <w:tmpl w:val="C98A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1AF"/>
    <w:rsid w:val="000913F5"/>
    <w:rsid w:val="00162C6D"/>
    <w:rsid w:val="001926FD"/>
    <w:rsid w:val="00207347"/>
    <w:rsid w:val="0023072F"/>
    <w:rsid w:val="00424676"/>
    <w:rsid w:val="005E616E"/>
    <w:rsid w:val="006B5C02"/>
    <w:rsid w:val="00747378"/>
    <w:rsid w:val="008027BD"/>
    <w:rsid w:val="00882945"/>
    <w:rsid w:val="00A03AE0"/>
    <w:rsid w:val="00A241AF"/>
    <w:rsid w:val="00CE1107"/>
    <w:rsid w:val="00DA7AC6"/>
    <w:rsid w:val="00E00843"/>
    <w:rsid w:val="00EA3834"/>
    <w:rsid w:val="00F01F1A"/>
    <w:rsid w:val="00F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13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913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913F5"/>
    <w:pPr>
      <w:spacing w:after="0" w:line="240" w:lineRule="auto"/>
    </w:pPr>
  </w:style>
  <w:style w:type="paragraph" w:customStyle="1" w:styleId="wP13">
    <w:name w:val="wP13"/>
    <w:basedOn w:val="a"/>
    <w:rsid w:val="00162C6D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6">
    <w:name w:val="Гипертекстовая ссылка"/>
    <w:basedOn w:val="a0"/>
    <w:uiPriority w:val="99"/>
    <w:rsid w:val="005E616E"/>
    <w:rPr>
      <w:rFonts w:cs="Times New Roman"/>
      <w:b/>
      <w:color w:val="008000"/>
    </w:rPr>
  </w:style>
  <w:style w:type="paragraph" w:styleId="a7">
    <w:name w:val="Normal (Web)"/>
    <w:basedOn w:val="a"/>
    <w:rsid w:val="005E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16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616E"/>
  </w:style>
  <w:style w:type="paragraph" w:styleId="ac">
    <w:name w:val="footer"/>
    <w:basedOn w:val="a"/>
    <w:link w:val="ad"/>
    <w:uiPriority w:val="99"/>
    <w:semiHidden/>
    <w:unhideWhenUsed/>
    <w:rsid w:val="005E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6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3EA131DC1FBDAC55AC8E918CDB787CF6709B0C4CD7AE12D7223316C40B0E70D76EE845871640A6d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D133EA131DC1FBDAC55AC8E918CDB787CF277910C48D7AE12D7223316ACd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33EA131DC1FBDAC55AC8E918CDB787CF2759C0F4AD7AE12D7223316AC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2020-08-07T06:01:00Z</cp:lastPrinted>
  <dcterms:created xsi:type="dcterms:W3CDTF">2020-06-18T12:08:00Z</dcterms:created>
  <dcterms:modified xsi:type="dcterms:W3CDTF">2020-08-07T06:01:00Z</dcterms:modified>
</cp:coreProperties>
</file>