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F9" w:rsidRDefault="009159F9" w:rsidP="00154C90">
      <w:pPr>
        <w:rPr>
          <w:lang w:eastAsia="ar-SA"/>
        </w:rPr>
      </w:pPr>
    </w:p>
    <w:p w:rsidR="009159F9" w:rsidRPr="00BE328B" w:rsidRDefault="009159F9" w:rsidP="009159F9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F9" w:rsidRPr="00BE328B" w:rsidRDefault="009159F9" w:rsidP="009159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9159F9" w:rsidRPr="00BE328B" w:rsidRDefault="009159F9" w:rsidP="009159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9159F9" w:rsidRPr="00BE328B" w:rsidRDefault="009159F9" w:rsidP="009159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9159F9" w:rsidRDefault="009159F9" w:rsidP="009159F9">
      <w:pPr>
        <w:pStyle w:val="a3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9159F9" w:rsidRPr="00BE328B" w:rsidRDefault="009159F9" w:rsidP="009159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59F9" w:rsidRPr="00BE328B" w:rsidRDefault="009159F9" w:rsidP="009159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9159F9" w:rsidRPr="00BE328B" w:rsidRDefault="009159F9" w:rsidP="009159F9">
      <w:pPr>
        <w:pStyle w:val="a3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434B35">
        <w:rPr>
          <w:rFonts w:ascii="Times New Roman" w:hAnsi="Times New Roman"/>
          <w:sz w:val="28"/>
          <w:szCs w:val="28"/>
        </w:rPr>
        <w:t xml:space="preserve">12 мая 2021 </w:t>
      </w:r>
      <w:r w:rsidRPr="00BE328B">
        <w:rPr>
          <w:rFonts w:ascii="Times New Roman" w:hAnsi="Times New Roman"/>
          <w:sz w:val="28"/>
          <w:szCs w:val="28"/>
        </w:rPr>
        <w:t>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434B35">
        <w:rPr>
          <w:rFonts w:ascii="Times New Roman" w:hAnsi="Times New Roman"/>
          <w:sz w:val="28"/>
          <w:szCs w:val="28"/>
        </w:rPr>
        <w:t>100-230</w:t>
      </w:r>
    </w:p>
    <w:p w:rsidR="009159F9" w:rsidRPr="00BA5788" w:rsidRDefault="009159F9" w:rsidP="00915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9F9" w:rsidRDefault="009159F9" w:rsidP="009159F9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>в Устав</w:t>
      </w:r>
    </w:p>
    <w:p w:rsidR="009159F9" w:rsidRDefault="009159F9" w:rsidP="009159F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</w:t>
      </w:r>
    </w:p>
    <w:p w:rsidR="009159F9" w:rsidRDefault="009159F9" w:rsidP="009159F9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>
        <w:rPr>
          <w:b/>
          <w:sz w:val="28"/>
          <w:szCs w:val="28"/>
        </w:rPr>
        <w:t>вания Ершовского муниципального</w:t>
      </w:r>
    </w:p>
    <w:p w:rsidR="009159F9" w:rsidRPr="00CD4F49" w:rsidRDefault="009159F9" w:rsidP="009159F9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9159F9" w:rsidRPr="00F53859" w:rsidRDefault="009159F9" w:rsidP="009159F9">
      <w:pPr>
        <w:pStyle w:val="a3"/>
        <w:jc w:val="both"/>
        <w:rPr>
          <w:rFonts w:ascii="Times New Roman" w:eastAsia="Times New Roman" w:hAnsi="Times New Roman"/>
          <w:sz w:val="16"/>
          <w:szCs w:val="16"/>
        </w:rPr>
      </w:pPr>
    </w:p>
    <w:p w:rsidR="009159F9" w:rsidRPr="007B675F" w:rsidRDefault="009159F9" w:rsidP="009159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75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№370-ФЗ «О внесении изменений в Федеральный закон «Об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 Саратовской области от 25.02.2021 №23-3СО «О внесении изменения в статью 1 Закона Саратовской области «О вопросах местного значения сельских поселений Саратовской области», </w:t>
      </w:r>
      <w:r w:rsidRPr="007B675F">
        <w:rPr>
          <w:rFonts w:ascii="Times New Roman" w:hAnsi="Times New Roman" w:cs="Times New Roman"/>
          <w:sz w:val="28"/>
          <w:szCs w:val="28"/>
        </w:rPr>
        <w:t xml:space="preserve"> Устава Декабристского муниципального образования Ершовского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области,</w:t>
      </w:r>
      <w:proofErr w:type="gramEnd"/>
    </w:p>
    <w:p w:rsidR="009159F9" w:rsidRPr="007B675F" w:rsidRDefault="009159F9" w:rsidP="00915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5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9159F9" w:rsidRPr="00177EF5" w:rsidRDefault="009159F9" w:rsidP="009159F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Внести в Устав Декабристского муниципального образования Ершовского муниципального района Саратовской области, принятый решением Совета Декабристского муниципального образования от 17 ноября </w:t>
      </w:r>
      <w:smartTag w:uri="urn:schemas-microsoft-com:office:smarttags" w:element="metricconverter">
        <w:smartTagPr>
          <w:attr w:name="ProductID" w:val="2016 г"/>
        </w:smartTagPr>
        <w:r w:rsidRPr="00177EF5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177EF5">
        <w:rPr>
          <w:rFonts w:ascii="Times New Roman" w:hAnsi="Times New Roman" w:cs="Times New Roman"/>
          <w:sz w:val="28"/>
          <w:szCs w:val="28"/>
        </w:rPr>
        <w:t>. № 7-22 следующие изменения:</w:t>
      </w:r>
    </w:p>
    <w:p w:rsidR="009159F9" w:rsidRPr="00735A57" w:rsidRDefault="009159F9" w:rsidP="009159F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Статью 3 дополнить пунктом 23 </w:t>
      </w:r>
      <w:r w:rsidRPr="00735A5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159F9" w:rsidRPr="00735A57" w:rsidRDefault="009159F9" w:rsidP="009159F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23. О</w:t>
      </w:r>
      <w:r w:rsidRPr="00735A57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>
        <w:rPr>
          <w:rFonts w:ascii="Times New Roman" w:hAnsi="Times New Roman" w:cs="Times New Roman"/>
          <w:sz w:val="28"/>
          <w:szCs w:val="28"/>
        </w:rPr>
        <w:t>мер по противодействию коррупции в границах поселения</w:t>
      </w:r>
      <w:r w:rsidRPr="00735A57">
        <w:rPr>
          <w:rFonts w:ascii="Times New Roman" w:hAnsi="Times New Roman" w:cs="Times New Roman"/>
          <w:sz w:val="28"/>
          <w:szCs w:val="28"/>
        </w:rPr>
        <w:t>»</w:t>
      </w:r>
    </w:p>
    <w:p w:rsidR="009159F9" w:rsidRPr="00177EF5" w:rsidRDefault="009159F9" w:rsidP="009159F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>а) Статью 14 дополнить пунктом 12 следующего содержания: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«12. Сход граждан, предусмотренный пунктом 4.3 части 1 статьи 25.1 Федерального закона №131-ФЗ, может созываться Советом Декабристского муниципального образования по инициативе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человек»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б) Часть 2 статьи 14 изложить в следующей редакции: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«2.Сход граждан за исключением случая, предусмотренного пунктом 4.3 части 1 статьи 25.1 Федерального закона №131-ФЗ,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человек.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в) Часть 4 статьи 14 изложить в следующей редакции: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«4. По результатам рассмотрения инициативы граждан  о проведении схода граждан глава муниципального образования принимает решение о проведении схода граждан.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В решении о проведении схода граждан должны быть указаны: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дата, место и время проведения схода граждан;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повестка дня схода граждан;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г) Часть 8 статьи 14 изложить в следующей редакции:</w:t>
      </w:r>
    </w:p>
    <w:p w:rsidR="009159F9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77EF5">
        <w:rPr>
          <w:rFonts w:ascii="Times New Roman" w:hAnsi="Times New Roman" w:cs="Times New Roman"/>
          <w:sz w:val="28"/>
          <w:szCs w:val="28"/>
        </w:rPr>
        <w:t xml:space="preserve"> Статью 50 изложить в следующей редакции: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устанавливаются в абсолютной величине равным для всех жителей,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</w:t>
      </w:r>
      <w:r w:rsidRPr="00177EF5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либо части его территории), входящего в состав поселения, и для которых размер платежей может быть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>.</w:t>
      </w:r>
    </w:p>
    <w:p w:rsidR="009159F9" w:rsidRPr="00284362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2.Вопросы введения и использования, указанных в части 1 настоящей статьи разовых платежей граждан решаются на местном референдуме, а в случаях, предусмотренных пунктами 4, 4.1 и 4.3  части 1 статьи 25.1 Федерального закона от 06.10.2003 №131-ФЗ «Об общих принципах организации местного самоуправления в Российской Федерации», на сходе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59F9" w:rsidRPr="00735A57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t>1.4. Статью 10 дополнить частью 3 следующего содержания:</w:t>
      </w:r>
    </w:p>
    <w:p w:rsidR="009159F9" w:rsidRPr="00735A57" w:rsidRDefault="009159F9" w:rsidP="009159F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735A57">
        <w:rPr>
          <w:sz w:val="28"/>
          <w:szCs w:val="28"/>
        </w:rPr>
        <w:t xml:space="preserve">3. </w:t>
      </w:r>
      <w:r w:rsidRPr="00735A57">
        <w:rPr>
          <w:color w:val="000000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9159F9" w:rsidRPr="00735A57" w:rsidRDefault="009159F9" w:rsidP="009159F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0" w:name="dst100305"/>
      <w:bookmarkEnd w:id="0"/>
      <w:r w:rsidRPr="00735A57">
        <w:rPr>
          <w:color w:val="000000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9159F9" w:rsidRPr="00735A57" w:rsidRDefault="009159F9" w:rsidP="009159F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100306"/>
      <w:bookmarkEnd w:id="1"/>
      <w:r w:rsidRPr="00735A57">
        <w:rPr>
          <w:color w:val="000000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159F9" w:rsidRPr="00735A57" w:rsidRDefault="009159F9" w:rsidP="009159F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0307"/>
      <w:bookmarkEnd w:id="2"/>
      <w:r w:rsidRPr="00735A57">
        <w:rPr>
          <w:color w:val="000000"/>
          <w:sz w:val="28"/>
          <w:szCs w:val="28"/>
        </w:rPr>
        <w:t>3) избрание органов территориального общественного самоуправления;</w:t>
      </w:r>
    </w:p>
    <w:p w:rsidR="009159F9" w:rsidRPr="00735A57" w:rsidRDefault="009159F9" w:rsidP="009159F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00308"/>
      <w:bookmarkEnd w:id="3"/>
      <w:r w:rsidRPr="00735A57">
        <w:rPr>
          <w:color w:val="000000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9159F9" w:rsidRPr="00735A57" w:rsidRDefault="009159F9" w:rsidP="009159F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" w:name="dst100309"/>
      <w:bookmarkEnd w:id="4"/>
      <w:r w:rsidRPr="00735A57">
        <w:rPr>
          <w:color w:val="000000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735A57">
        <w:rPr>
          <w:color w:val="000000"/>
          <w:sz w:val="28"/>
          <w:szCs w:val="28"/>
        </w:rPr>
        <w:t>а о ее</w:t>
      </w:r>
      <w:proofErr w:type="gramEnd"/>
      <w:r w:rsidRPr="00735A57">
        <w:rPr>
          <w:color w:val="000000"/>
          <w:sz w:val="28"/>
          <w:szCs w:val="28"/>
        </w:rPr>
        <w:t xml:space="preserve"> исполнении;</w:t>
      </w:r>
    </w:p>
    <w:p w:rsidR="009159F9" w:rsidRPr="00735A57" w:rsidRDefault="009159F9" w:rsidP="009159F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100310"/>
      <w:bookmarkEnd w:id="5"/>
      <w:r w:rsidRPr="00735A57">
        <w:rPr>
          <w:color w:val="000000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9159F9" w:rsidRPr="00735A57" w:rsidRDefault="009159F9" w:rsidP="009159F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952"/>
      <w:bookmarkEnd w:id="6"/>
      <w:r w:rsidRPr="00735A57">
        <w:rPr>
          <w:color w:val="000000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159F9" w:rsidRPr="00E63756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177EF5">
        <w:rPr>
          <w:rFonts w:ascii="Times New Roman" w:hAnsi="Times New Roman" w:cs="Times New Roman"/>
          <w:sz w:val="28"/>
          <w:szCs w:val="28"/>
        </w:rPr>
        <w:t xml:space="preserve"> Часть 6 статьи 17.1 дополнить пунктом следующего содержания: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в</w:t>
      </w:r>
      <w:r w:rsidRPr="00177EF5">
        <w:rPr>
          <w:rFonts w:ascii="Times New Roman" w:hAnsi="Times New Roman" w:cs="Times New Roman"/>
          <w:sz w:val="28"/>
          <w:szCs w:val="28"/>
        </w:rPr>
        <w:t>праве вступить с инициативой о внесении инициативного проекта по вопросам, имеющим приоритетное значение для жителей сельского населенно пункта»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77EF5">
        <w:rPr>
          <w:rFonts w:ascii="Times New Roman" w:hAnsi="Times New Roman" w:cs="Times New Roman"/>
          <w:sz w:val="28"/>
          <w:szCs w:val="28"/>
        </w:rPr>
        <w:t>. а) Часть 1 статьи 13 изложить в следующей редакции:</w:t>
      </w:r>
    </w:p>
    <w:p w:rsidR="009159F9" w:rsidRPr="00284362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177EF5">
        <w:rPr>
          <w:rFonts w:ascii="Times New Roman" w:hAnsi="Times New Roman" w:cs="Times New Roman"/>
          <w:sz w:val="28"/>
          <w:szCs w:val="28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самоуправления;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Декабристского муниципального образования могут проводиться собрания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59F9" w:rsidRDefault="009159F9" w:rsidP="009159F9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б) Часть статьи дополнить абзацем следующего содержания:</w:t>
      </w:r>
    </w:p>
    <w:p w:rsidR="009159F9" w:rsidRPr="00177EF5" w:rsidRDefault="009159F9" w:rsidP="009159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жителей соответствующей территории, достигшие шестнадцатилетнего возраста. Порядок назначения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Совета».  </w:t>
      </w:r>
    </w:p>
    <w:p w:rsidR="009159F9" w:rsidRPr="00177EF5" w:rsidRDefault="009159F9" w:rsidP="009159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177EF5">
        <w:rPr>
          <w:sz w:val="28"/>
          <w:szCs w:val="28"/>
        </w:rPr>
        <w:t>. Статью 16 изложить в следующей редакции: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 xml:space="preserve">1. Опрос граждан проводится на всей территории муниципального образования или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в которых предлагается реализовать инициативный проект, достигшие шестнадцатилетнего возраста.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3. Опрос граждан проводится по инициативе: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− Совета Декабристского муниципального образования</w:t>
      </w:r>
      <w:r w:rsidRPr="00177E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>или главы Декабристского муниципального образования - по вопросам местного значения;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4. Порядок назначения и проведения опроса граждан определяется нормативным правовым актом Совета Декабристского муниципального образования в соответствии с законом Саратовской области.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5. Решение о назначении опроса граждан принимается Советом Декабристского муниципального образования и оформляется нормативным правовым актом Совета Декабристского муниципального образования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Декабристского муниципального образования о назначении опроса граждан устанавливаются: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>8) порядок и сроки формирования комиссии по проведению опроса граждан, состав, полномочия и порядок ее деятельности.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 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6. Жители муниципального образования должны быть проинформированы о проведении опроса граждан не менее чем за десять дней до его проведения.</w:t>
      </w:r>
    </w:p>
    <w:p w:rsidR="009159F9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EF5">
        <w:rPr>
          <w:rFonts w:ascii="Times New Roman" w:hAnsi="Times New Roman" w:cs="Times New Roman"/>
          <w:sz w:val="28"/>
          <w:szCs w:val="28"/>
        </w:rPr>
        <w:t xml:space="preserve">7. Нормативный правовой акт, указанный в </w:t>
      </w:r>
      <w:hyperlink r:id="rId8" w:history="1">
        <w:r w:rsidRPr="00177EF5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177EF5">
        <w:rPr>
          <w:rFonts w:ascii="Times New Roman" w:hAnsi="Times New Roman" w:cs="Times New Roman"/>
          <w:sz w:val="28"/>
          <w:szCs w:val="28"/>
        </w:rPr>
        <w:t>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граждан.</w:t>
      </w:r>
    </w:p>
    <w:p w:rsidR="009159F9" w:rsidRPr="00177EF5" w:rsidRDefault="009159F9" w:rsidP="009159F9">
      <w:pPr>
        <w:ind w:firstLine="284"/>
        <w:jc w:val="both"/>
        <w:rPr>
          <w:sz w:val="28"/>
          <w:szCs w:val="28"/>
        </w:rPr>
      </w:pPr>
      <w:bookmarkStart w:id="7" w:name="_GoBack"/>
      <w:bookmarkEnd w:id="7"/>
      <w:r w:rsidRPr="00177EF5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9159F9" w:rsidRPr="00177EF5" w:rsidRDefault="009159F9" w:rsidP="009159F9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9159F9" w:rsidRPr="00177EF5" w:rsidRDefault="009159F9" w:rsidP="009159F9">
      <w:pPr>
        <w:jc w:val="both"/>
        <w:rPr>
          <w:sz w:val="28"/>
          <w:szCs w:val="28"/>
        </w:rPr>
      </w:pPr>
    </w:p>
    <w:p w:rsidR="009159F9" w:rsidRPr="00177EF5" w:rsidRDefault="009159F9" w:rsidP="009159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Декабристского муниципального образования</w:t>
      </w:r>
      <w:r w:rsidRPr="00177EF5">
        <w:rPr>
          <w:sz w:val="28"/>
          <w:szCs w:val="28"/>
        </w:rPr>
        <w:t xml:space="preserve"> </w:t>
      </w:r>
    </w:p>
    <w:p w:rsidR="009159F9" w:rsidRDefault="009159F9" w:rsidP="009159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Ершовского муниципального района </w:t>
      </w:r>
    </w:p>
    <w:p w:rsidR="009159F9" w:rsidRPr="00177EF5" w:rsidRDefault="009159F9" w:rsidP="009159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177EF5">
        <w:rPr>
          <w:sz w:val="28"/>
          <w:szCs w:val="28"/>
        </w:rPr>
        <w:t>М.А. Полещук</w:t>
      </w: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760002" w:rsidRDefault="00760002"/>
    <w:sectPr w:rsidR="00760002" w:rsidSect="00DC57C0">
      <w:headerReference w:type="default" r:id="rId9"/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89" w:rsidRDefault="00373A89" w:rsidP="009159F9">
      <w:r>
        <w:separator/>
      </w:r>
    </w:p>
  </w:endnote>
  <w:endnote w:type="continuationSeparator" w:id="0">
    <w:p w:rsidR="00373A89" w:rsidRDefault="00373A89" w:rsidP="00915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89" w:rsidRDefault="00373A89" w:rsidP="009159F9">
      <w:r>
        <w:separator/>
      </w:r>
    </w:p>
  </w:footnote>
  <w:footnote w:type="continuationSeparator" w:id="0">
    <w:p w:rsidR="00373A89" w:rsidRDefault="00373A89" w:rsidP="00915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F9" w:rsidRPr="009159F9" w:rsidRDefault="009159F9" w:rsidP="009159F9">
    <w:pPr>
      <w:pStyle w:val="a7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9F9"/>
    <w:rsid w:val="00154C90"/>
    <w:rsid w:val="00281726"/>
    <w:rsid w:val="003703F6"/>
    <w:rsid w:val="00373A89"/>
    <w:rsid w:val="00431EF8"/>
    <w:rsid w:val="00434B35"/>
    <w:rsid w:val="0071375A"/>
    <w:rsid w:val="00760002"/>
    <w:rsid w:val="007C5313"/>
    <w:rsid w:val="009159F9"/>
    <w:rsid w:val="0095624B"/>
    <w:rsid w:val="00A81773"/>
    <w:rsid w:val="00B0011B"/>
    <w:rsid w:val="00BE7006"/>
    <w:rsid w:val="00DC35E7"/>
    <w:rsid w:val="00DC57C0"/>
    <w:rsid w:val="00E93E14"/>
    <w:rsid w:val="00FA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59F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159F9"/>
  </w:style>
  <w:style w:type="paragraph" w:styleId="a5">
    <w:name w:val="Balloon Text"/>
    <w:basedOn w:val="a"/>
    <w:link w:val="a6"/>
    <w:uiPriority w:val="99"/>
    <w:semiHidden/>
    <w:unhideWhenUsed/>
    <w:rsid w:val="009159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15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5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5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9683C346AF5B1A323BCE48985B7202EDEA8C5BCBAD16B4D5AFAC276A5437782189AAC7E976078C89FC2aFs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1608</Words>
  <Characters>9168</Characters>
  <Application>Microsoft Office Word</Application>
  <DocSecurity>0</DocSecurity>
  <Lines>76</Lines>
  <Paragraphs>21</Paragraphs>
  <ScaleCrop>false</ScaleCrop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2021-03-23T10:32:00Z</dcterms:created>
  <dcterms:modified xsi:type="dcterms:W3CDTF">2021-05-13T05:59:00Z</dcterms:modified>
</cp:coreProperties>
</file>