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D" w:rsidRPr="00A94679" w:rsidRDefault="00DA3B7D" w:rsidP="00DA3B7D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7D" w:rsidRPr="00A94679" w:rsidRDefault="00DA3B7D" w:rsidP="00DA3B7D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DA3B7D" w:rsidRPr="00A94679" w:rsidRDefault="00DA3B7D" w:rsidP="00DA3B7D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A3B7D" w:rsidRPr="00A94679" w:rsidRDefault="00DA3B7D" w:rsidP="00DA3B7D">
      <w:pPr>
        <w:pStyle w:val="a9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DA3B7D" w:rsidRDefault="00DA3B7D" w:rsidP="00DA3B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A3B7D" w:rsidRPr="0061226D" w:rsidRDefault="00DA3B7D" w:rsidP="00DA3B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DA3B7D" w:rsidRPr="0061226D" w:rsidRDefault="00DA3B7D" w:rsidP="00DA3B7D">
      <w:pPr>
        <w:pStyle w:val="a9"/>
        <w:rPr>
          <w:rFonts w:ascii="Times New Roman" w:hAnsi="Times New Roman"/>
          <w:sz w:val="28"/>
          <w:szCs w:val="28"/>
        </w:rPr>
      </w:pPr>
    </w:p>
    <w:p w:rsidR="00DA3B7D" w:rsidRPr="007549CF" w:rsidRDefault="00DA3B7D" w:rsidP="00DA3B7D">
      <w:pPr>
        <w:pStyle w:val="a9"/>
        <w:ind w:right="-709"/>
        <w:rPr>
          <w:rFonts w:ascii="Times New Roman" w:hAnsi="Times New Roman"/>
          <w:sz w:val="24"/>
          <w:szCs w:val="24"/>
        </w:rPr>
      </w:pPr>
      <w:r w:rsidRPr="007549CF">
        <w:rPr>
          <w:rFonts w:ascii="Times New Roman" w:hAnsi="Times New Roman"/>
          <w:sz w:val="24"/>
          <w:szCs w:val="24"/>
        </w:rPr>
        <w:t>от  23</w:t>
      </w:r>
      <w:r w:rsidR="007057DD">
        <w:rPr>
          <w:rFonts w:ascii="Times New Roman" w:hAnsi="Times New Roman"/>
          <w:sz w:val="24"/>
          <w:szCs w:val="24"/>
        </w:rPr>
        <w:t xml:space="preserve"> декабря </w:t>
      </w:r>
      <w:r w:rsidRPr="007549CF">
        <w:rPr>
          <w:rFonts w:ascii="Times New Roman" w:hAnsi="Times New Roman"/>
          <w:sz w:val="24"/>
          <w:szCs w:val="24"/>
        </w:rPr>
        <w:t>2021</w:t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</w:r>
      <w:r w:rsidRPr="007549CF">
        <w:rPr>
          <w:rFonts w:ascii="Times New Roman" w:hAnsi="Times New Roman"/>
          <w:sz w:val="24"/>
          <w:szCs w:val="24"/>
        </w:rPr>
        <w:tab/>
        <w:t xml:space="preserve"> </w:t>
      </w:r>
      <w:r w:rsidRPr="007549CF">
        <w:rPr>
          <w:rFonts w:ascii="Times New Roman" w:hAnsi="Times New Roman"/>
          <w:sz w:val="24"/>
          <w:szCs w:val="24"/>
        </w:rPr>
        <w:tab/>
        <w:t xml:space="preserve"> № 6</w:t>
      </w:r>
      <w:r>
        <w:rPr>
          <w:rFonts w:ascii="Times New Roman" w:hAnsi="Times New Roman"/>
          <w:sz w:val="24"/>
          <w:szCs w:val="24"/>
        </w:rPr>
        <w:t>5</w:t>
      </w:r>
    </w:p>
    <w:p w:rsidR="00ED7B7E" w:rsidRDefault="00ED7B7E" w:rsidP="00ED7B7E">
      <w:pPr>
        <w:tabs>
          <w:tab w:val="left" w:pos="0"/>
        </w:tabs>
        <w:spacing w:line="264" w:lineRule="auto"/>
      </w:pPr>
      <w:r>
        <w:t xml:space="preserve"> </w:t>
      </w:r>
    </w:p>
    <w:p w:rsidR="00ED7B7E" w:rsidRPr="00DA3B7D" w:rsidRDefault="00ED7B7E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Pr="00DA3B7D" w:rsidRDefault="00CD27D0" w:rsidP="00DA3B7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B7D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органами </w:t>
      </w:r>
    </w:p>
    <w:p w:rsidR="00DA3B7D" w:rsidRPr="00DA3B7D" w:rsidRDefault="00CD27D0" w:rsidP="00DA3B7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B7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бюджетных полномочий</w:t>
      </w:r>
    </w:p>
    <w:p w:rsidR="00DA3B7D" w:rsidRPr="00DA3B7D" w:rsidRDefault="00CD27D0" w:rsidP="00DA3B7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B7D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</w:t>
      </w:r>
      <w:r w:rsidR="00DA3B7D" w:rsidRPr="00DA3B7D">
        <w:rPr>
          <w:rFonts w:ascii="Times New Roman" w:hAnsi="Times New Roman" w:cs="Times New Roman"/>
          <w:b/>
          <w:sz w:val="28"/>
          <w:szCs w:val="28"/>
        </w:rPr>
        <w:t xml:space="preserve"> Декабристского</w:t>
      </w:r>
    </w:p>
    <w:p w:rsidR="00DA3B7D" w:rsidRPr="00DA3B7D" w:rsidRDefault="00006050" w:rsidP="00DA3B7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2D5" w:rsidRPr="00DA3B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DA3B7D">
        <w:rPr>
          <w:rFonts w:ascii="Times New Roman" w:hAnsi="Times New Roman" w:cs="Times New Roman"/>
          <w:b/>
          <w:sz w:val="28"/>
          <w:szCs w:val="28"/>
        </w:rPr>
        <w:t>Ершовского</w:t>
      </w:r>
    </w:p>
    <w:p w:rsidR="00CD27D0" w:rsidRPr="00DA3B7D" w:rsidRDefault="00006050" w:rsidP="00DA3B7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B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E62D5" w:rsidRPr="00DA3B7D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386C57" w:rsidRPr="00DA3B7D" w:rsidRDefault="00386C57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D27D0" w:rsidRDefault="00CD27D0" w:rsidP="00DA3B7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067CCC" w:rsidRPr="00DA3B7D">
        <w:rPr>
          <w:rFonts w:ascii="Times New Roman" w:hAnsi="Times New Roman" w:cs="Times New Roman"/>
          <w:sz w:val="28"/>
          <w:szCs w:val="28"/>
        </w:rPr>
        <w:t xml:space="preserve">, </w:t>
      </w:r>
      <w:r w:rsidRPr="00DA3B7D">
        <w:rPr>
          <w:rFonts w:ascii="Times New Roman" w:hAnsi="Times New Roman" w:cs="Times New Roman"/>
          <w:sz w:val="28"/>
          <w:szCs w:val="28"/>
        </w:rPr>
        <w:t>Уставом</w:t>
      </w:r>
      <w:r w:rsidR="00DA3B7D">
        <w:rPr>
          <w:rFonts w:ascii="Times New Roman" w:hAnsi="Times New Roman" w:cs="Times New Roman"/>
          <w:sz w:val="28"/>
          <w:szCs w:val="28"/>
        </w:rPr>
        <w:t xml:space="preserve"> Декабристского</w:t>
      </w:r>
      <w:r w:rsidR="009E62D5" w:rsidRPr="00DA3B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3B7D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DA3B7D">
        <w:rPr>
          <w:rFonts w:ascii="Times New Roman" w:hAnsi="Times New Roman" w:cs="Times New Roman"/>
          <w:sz w:val="28"/>
          <w:szCs w:val="28"/>
        </w:rPr>
        <w:t>,</w:t>
      </w:r>
      <w:r w:rsidRPr="00DA3B7D">
        <w:rPr>
          <w:rFonts w:ascii="Times New Roman" w:hAnsi="Times New Roman" w:cs="Times New Roman"/>
          <w:sz w:val="28"/>
          <w:szCs w:val="28"/>
        </w:rPr>
        <w:t xml:space="preserve"> </w:t>
      </w:r>
      <w:r w:rsidR="00B36F1D" w:rsidRPr="00DA3B7D">
        <w:rPr>
          <w:rFonts w:ascii="Times New Roman" w:hAnsi="Times New Roman" w:cs="Times New Roman"/>
          <w:sz w:val="28"/>
          <w:szCs w:val="28"/>
        </w:rPr>
        <w:t>администрация</w:t>
      </w:r>
      <w:r w:rsidR="00DA3B7D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="00B36F1D" w:rsidRPr="00DA3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3B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3B7D" w:rsidRPr="00DA3B7D" w:rsidRDefault="00DA3B7D" w:rsidP="00DA3B7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CD27D0" w:rsidRPr="00DA3B7D" w:rsidRDefault="00CD27D0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>1.</w:t>
      </w:r>
      <w:r w:rsidRPr="00DA3B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3B7D">
        <w:rPr>
          <w:rFonts w:ascii="Times New Roman" w:hAnsi="Times New Roman" w:cs="Times New Roman"/>
          <w:sz w:val="28"/>
          <w:szCs w:val="28"/>
        </w:rPr>
        <w:t>Утвердить Порядок осуществления органами  местного самоуправления</w:t>
      </w:r>
      <w:r w:rsidR="009E62D5" w:rsidRPr="00DA3B7D">
        <w:rPr>
          <w:rFonts w:ascii="Times New Roman" w:hAnsi="Times New Roman" w:cs="Times New Roman"/>
          <w:sz w:val="28"/>
          <w:szCs w:val="28"/>
        </w:rPr>
        <w:t xml:space="preserve"> </w:t>
      </w:r>
      <w:r w:rsidRPr="00DA3B7D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бюджета</w:t>
      </w:r>
      <w:r w:rsidR="00067CCC" w:rsidRPr="00DA3B7D">
        <w:rPr>
          <w:rFonts w:ascii="Times New Roman" w:hAnsi="Times New Roman" w:cs="Times New Roman"/>
          <w:sz w:val="28"/>
          <w:szCs w:val="28"/>
        </w:rPr>
        <w:t xml:space="preserve"> </w:t>
      </w:r>
      <w:r w:rsidR="00DA3B7D">
        <w:rPr>
          <w:rFonts w:ascii="Times New Roman" w:hAnsi="Times New Roman" w:cs="Times New Roman"/>
          <w:sz w:val="28"/>
          <w:szCs w:val="28"/>
        </w:rPr>
        <w:t>Декабристского</w:t>
      </w:r>
      <w:r w:rsidR="0051577F" w:rsidRPr="00DA3B7D">
        <w:rPr>
          <w:rFonts w:ascii="Times New Roman" w:hAnsi="Times New Roman" w:cs="Times New Roman"/>
          <w:sz w:val="28"/>
          <w:szCs w:val="28"/>
        </w:rPr>
        <w:t xml:space="preserve"> </w:t>
      </w:r>
      <w:r w:rsidR="009E62D5" w:rsidRPr="00DA3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7CCC" w:rsidRPr="00DA3B7D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Pr="00DA3B7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774A3" w:rsidRPr="00DA3B7D">
        <w:rPr>
          <w:rFonts w:ascii="Times New Roman" w:hAnsi="Times New Roman" w:cs="Times New Roman"/>
          <w:sz w:val="28"/>
          <w:szCs w:val="28"/>
        </w:rPr>
        <w:t>.</w:t>
      </w:r>
    </w:p>
    <w:p w:rsidR="00CD27D0" w:rsidRPr="00DA3B7D" w:rsidRDefault="00386C57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>2</w:t>
      </w:r>
      <w:r w:rsidR="00CD27D0" w:rsidRPr="00DA3B7D">
        <w:rPr>
          <w:rFonts w:ascii="Times New Roman" w:hAnsi="Times New Roman" w:cs="Times New Roman"/>
          <w:sz w:val="28"/>
          <w:szCs w:val="28"/>
        </w:rPr>
        <w:t>.</w:t>
      </w:r>
      <w:r w:rsidR="00CD27D0" w:rsidRPr="00DA3B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27D0" w:rsidRPr="00DA3B7D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36F1D" w:rsidRPr="00DA3B7D" w:rsidRDefault="00ED7B7E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C57" w:rsidRPr="00DA3B7D">
        <w:rPr>
          <w:rFonts w:ascii="Times New Roman" w:hAnsi="Times New Roman" w:cs="Times New Roman"/>
          <w:sz w:val="28"/>
          <w:szCs w:val="28"/>
        </w:rPr>
        <w:t xml:space="preserve"> 3</w:t>
      </w:r>
      <w:r w:rsidR="00CD27D0" w:rsidRPr="00DA3B7D">
        <w:rPr>
          <w:rFonts w:ascii="Times New Roman" w:hAnsi="Times New Roman" w:cs="Times New Roman"/>
          <w:sz w:val="28"/>
          <w:szCs w:val="28"/>
        </w:rPr>
        <w:t>.</w:t>
      </w:r>
      <w:r w:rsidR="00CD27D0" w:rsidRPr="00DA3B7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B36F1D" w:rsidRPr="00DA3B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6F1D" w:rsidRPr="00DA3B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ED7B7E" w:rsidRDefault="00ED7B7E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 xml:space="preserve"> </w:t>
      </w:r>
      <w:r w:rsidR="00386C57" w:rsidRPr="00DA3B7D">
        <w:rPr>
          <w:rFonts w:ascii="Times New Roman" w:hAnsi="Times New Roman" w:cs="Times New Roman"/>
          <w:sz w:val="28"/>
          <w:szCs w:val="28"/>
        </w:rPr>
        <w:t xml:space="preserve">       </w:t>
      </w:r>
      <w:r w:rsidR="00B36F1D" w:rsidRPr="00DA3B7D">
        <w:rPr>
          <w:rFonts w:ascii="Times New Roman" w:hAnsi="Times New Roman" w:cs="Times New Roman"/>
          <w:sz w:val="28"/>
          <w:szCs w:val="28"/>
        </w:rPr>
        <w:t>4</w:t>
      </w:r>
      <w:r w:rsidRPr="00DA3B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A3B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B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86C57" w:rsidRPr="00DA3B7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A3B7D">
        <w:rPr>
          <w:rFonts w:ascii="Times New Roman" w:hAnsi="Times New Roman" w:cs="Times New Roman"/>
          <w:sz w:val="28"/>
          <w:szCs w:val="28"/>
        </w:rPr>
        <w:t>главного специалиста администрации Рыхлову И.М</w:t>
      </w:r>
      <w:r w:rsidRPr="00DA3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P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D27D0" w:rsidRPr="00DA3B7D" w:rsidRDefault="00ED7B7E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7D" w:rsidRDefault="00ED7B7E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A3B7D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7C1AA1" w:rsidRDefault="00ED7B7E" w:rsidP="00DA3B7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3B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62D5" w:rsidRPr="00DA3B7D">
        <w:rPr>
          <w:rFonts w:ascii="Times New Roman" w:hAnsi="Times New Roman" w:cs="Times New Roman"/>
          <w:sz w:val="28"/>
          <w:szCs w:val="28"/>
        </w:rPr>
        <w:t>образования</w:t>
      </w:r>
      <w:r w:rsidR="00DA3B7D">
        <w:rPr>
          <w:rFonts w:ascii="Times New Roman" w:hAnsi="Times New Roman" w:cs="Times New Roman"/>
          <w:sz w:val="28"/>
          <w:szCs w:val="28"/>
        </w:rPr>
        <w:tab/>
      </w:r>
      <w:r w:rsidR="00DA3B7D">
        <w:rPr>
          <w:rFonts w:ascii="Times New Roman" w:hAnsi="Times New Roman" w:cs="Times New Roman"/>
          <w:sz w:val="28"/>
          <w:szCs w:val="28"/>
        </w:rPr>
        <w:tab/>
      </w:r>
      <w:r w:rsidR="00DA3B7D">
        <w:rPr>
          <w:rFonts w:ascii="Times New Roman" w:hAnsi="Times New Roman" w:cs="Times New Roman"/>
          <w:sz w:val="28"/>
          <w:szCs w:val="28"/>
        </w:rPr>
        <w:tab/>
      </w:r>
      <w:r w:rsidR="00DA3B7D">
        <w:rPr>
          <w:rFonts w:ascii="Times New Roman" w:hAnsi="Times New Roman" w:cs="Times New Roman"/>
          <w:sz w:val="28"/>
          <w:szCs w:val="28"/>
        </w:rPr>
        <w:tab/>
      </w:r>
      <w:r w:rsidR="00DA3B7D">
        <w:rPr>
          <w:rFonts w:ascii="Times New Roman" w:hAnsi="Times New Roman" w:cs="Times New Roman"/>
          <w:sz w:val="28"/>
          <w:szCs w:val="28"/>
        </w:rPr>
        <w:tab/>
        <w:t>М.А.Полещук</w:t>
      </w:r>
      <w:r w:rsidRPr="00DA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B7D" w:rsidRPr="00886E36" w:rsidRDefault="00DA3B7D" w:rsidP="00DA3B7D">
      <w:pPr>
        <w:pStyle w:val="ConsPlusNormal"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A3B7D" w:rsidRDefault="00DA3B7D" w:rsidP="00DA3B7D">
      <w:pPr>
        <w:pStyle w:val="ConsPlusNormal"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3B7D" w:rsidRDefault="00DA3B7D" w:rsidP="00DA3B7D">
      <w:pPr>
        <w:pStyle w:val="ConsPlusNormal"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DA3B7D" w:rsidRPr="00886E36" w:rsidRDefault="00DA3B7D" w:rsidP="00DA3B7D">
      <w:pPr>
        <w:pStyle w:val="ConsPlusNormal"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886E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A3B7D" w:rsidRPr="00886E36" w:rsidRDefault="00DA3B7D" w:rsidP="00DA3B7D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3B7D" w:rsidRPr="00886E36" w:rsidRDefault="00DA3B7D" w:rsidP="00DA3B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A3B7D" w:rsidRPr="00886E36" w:rsidRDefault="00DA3B7D" w:rsidP="00DA3B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 xml:space="preserve">осуществления органами местного самоуправления бюджетных </w:t>
      </w:r>
      <w:proofErr w:type="gramStart"/>
      <w:r w:rsidRPr="00886E36">
        <w:rPr>
          <w:rFonts w:ascii="Times New Roman" w:hAnsi="Times New Roman" w:cs="Times New Roman"/>
          <w:b/>
          <w:sz w:val="24"/>
          <w:szCs w:val="24"/>
        </w:rPr>
        <w:t>полномочий главных администраторов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Декабристского 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B7D">
        <w:rPr>
          <w:rFonts w:ascii="Times New Roman" w:hAnsi="Times New Roman" w:cs="Times New Roman"/>
          <w:b/>
          <w:sz w:val="24"/>
          <w:szCs w:val="24"/>
        </w:rPr>
        <w:t>Ершовского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A3B7D" w:rsidRPr="00886E36" w:rsidRDefault="00DA3B7D" w:rsidP="00DA3B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 Органы местного самоуправления</w:t>
      </w:r>
      <w:r w:rsidRPr="0088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в качестве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Декабристского </w:t>
      </w:r>
      <w:r w:rsidRPr="00F219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Pr="00DA3B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886E3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1.1. формируют и утверждают перечень администраторов доходов бюджетов, подведомственных главному администратору доходов;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1.2. формируют и представляют в  финансовые органы муниципальных образований (далее – финансовый орган) следующие документы: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прогноз поступления доходов в сроки, установленные нормативными правовыми актами района;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аналитические материалы по исполнению доходов соответствующего бюджета;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проекта соответствующего бюджета;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реестр источников доходов;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1.4. исполняют в случае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необходимости полномочия администратора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в соответствии с принятым правовым актом об осуществлении полномочий администратора доходов бюджетов. При администрировании доходов местных бюджетов, доводят указанные правовые акты до органов, организующих исполнение местных бюджетов, не позднее 5 рабочих дней после их принятия;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1.5. принимают (при передаче в соответствии с законодательством Саратовской области осуществления отдельных полномочий Саратовской области органам местного самоуправления) правовые акты, устанавливающие перечень органов местного самоуправления, осуществляющих переданные полномочия Саратовской области, и закрепляющие за ними соответствующие источники доходов областного бюджета и местных бюджетов, а также определяющие порядок администрирования указанными органами доходов, и доводят их до соответствующих органов местного самоуправления до начала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1.6. утверждают методику прогнозирования поступлений доходов в местной бюджет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  <w:proofErr w:type="gramEnd"/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 Правовые акты должны содержать следующие положения: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2.1. закрепление за главными администраторами доходов (администраторами доходов) бюджетов источников доходов бюджетов,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 и области. При формировании перечня источников доходов необходимо отразить особенности, связанные с их детализацией;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2.2. наделение главных администраторов доходов (администраторов доходов бюджетов) в отношении закрепленных за ними источников доходов бюджетов следующими бюджетными полномочиями: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начисление, учет и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бюджеты, пеней и штрафов по ним;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Саратовской области поручений для осуществления возврата в порядке, установленном Министерством финансов Российской Федерации;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бюджеты и представление соответствующего уведомления в Управление Федерального казначейства по Саратовской области;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2.3. определение порядка заполнения (составления) и отражения в бюджетном учете первичных документов по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2.4. определение порядка и сроков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сверки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данных бюджетного учета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доходов бюджетов в соответствии с нормативными правовыми актами Российской Федерации;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2.5. определение порядка действий главных администраторов доходов (администраторов доходов)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2.6. определение порядка, форм и сроков представления сведений и бюджетной отчетности, необходимых для осуществления полномочий главного администратора в соответствии с нормативными правовыми актами Российской Федерации;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2.7. определение порядка действий главных администраторов доходов (администраторов доходов)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  <w:proofErr w:type="gramEnd"/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2.8. иные положения, необходимые для реализации полномочий главного администратора доходов (администратора доходов) бюджетов.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3.Главные администраторы доходов бюджетов обеспечивают заключение с Управлением Федерального казначейства по Саратовской области договоров (соглашений) об обмене электронными документами.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4.Главный администратор доходов бюджетов в случае изменения состава полномочий по оказанию им муниципальных услуг, полномочий по исполнению им муниципальных функций, доводит эту информацию до соответствующего финансового органа.</w:t>
      </w:r>
    </w:p>
    <w:p w:rsidR="00DA3B7D" w:rsidRPr="00886E36" w:rsidRDefault="00DA3B7D" w:rsidP="00DA3B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5.Органы местного самоуправления, реализующие переданные полномочия Саратовской области, осуществляют администрирование доходов, зачисляемых в областной бюджет и местные бюджеты, в соответствии с правовым актом, предусмотренным подпунктом 1.5 пункта 1 настоящих Правил.</w:t>
      </w:r>
    </w:p>
    <w:p w:rsidR="00DA3B7D" w:rsidRPr="00DA3B7D" w:rsidRDefault="00DA3B7D" w:rsidP="00DA3B7D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DA3B7D" w:rsidRPr="00DA3B7D" w:rsidSect="007C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D0"/>
    <w:rsid w:val="00006050"/>
    <w:rsid w:val="00013387"/>
    <w:rsid w:val="000541E3"/>
    <w:rsid w:val="00067CCC"/>
    <w:rsid w:val="000774A3"/>
    <w:rsid w:val="00160918"/>
    <w:rsid w:val="00305088"/>
    <w:rsid w:val="00386C57"/>
    <w:rsid w:val="0051577F"/>
    <w:rsid w:val="00515EC2"/>
    <w:rsid w:val="007057DD"/>
    <w:rsid w:val="007C1AA1"/>
    <w:rsid w:val="009E450A"/>
    <w:rsid w:val="009E62D5"/>
    <w:rsid w:val="00B36F1D"/>
    <w:rsid w:val="00C85C04"/>
    <w:rsid w:val="00CD27D0"/>
    <w:rsid w:val="00D568E1"/>
    <w:rsid w:val="00DA3B7D"/>
    <w:rsid w:val="00E41887"/>
    <w:rsid w:val="00E97E00"/>
    <w:rsid w:val="00ED7B7E"/>
    <w:rsid w:val="00F3414E"/>
    <w:rsid w:val="00F83D50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B7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7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одпись рукодителя"/>
    <w:basedOn w:val="a"/>
    <w:rsid w:val="00CD27D0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ED7B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D7B7E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D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36F1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DA3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975B-C21C-4961-A469-F06FC0D7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2021-12-16T10:39:00Z</cp:lastPrinted>
  <dcterms:created xsi:type="dcterms:W3CDTF">2021-12-23T10:19:00Z</dcterms:created>
  <dcterms:modified xsi:type="dcterms:W3CDTF">2021-12-23T11:13:00Z</dcterms:modified>
</cp:coreProperties>
</file>