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3" w:rsidRDefault="008F1C53" w:rsidP="008F1C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53" w:rsidRDefault="008F1C53" w:rsidP="008F1C53">
      <w:pPr>
        <w:keepNext/>
        <w:jc w:val="center"/>
      </w:pP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F1C53" w:rsidRDefault="008F1C53" w:rsidP="008F1C53">
      <w:pPr>
        <w:jc w:val="center"/>
        <w:rPr>
          <w:b/>
          <w:sz w:val="24"/>
        </w:rPr>
      </w:pPr>
    </w:p>
    <w:p w:rsidR="008F1C53" w:rsidRDefault="008F1C53" w:rsidP="008F1C5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8F1C53" w:rsidRDefault="008F1C53" w:rsidP="008F1C53">
      <w:pPr>
        <w:jc w:val="center"/>
        <w:rPr>
          <w:sz w:val="22"/>
        </w:rPr>
      </w:pPr>
    </w:p>
    <w:p w:rsidR="008F1C53" w:rsidRDefault="008F1C53" w:rsidP="008F1C53">
      <w:pPr>
        <w:rPr>
          <w:sz w:val="22"/>
        </w:rPr>
      </w:pPr>
      <w:r>
        <w:rPr>
          <w:sz w:val="22"/>
        </w:rPr>
        <w:t>от__</w:t>
      </w:r>
      <w:r w:rsidR="00B2213C" w:rsidRPr="00B2213C">
        <w:rPr>
          <w:sz w:val="28"/>
          <w:szCs w:val="28"/>
          <w:u w:val="single"/>
        </w:rPr>
        <w:t>08.12.2020г.</w:t>
      </w:r>
      <w:r>
        <w:rPr>
          <w:sz w:val="22"/>
        </w:rPr>
        <w:t>___  № __</w:t>
      </w:r>
      <w:r w:rsidR="00B2213C" w:rsidRPr="00B2213C">
        <w:rPr>
          <w:sz w:val="28"/>
          <w:szCs w:val="28"/>
          <w:u w:val="single"/>
        </w:rPr>
        <w:t>1057</w:t>
      </w:r>
      <w:r>
        <w:rPr>
          <w:sz w:val="22"/>
        </w:rPr>
        <w:t>_________</w:t>
      </w:r>
    </w:p>
    <w:p w:rsidR="008F1C53" w:rsidRDefault="008F1C53" w:rsidP="008F1C53">
      <w:pPr>
        <w:jc w:val="center"/>
      </w:pPr>
      <w:r>
        <w:rPr>
          <w:sz w:val="22"/>
        </w:rPr>
        <w:t>г. Ершов</w:t>
      </w:r>
    </w:p>
    <w:p w:rsidR="008F1C53" w:rsidRDefault="008F1C53" w:rsidP="008F1C53"/>
    <w:p w:rsidR="008F1C53" w:rsidRDefault="008F1C53" w:rsidP="00B25331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B25331">
        <w:rPr>
          <w:b w:val="0"/>
          <w:i w:val="0"/>
          <w:szCs w:val="28"/>
        </w:rPr>
        <w:t>Об установлении нормативной стоимости</w:t>
      </w:r>
    </w:p>
    <w:p w:rsidR="00B25331" w:rsidRDefault="00B25331" w:rsidP="00B25331">
      <w:pPr>
        <w:rPr>
          <w:sz w:val="28"/>
          <w:szCs w:val="28"/>
        </w:rPr>
      </w:pPr>
      <w:r w:rsidRPr="00B25331">
        <w:rPr>
          <w:sz w:val="28"/>
          <w:szCs w:val="28"/>
        </w:rPr>
        <w:t>1 квадратного метра общей площади жилья</w:t>
      </w:r>
    </w:p>
    <w:p w:rsidR="00B25331" w:rsidRPr="00B25331" w:rsidRDefault="00B25331" w:rsidP="00B2533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8F1C53" w:rsidRDefault="008F1C53" w:rsidP="008F1C53">
      <w:pPr>
        <w:rPr>
          <w:sz w:val="28"/>
          <w:szCs w:val="28"/>
        </w:rPr>
      </w:pPr>
    </w:p>
    <w:p w:rsidR="008F1C53" w:rsidRDefault="008F1C53" w:rsidP="00E7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пунктом </w:t>
      </w:r>
      <w:r w:rsidR="00B25331">
        <w:rPr>
          <w:sz w:val="28"/>
          <w:szCs w:val="28"/>
        </w:rPr>
        <w:t>1</w:t>
      </w:r>
      <w:r w:rsidR="004A3D4E">
        <w:rPr>
          <w:sz w:val="28"/>
          <w:szCs w:val="28"/>
        </w:rPr>
        <w:t>3</w:t>
      </w:r>
      <w:r w:rsidR="00B25331">
        <w:rPr>
          <w:sz w:val="28"/>
          <w:szCs w:val="28"/>
        </w:rPr>
        <w:t xml:space="preserve"> Правил предоставления</w:t>
      </w:r>
      <w:bookmarkStart w:id="0" w:name="_GoBack"/>
      <w:bookmarkEnd w:id="0"/>
      <w:r w:rsidR="00B25331">
        <w:rPr>
          <w:sz w:val="28"/>
          <w:szCs w:val="28"/>
        </w:rPr>
        <w:t xml:space="preserve"> молодым семьям социальных выплат на приобретение (строительство) жилья и их использования, утвержденных постановлением Правительства РФ от 17.12.2010 г. № 1050</w:t>
      </w:r>
      <w:r w:rsidR="00873938">
        <w:rPr>
          <w:sz w:val="28"/>
          <w:szCs w:val="28"/>
        </w:rPr>
        <w:t xml:space="preserve"> </w:t>
      </w:r>
      <w:r w:rsidR="00B25331">
        <w:rPr>
          <w:sz w:val="28"/>
          <w:szCs w:val="28"/>
        </w:rPr>
        <w:t xml:space="preserve"> «О федеральной целевой программе «Жилище» </w:t>
      </w:r>
      <w:proofErr w:type="gramStart"/>
      <w:r w:rsidR="00B25331">
        <w:rPr>
          <w:sz w:val="28"/>
          <w:szCs w:val="28"/>
        </w:rPr>
        <w:t>на</w:t>
      </w:r>
      <w:proofErr w:type="gramEnd"/>
      <w:r w:rsidR="00B25331">
        <w:rPr>
          <w:sz w:val="28"/>
          <w:szCs w:val="28"/>
        </w:rPr>
        <w:t xml:space="preserve"> 2011-2015 г.г.»,</w:t>
      </w:r>
      <w:r w:rsidR="00E764F0">
        <w:rPr>
          <w:sz w:val="28"/>
          <w:szCs w:val="28"/>
        </w:rPr>
        <w:t xml:space="preserve"> </w:t>
      </w:r>
      <w:r w:rsidR="00E764F0" w:rsidRPr="00E764F0">
        <w:rPr>
          <w:color w:val="000000"/>
          <w:sz w:val="28"/>
          <w:szCs w:val="28"/>
        </w:rPr>
        <w:t>постановлени</w:t>
      </w:r>
      <w:r w:rsidR="00E764F0">
        <w:rPr>
          <w:color w:val="000000"/>
          <w:sz w:val="28"/>
          <w:szCs w:val="28"/>
        </w:rPr>
        <w:t xml:space="preserve">ем </w:t>
      </w:r>
      <w:r w:rsidR="00E764F0" w:rsidRPr="00E764F0">
        <w:rPr>
          <w:color w:val="000000"/>
          <w:sz w:val="28"/>
          <w:szCs w:val="28"/>
        </w:rPr>
        <w:t>Правительства Российской Федерации</w:t>
      </w:r>
      <w:r w:rsidR="00E764F0">
        <w:rPr>
          <w:color w:val="000000"/>
          <w:sz w:val="28"/>
          <w:szCs w:val="28"/>
        </w:rPr>
        <w:t xml:space="preserve"> </w:t>
      </w:r>
      <w:r w:rsidR="00E764F0" w:rsidRPr="00E764F0">
        <w:rPr>
          <w:color w:val="000000"/>
          <w:sz w:val="28"/>
          <w:szCs w:val="28"/>
        </w:rPr>
        <w:t xml:space="preserve">                                    от 25 августа 2015 г. N 889</w:t>
      </w:r>
      <w:r w:rsidR="00B25331">
        <w:rPr>
          <w:sz w:val="28"/>
          <w:szCs w:val="28"/>
        </w:rPr>
        <w:t xml:space="preserve"> </w:t>
      </w:r>
      <w:r w:rsidR="00E764F0">
        <w:rPr>
          <w:sz w:val="28"/>
          <w:szCs w:val="28"/>
        </w:rPr>
        <w:t>«</w:t>
      </w:r>
      <w:r w:rsidR="00E764F0" w:rsidRPr="00E764F0">
        <w:rPr>
          <w:color w:val="000000"/>
          <w:sz w:val="28"/>
          <w:szCs w:val="28"/>
        </w:rPr>
        <w:t>О внесении изменений в постановление Правительства</w:t>
      </w:r>
      <w:r w:rsidR="00E764F0">
        <w:rPr>
          <w:color w:val="000000"/>
          <w:sz w:val="28"/>
          <w:szCs w:val="28"/>
        </w:rPr>
        <w:t xml:space="preserve"> </w:t>
      </w:r>
      <w:r w:rsidR="00E764F0" w:rsidRPr="00E764F0">
        <w:rPr>
          <w:color w:val="000000"/>
          <w:sz w:val="28"/>
          <w:szCs w:val="28"/>
        </w:rPr>
        <w:t>Российской Федерации от 17 декабря 2010 г. N 1050</w:t>
      </w:r>
      <w:r w:rsidR="00E764F0">
        <w:rPr>
          <w:color w:val="000000"/>
          <w:sz w:val="28"/>
          <w:szCs w:val="28"/>
        </w:rPr>
        <w:t xml:space="preserve">», </w:t>
      </w:r>
      <w:r w:rsidR="00E764F0">
        <w:rPr>
          <w:sz w:val="28"/>
          <w:szCs w:val="28"/>
        </w:rPr>
        <w:t xml:space="preserve"> </w:t>
      </w:r>
      <w:r w:rsidR="00B25331">
        <w:rPr>
          <w:sz w:val="28"/>
          <w:szCs w:val="28"/>
        </w:rPr>
        <w:t xml:space="preserve">администрация </w:t>
      </w:r>
      <w:proofErr w:type="spellStart"/>
      <w:r w:rsidR="00B25331">
        <w:rPr>
          <w:sz w:val="28"/>
          <w:szCs w:val="28"/>
        </w:rPr>
        <w:t>Ершовского</w:t>
      </w:r>
      <w:proofErr w:type="spellEnd"/>
      <w:r w:rsidR="00B253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ПОСТАНОВЛЯ</w:t>
      </w:r>
      <w:r w:rsidR="00B25331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F1C53" w:rsidRDefault="008F1C53" w:rsidP="008F1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1150A">
        <w:rPr>
          <w:sz w:val="28"/>
          <w:szCs w:val="28"/>
        </w:rPr>
        <w:t xml:space="preserve"> </w:t>
      </w:r>
      <w:proofErr w:type="gramStart"/>
      <w:r w:rsidR="00B25331">
        <w:rPr>
          <w:sz w:val="28"/>
          <w:szCs w:val="28"/>
        </w:rPr>
        <w:t xml:space="preserve">Установить норматив стоимости 1 квадратного метра общей площади жилья по </w:t>
      </w:r>
      <w:proofErr w:type="spellStart"/>
      <w:r w:rsidR="00B25331">
        <w:rPr>
          <w:sz w:val="28"/>
          <w:szCs w:val="28"/>
        </w:rPr>
        <w:t>Ершовск</w:t>
      </w:r>
      <w:r w:rsidR="00172C4B">
        <w:rPr>
          <w:sz w:val="28"/>
          <w:szCs w:val="28"/>
        </w:rPr>
        <w:t>ому</w:t>
      </w:r>
      <w:proofErr w:type="spellEnd"/>
      <w:r w:rsidR="00172C4B">
        <w:rPr>
          <w:sz w:val="28"/>
          <w:szCs w:val="28"/>
        </w:rPr>
        <w:t xml:space="preserve"> муниципальному району на 2021</w:t>
      </w:r>
      <w:r w:rsidR="00B25331">
        <w:rPr>
          <w:sz w:val="28"/>
          <w:szCs w:val="28"/>
        </w:rPr>
        <w:t xml:space="preserve"> год для расчета размера социальной выплаты, предоставляемой молодым </w:t>
      </w:r>
      <w:r w:rsidR="00172C4B">
        <w:rPr>
          <w:sz w:val="28"/>
          <w:szCs w:val="28"/>
        </w:rPr>
        <w:t xml:space="preserve">семьям </w:t>
      </w:r>
      <w:r w:rsidR="00172C4B" w:rsidRPr="00172C4B">
        <w:rPr>
          <w:sz w:val="28"/>
          <w:szCs w:val="28"/>
        </w:rPr>
        <w:t>участник</w:t>
      </w:r>
      <w:r w:rsidR="00172C4B">
        <w:rPr>
          <w:sz w:val="28"/>
          <w:szCs w:val="28"/>
        </w:rPr>
        <w:t>ам</w:t>
      </w:r>
      <w:r w:rsidR="00172C4B" w:rsidRPr="00172C4B">
        <w:rPr>
          <w:sz w:val="28"/>
          <w:szCs w:val="28"/>
        </w:rPr>
        <w:t xml:space="preserve"> мероприятия по обеспечению </w:t>
      </w:r>
      <w:r w:rsidR="00172C4B">
        <w:rPr>
          <w:sz w:val="28"/>
          <w:szCs w:val="28"/>
        </w:rPr>
        <w:t>ж</w:t>
      </w:r>
      <w:r w:rsidR="00172C4B" w:rsidRPr="00172C4B">
        <w:rPr>
          <w:sz w:val="28"/>
          <w:szCs w:val="28"/>
        </w:rPr>
        <w:t xml:space="preserve">ильем молодых семей ведомственной целевой программы "Оказание государственной поддержки гражданам в обеспечении жильем и отплате жилищно-коммунальных услуг" </w:t>
      </w:r>
      <w:r w:rsidR="00172C4B">
        <w:rPr>
          <w:sz w:val="28"/>
          <w:szCs w:val="28"/>
        </w:rPr>
        <w:t>Г</w:t>
      </w:r>
      <w:r w:rsidR="00172C4B" w:rsidRPr="00172C4B">
        <w:rPr>
          <w:sz w:val="28"/>
          <w:szCs w:val="28"/>
        </w:rPr>
        <w:t xml:space="preserve">осударственной программы Российской Федерации </w:t>
      </w:r>
      <w:r w:rsidR="00873938">
        <w:rPr>
          <w:sz w:val="28"/>
          <w:szCs w:val="28"/>
        </w:rPr>
        <w:t>«</w:t>
      </w:r>
      <w:r w:rsidR="00172C4B" w:rsidRPr="00172C4B">
        <w:rPr>
          <w:sz w:val="28"/>
          <w:szCs w:val="28"/>
        </w:rPr>
        <w:t xml:space="preserve">Обеспечение доступным и комфортным жильем и коммунальными услугами </w:t>
      </w:r>
      <w:r w:rsidR="00873938">
        <w:rPr>
          <w:sz w:val="28"/>
          <w:szCs w:val="28"/>
        </w:rPr>
        <w:t>Российской Федерации»</w:t>
      </w:r>
      <w:r w:rsidR="00172C4B" w:rsidRPr="00172C4B">
        <w:rPr>
          <w:sz w:val="28"/>
          <w:szCs w:val="28"/>
        </w:rPr>
        <w:t xml:space="preserve"> </w:t>
      </w:r>
      <w:r w:rsidR="00B25331">
        <w:rPr>
          <w:sz w:val="28"/>
          <w:szCs w:val="28"/>
        </w:rPr>
        <w:t>в</w:t>
      </w:r>
      <w:proofErr w:type="gramEnd"/>
      <w:r w:rsidR="00B25331">
        <w:rPr>
          <w:sz w:val="28"/>
          <w:szCs w:val="28"/>
        </w:rPr>
        <w:t xml:space="preserve"> </w:t>
      </w:r>
      <w:proofErr w:type="gramStart"/>
      <w:r w:rsidR="00B25331">
        <w:rPr>
          <w:sz w:val="28"/>
          <w:szCs w:val="28"/>
        </w:rPr>
        <w:t>размере</w:t>
      </w:r>
      <w:proofErr w:type="gramEnd"/>
      <w:r w:rsidR="00B25331">
        <w:rPr>
          <w:sz w:val="28"/>
          <w:szCs w:val="28"/>
        </w:rPr>
        <w:t xml:space="preserve"> 1</w:t>
      </w:r>
      <w:r w:rsidR="007D39D5">
        <w:rPr>
          <w:sz w:val="28"/>
          <w:szCs w:val="28"/>
        </w:rPr>
        <w:t>9</w:t>
      </w:r>
      <w:r w:rsidR="00E764F0">
        <w:rPr>
          <w:sz w:val="28"/>
          <w:szCs w:val="28"/>
        </w:rPr>
        <w:t>6</w:t>
      </w:r>
      <w:r w:rsidR="00B25331">
        <w:rPr>
          <w:sz w:val="28"/>
          <w:szCs w:val="28"/>
        </w:rPr>
        <w:t>00,0 рублей.</w:t>
      </w:r>
    </w:p>
    <w:p w:rsidR="00873938" w:rsidRPr="008D6D07" w:rsidRDefault="008F1C53" w:rsidP="00873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73938">
        <w:rPr>
          <w:sz w:val="28"/>
          <w:szCs w:val="28"/>
        </w:rPr>
        <w:t xml:space="preserve"> </w:t>
      </w:r>
      <w:r w:rsidR="00873938" w:rsidRPr="008D6D07">
        <w:rPr>
          <w:sz w:val="28"/>
          <w:szCs w:val="28"/>
        </w:rPr>
        <w:t>Сектору по информатизации</w:t>
      </w:r>
      <w:r w:rsidR="00873938">
        <w:rPr>
          <w:sz w:val="28"/>
          <w:szCs w:val="28"/>
        </w:rPr>
        <w:t xml:space="preserve"> и программному</w:t>
      </w:r>
      <w:r w:rsidR="00873938" w:rsidRPr="008D6D07">
        <w:rPr>
          <w:sz w:val="28"/>
          <w:szCs w:val="28"/>
        </w:rPr>
        <w:t xml:space="preserve"> обеспечени</w:t>
      </w:r>
      <w:r w:rsidR="00873938">
        <w:rPr>
          <w:sz w:val="28"/>
          <w:szCs w:val="28"/>
        </w:rPr>
        <w:t>ю</w:t>
      </w:r>
      <w:r w:rsidR="00873938" w:rsidRPr="008D6D07">
        <w:rPr>
          <w:sz w:val="28"/>
          <w:szCs w:val="28"/>
        </w:rPr>
        <w:t xml:space="preserve"> администрации </w:t>
      </w:r>
      <w:proofErr w:type="spellStart"/>
      <w:r w:rsidR="00873938" w:rsidRPr="008D6D07">
        <w:rPr>
          <w:sz w:val="28"/>
          <w:szCs w:val="28"/>
        </w:rPr>
        <w:t>Ершовского</w:t>
      </w:r>
      <w:proofErr w:type="spellEnd"/>
      <w:r w:rsidR="00873938" w:rsidRPr="008D6D07">
        <w:rPr>
          <w:sz w:val="28"/>
          <w:szCs w:val="28"/>
        </w:rPr>
        <w:t xml:space="preserve"> муниципального района </w:t>
      </w:r>
      <w:proofErr w:type="gramStart"/>
      <w:r w:rsidR="00873938" w:rsidRPr="008D6D07">
        <w:rPr>
          <w:sz w:val="28"/>
          <w:szCs w:val="28"/>
        </w:rPr>
        <w:t>разместить</w:t>
      </w:r>
      <w:proofErr w:type="gramEnd"/>
      <w:r w:rsidR="00873938" w:rsidRPr="008D6D07">
        <w:rPr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F1C53" w:rsidRDefault="008F1C53" w:rsidP="008F1C53">
      <w:pPr>
        <w:jc w:val="both"/>
        <w:rPr>
          <w:sz w:val="28"/>
          <w:szCs w:val="28"/>
        </w:rPr>
      </w:pPr>
    </w:p>
    <w:p w:rsidR="008F1C53" w:rsidRDefault="008F1C53" w:rsidP="008F1C53">
      <w:pPr>
        <w:jc w:val="both"/>
        <w:rPr>
          <w:b/>
          <w:i/>
        </w:rPr>
      </w:pPr>
    </w:p>
    <w:p w:rsidR="006C4694" w:rsidRDefault="006C4694" w:rsidP="008F1C53">
      <w:pPr>
        <w:pStyle w:val="2"/>
        <w:ind w:firstLine="0"/>
        <w:jc w:val="both"/>
        <w:rPr>
          <w:b w:val="0"/>
          <w:i w:val="0"/>
        </w:rPr>
      </w:pPr>
    </w:p>
    <w:p w:rsidR="0081150A" w:rsidRDefault="00E43F1D" w:rsidP="008F1C53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8F1C53" w:rsidRPr="005E1E79">
        <w:rPr>
          <w:b w:val="0"/>
          <w:i w:val="0"/>
        </w:rPr>
        <w:t>лав</w:t>
      </w:r>
      <w:r>
        <w:rPr>
          <w:b w:val="0"/>
          <w:i w:val="0"/>
        </w:rPr>
        <w:t>а</w:t>
      </w:r>
      <w:r w:rsidR="0095468D">
        <w:rPr>
          <w:b w:val="0"/>
          <w:i w:val="0"/>
        </w:rPr>
        <w:t xml:space="preserve"> </w:t>
      </w:r>
      <w:proofErr w:type="spellStart"/>
      <w:r w:rsidR="0081150A">
        <w:rPr>
          <w:b w:val="0"/>
          <w:i w:val="0"/>
        </w:rPr>
        <w:t>Ершовского</w:t>
      </w:r>
      <w:proofErr w:type="spellEnd"/>
    </w:p>
    <w:p w:rsidR="008F1C53" w:rsidRPr="000F4ED2" w:rsidRDefault="0081150A" w:rsidP="008F1C53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</w:t>
      </w:r>
      <w:r w:rsidR="008F1C53" w:rsidRPr="005E1E79">
        <w:rPr>
          <w:b w:val="0"/>
        </w:rPr>
        <w:t xml:space="preserve">                                                </w:t>
      </w:r>
      <w:r w:rsidR="00E43F1D">
        <w:rPr>
          <w:b w:val="0"/>
        </w:rPr>
        <w:t xml:space="preserve">     </w:t>
      </w:r>
      <w:r w:rsidR="008F1C53">
        <w:rPr>
          <w:b w:val="0"/>
        </w:rPr>
        <w:t xml:space="preserve">  </w:t>
      </w:r>
      <w:r w:rsidR="008F1C53" w:rsidRPr="005E1E79">
        <w:rPr>
          <w:b w:val="0"/>
        </w:rPr>
        <w:t xml:space="preserve"> </w:t>
      </w:r>
      <w:proofErr w:type="spellStart"/>
      <w:r w:rsidR="00E43F1D">
        <w:rPr>
          <w:b w:val="0"/>
          <w:i w:val="0"/>
        </w:rPr>
        <w:t>С.А.Зубрицкая</w:t>
      </w:r>
      <w:proofErr w:type="spellEnd"/>
    </w:p>
    <w:p w:rsidR="009B164D" w:rsidRDefault="008F1C53" w:rsidP="009B164D">
      <w:pPr>
        <w:rPr>
          <w:sz w:val="28"/>
          <w:szCs w:val="28"/>
        </w:rPr>
      </w:pPr>
      <w:r>
        <w:t xml:space="preserve">  </w:t>
      </w:r>
    </w:p>
    <w:p w:rsidR="002C17F7" w:rsidRDefault="002C17F7" w:rsidP="00651332">
      <w:pPr>
        <w:tabs>
          <w:tab w:val="left" w:pos="6804"/>
        </w:tabs>
        <w:rPr>
          <w:sz w:val="28"/>
          <w:szCs w:val="28"/>
        </w:rPr>
      </w:pPr>
    </w:p>
    <w:p w:rsidR="002C17F7" w:rsidRDefault="002C17F7" w:rsidP="00651332">
      <w:pPr>
        <w:tabs>
          <w:tab w:val="left" w:pos="6804"/>
        </w:tabs>
        <w:rPr>
          <w:sz w:val="28"/>
          <w:szCs w:val="28"/>
        </w:rPr>
      </w:pPr>
    </w:p>
    <w:sectPr w:rsidR="002C17F7" w:rsidSect="00C47DD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3"/>
    <w:rsid w:val="00090E1A"/>
    <w:rsid w:val="000F4ED2"/>
    <w:rsid w:val="0011730A"/>
    <w:rsid w:val="001239C1"/>
    <w:rsid w:val="00172C4B"/>
    <w:rsid w:val="001A44BB"/>
    <w:rsid w:val="00221E0C"/>
    <w:rsid w:val="002B78F4"/>
    <w:rsid w:val="002C17F7"/>
    <w:rsid w:val="00337B78"/>
    <w:rsid w:val="003F2305"/>
    <w:rsid w:val="004A3D4E"/>
    <w:rsid w:val="00651332"/>
    <w:rsid w:val="006C4694"/>
    <w:rsid w:val="006F5150"/>
    <w:rsid w:val="007078AA"/>
    <w:rsid w:val="00746516"/>
    <w:rsid w:val="007D39D5"/>
    <w:rsid w:val="0081150A"/>
    <w:rsid w:val="00844646"/>
    <w:rsid w:val="0086304A"/>
    <w:rsid w:val="00873938"/>
    <w:rsid w:val="008F1C53"/>
    <w:rsid w:val="0095468D"/>
    <w:rsid w:val="009B164D"/>
    <w:rsid w:val="00A50CFB"/>
    <w:rsid w:val="00A51A29"/>
    <w:rsid w:val="00AF3ECC"/>
    <w:rsid w:val="00B2213C"/>
    <w:rsid w:val="00B25331"/>
    <w:rsid w:val="00C47DD4"/>
    <w:rsid w:val="00D97C9A"/>
    <w:rsid w:val="00E0231B"/>
    <w:rsid w:val="00E43F1D"/>
    <w:rsid w:val="00E50A54"/>
    <w:rsid w:val="00E764F0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C53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C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8F1C5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F1C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C53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C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8F1C5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F1C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2020-12-08T06:32:00Z</cp:lastPrinted>
  <dcterms:created xsi:type="dcterms:W3CDTF">2020-12-08T09:51:00Z</dcterms:created>
  <dcterms:modified xsi:type="dcterms:W3CDTF">2020-12-08T09:51:00Z</dcterms:modified>
</cp:coreProperties>
</file>