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150" w:rsidRPr="00A0777B" w:rsidRDefault="007A7150">
      <w:pPr>
        <w:keepNext/>
        <w:jc w:val="right"/>
      </w:pPr>
    </w:p>
    <w:p w:rsidR="007A7150" w:rsidRPr="00A0777B" w:rsidRDefault="00827382">
      <w:pPr>
        <w:keepNext/>
        <w:jc w:val="center"/>
      </w:pPr>
      <w:r w:rsidRPr="00A0777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50pt;height:50pt;z-index:251657728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Pr="00A0777B">
        <w:pict>
          <v:shape id="_x0000_i1025" type="#_x0000_t75" style="width:45pt;height:51.75pt;mso-wrap-distance-left:0;mso-wrap-distance-top:0;mso-wrap-distance-right:0;mso-wrap-distance-bottom:0">
            <v:imagedata r:id="rId8" o:title=""/>
            <v:path textboxrect="0,0,0,0"/>
          </v:shape>
        </w:pict>
      </w:r>
    </w:p>
    <w:p w:rsidR="007A7150" w:rsidRPr="00A0777B" w:rsidRDefault="00C0323B">
      <w:pPr>
        <w:jc w:val="center"/>
        <w:rPr>
          <w:b/>
        </w:rPr>
      </w:pPr>
      <w:r w:rsidRPr="00A0777B">
        <w:rPr>
          <w:b/>
        </w:rPr>
        <w:t xml:space="preserve">   АДМИНИСТРАЦИЯ</w:t>
      </w:r>
    </w:p>
    <w:p w:rsidR="007A7150" w:rsidRPr="00A0777B" w:rsidRDefault="00C0323B">
      <w:pPr>
        <w:jc w:val="center"/>
        <w:rPr>
          <w:b/>
        </w:rPr>
      </w:pPr>
      <w:r w:rsidRPr="00A0777B">
        <w:rPr>
          <w:b/>
        </w:rPr>
        <w:t xml:space="preserve">ЕРШОВСКОГО МУНИЦИПАЛЬНОГО   РАЙОНА </w:t>
      </w:r>
    </w:p>
    <w:p w:rsidR="007A7150" w:rsidRPr="00A0777B" w:rsidRDefault="00C0323B">
      <w:pPr>
        <w:jc w:val="center"/>
        <w:rPr>
          <w:b/>
        </w:rPr>
      </w:pPr>
      <w:r w:rsidRPr="00A0777B">
        <w:rPr>
          <w:b/>
        </w:rPr>
        <w:t>САРАТОВСКОЙ ОБЛАСТИ</w:t>
      </w:r>
    </w:p>
    <w:p w:rsidR="007A7150" w:rsidRPr="00A0777B" w:rsidRDefault="007A7150">
      <w:pPr>
        <w:jc w:val="center"/>
        <w:rPr>
          <w:b/>
        </w:rPr>
      </w:pPr>
    </w:p>
    <w:p w:rsidR="007A7150" w:rsidRPr="00A0777B" w:rsidRDefault="00C0323B">
      <w:pPr>
        <w:jc w:val="center"/>
        <w:rPr>
          <w:b/>
          <w:i/>
          <w:sz w:val="36"/>
        </w:rPr>
      </w:pPr>
      <w:r w:rsidRPr="00A0777B">
        <w:rPr>
          <w:b/>
          <w:i/>
          <w:sz w:val="36"/>
        </w:rPr>
        <w:t>ПОСТАНОВЛЕНИЕ</w:t>
      </w:r>
    </w:p>
    <w:p w:rsidR="007A7150" w:rsidRPr="00A0777B" w:rsidRDefault="007A7150">
      <w:pPr>
        <w:jc w:val="center"/>
        <w:rPr>
          <w:sz w:val="22"/>
        </w:rPr>
      </w:pPr>
    </w:p>
    <w:p w:rsidR="007A7150" w:rsidRPr="00A0777B" w:rsidRDefault="00C0323B">
      <w:r w:rsidRPr="00A0777B">
        <w:rPr>
          <w:sz w:val="22"/>
        </w:rPr>
        <w:t>от__</w:t>
      </w:r>
      <w:r w:rsidR="00F04369" w:rsidRPr="00A0777B">
        <w:rPr>
          <w:sz w:val="28"/>
          <w:szCs w:val="28"/>
          <w:u w:val="single"/>
        </w:rPr>
        <w:t>18.01.2024</w:t>
      </w:r>
      <w:r w:rsidRPr="00A0777B">
        <w:rPr>
          <w:sz w:val="22"/>
        </w:rPr>
        <w:t>______  № __</w:t>
      </w:r>
      <w:r w:rsidR="00F04369" w:rsidRPr="00A0777B">
        <w:rPr>
          <w:sz w:val="28"/>
          <w:szCs w:val="28"/>
          <w:u w:val="single"/>
        </w:rPr>
        <w:t>44</w:t>
      </w:r>
      <w:r w:rsidRPr="00A0777B">
        <w:rPr>
          <w:sz w:val="22"/>
        </w:rPr>
        <w:t>_____</w:t>
      </w:r>
    </w:p>
    <w:p w:rsidR="007A7150" w:rsidRPr="00A0777B" w:rsidRDefault="00C0323B">
      <w:r w:rsidRPr="00A0777B">
        <w:rPr>
          <w:sz w:val="18"/>
        </w:rPr>
        <w:t>г. Ершов</w:t>
      </w:r>
    </w:p>
    <w:p w:rsidR="007A7150" w:rsidRPr="00A0777B" w:rsidRDefault="007A7150">
      <w:pPr>
        <w:rPr>
          <w:sz w:val="28"/>
          <w:szCs w:val="28"/>
        </w:rPr>
      </w:pPr>
    </w:p>
    <w:tbl>
      <w:tblPr>
        <w:tblW w:w="0" w:type="auto"/>
        <w:tblInd w:w="-459" w:type="dxa"/>
        <w:tblLook w:val="04A0"/>
      </w:tblPr>
      <w:tblGrid>
        <w:gridCol w:w="5670"/>
      </w:tblGrid>
      <w:tr w:rsidR="007A7150" w:rsidRPr="00A0777B">
        <w:tc>
          <w:tcPr>
            <w:tcW w:w="567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7A7150" w:rsidRPr="00A0777B" w:rsidRDefault="0021034A">
            <w:pPr>
              <w:ind w:left="459"/>
              <w:jc w:val="both"/>
              <w:rPr>
                <w:rFonts w:eastAsia="Calibri"/>
                <w:sz w:val="28"/>
                <w:szCs w:val="28"/>
              </w:rPr>
            </w:pPr>
            <w:r w:rsidRPr="00A0777B">
              <w:rPr>
                <w:rFonts w:eastAsia="Calibri"/>
                <w:sz w:val="28"/>
                <w:szCs w:val="28"/>
              </w:rPr>
              <w:t xml:space="preserve"> </w:t>
            </w:r>
            <w:r w:rsidR="00C0323B" w:rsidRPr="00A0777B">
              <w:rPr>
                <w:rFonts w:eastAsia="Calibri"/>
                <w:sz w:val="28"/>
                <w:szCs w:val="28"/>
              </w:rPr>
              <w:t xml:space="preserve">О внесении изменений  в  </w:t>
            </w:r>
          </w:p>
          <w:p w:rsidR="007A7150" w:rsidRPr="00A0777B" w:rsidRDefault="00C0323B">
            <w:pPr>
              <w:ind w:left="459" w:hanging="459"/>
              <w:rPr>
                <w:rFonts w:eastAsia="Calibri"/>
                <w:sz w:val="28"/>
                <w:szCs w:val="28"/>
              </w:rPr>
            </w:pPr>
            <w:r w:rsidRPr="00A0777B">
              <w:rPr>
                <w:rFonts w:eastAsia="Calibri"/>
                <w:sz w:val="28"/>
                <w:szCs w:val="28"/>
              </w:rPr>
              <w:t xml:space="preserve">      </w:t>
            </w:r>
            <w:r w:rsidR="0021034A" w:rsidRPr="00A0777B">
              <w:rPr>
                <w:rFonts w:eastAsia="Calibri"/>
                <w:sz w:val="28"/>
                <w:szCs w:val="28"/>
              </w:rPr>
              <w:t xml:space="preserve"> </w:t>
            </w:r>
            <w:r w:rsidRPr="00A0777B">
              <w:rPr>
                <w:rFonts w:eastAsia="Calibri"/>
                <w:sz w:val="28"/>
                <w:szCs w:val="28"/>
              </w:rPr>
              <w:t xml:space="preserve"> постановление администрации</w:t>
            </w:r>
          </w:p>
          <w:p w:rsidR="007A7150" w:rsidRPr="00A0777B" w:rsidRDefault="00C0323B">
            <w:pPr>
              <w:ind w:left="459"/>
              <w:rPr>
                <w:rFonts w:eastAsia="Calibri"/>
                <w:sz w:val="28"/>
                <w:szCs w:val="28"/>
              </w:rPr>
            </w:pPr>
            <w:r w:rsidRPr="00A0777B">
              <w:rPr>
                <w:rFonts w:eastAsia="Calibri"/>
                <w:sz w:val="28"/>
                <w:szCs w:val="28"/>
              </w:rPr>
              <w:t xml:space="preserve"> Ершовского муниципального района</w:t>
            </w:r>
          </w:p>
          <w:p w:rsidR="007A7150" w:rsidRPr="00A0777B" w:rsidRDefault="00C0323B">
            <w:pPr>
              <w:rPr>
                <w:rFonts w:eastAsia="Calibri"/>
                <w:sz w:val="28"/>
                <w:szCs w:val="28"/>
              </w:rPr>
            </w:pPr>
            <w:r w:rsidRPr="00A0777B">
              <w:rPr>
                <w:rFonts w:eastAsia="Calibri"/>
                <w:sz w:val="28"/>
                <w:szCs w:val="28"/>
              </w:rPr>
              <w:t xml:space="preserve">        от 13.11.2017 года № 833</w:t>
            </w:r>
          </w:p>
          <w:p w:rsidR="007A7150" w:rsidRPr="00A0777B" w:rsidRDefault="007A7150">
            <w:pPr>
              <w:rPr>
                <w:rFonts w:eastAsia="Calibri"/>
                <w:sz w:val="28"/>
                <w:szCs w:val="28"/>
              </w:rPr>
            </w:pPr>
          </w:p>
        </w:tc>
      </w:tr>
    </w:tbl>
    <w:p w:rsidR="007A7150" w:rsidRPr="00A0777B" w:rsidRDefault="00C0323B">
      <w:pPr>
        <w:jc w:val="both"/>
        <w:rPr>
          <w:sz w:val="28"/>
          <w:szCs w:val="28"/>
        </w:rPr>
      </w:pPr>
      <w:r w:rsidRPr="00A0777B">
        <w:rPr>
          <w:sz w:val="28"/>
          <w:szCs w:val="28"/>
        </w:rPr>
        <w:t>Руководствуясь  Уставом  Ершовского муниципального района и Уставом муниципального образования город Ершов Саратовской области,  администрация Ершовского муниципального района ПОСТАНОВЛЯЕТ:</w:t>
      </w:r>
    </w:p>
    <w:p w:rsidR="007A7150" w:rsidRPr="00A0777B" w:rsidRDefault="00C0323B">
      <w:pPr>
        <w:jc w:val="both"/>
        <w:rPr>
          <w:rFonts w:eastAsia="Calibri"/>
          <w:sz w:val="28"/>
          <w:szCs w:val="28"/>
        </w:rPr>
      </w:pPr>
      <w:r w:rsidRPr="00A0777B">
        <w:rPr>
          <w:sz w:val="28"/>
          <w:szCs w:val="28"/>
        </w:rPr>
        <w:t xml:space="preserve">     1.Утвердить прилагаемые изменения, которые вносятся в постановление</w:t>
      </w:r>
      <w:r w:rsidR="00F715D8" w:rsidRPr="00A0777B">
        <w:rPr>
          <w:sz w:val="28"/>
          <w:szCs w:val="28"/>
        </w:rPr>
        <w:t xml:space="preserve"> </w:t>
      </w:r>
      <w:r w:rsidRPr="00A0777B">
        <w:rPr>
          <w:rFonts w:eastAsia="Calibri"/>
          <w:sz w:val="28"/>
          <w:szCs w:val="28"/>
        </w:rPr>
        <w:t xml:space="preserve">администрации  </w:t>
      </w:r>
      <w:r w:rsidRPr="00A0777B">
        <w:rPr>
          <w:sz w:val="28"/>
          <w:szCs w:val="28"/>
        </w:rPr>
        <w:t>Ершовского муниципального района от 13.11.2017 г. №</w:t>
      </w:r>
      <w:r w:rsidR="0021034A" w:rsidRPr="00A0777B">
        <w:rPr>
          <w:sz w:val="28"/>
          <w:szCs w:val="28"/>
        </w:rPr>
        <w:t xml:space="preserve"> </w:t>
      </w:r>
      <w:r w:rsidRPr="00A0777B">
        <w:rPr>
          <w:sz w:val="28"/>
          <w:szCs w:val="28"/>
        </w:rPr>
        <w:t xml:space="preserve">833 «Об утверждении муниципальной программы «Формирование современной городской среды </w:t>
      </w:r>
      <w:r w:rsidRPr="00A0777B">
        <w:rPr>
          <w:rFonts w:eastAsia="Calibri"/>
          <w:sz w:val="28"/>
          <w:szCs w:val="28"/>
        </w:rPr>
        <w:t>муниципального образования город Ершов на 2018-2024 годы».</w:t>
      </w:r>
    </w:p>
    <w:p w:rsidR="007A7150" w:rsidRPr="00A0777B" w:rsidRDefault="00C0323B">
      <w:pPr>
        <w:jc w:val="both"/>
        <w:rPr>
          <w:sz w:val="28"/>
          <w:szCs w:val="28"/>
        </w:rPr>
      </w:pPr>
      <w:r w:rsidRPr="00A0777B">
        <w:rPr>
          <w:rFonts w:eastAsia="Calibri"/>
          <w:sz w:val="28"/>
          <w:szCs w:val="28"/>
        </w:rPr>
        <w:t xml:space="preserve">     2. </w:t>
      </w:r>
      <w:r w:rsidRPr="00A0777B">
        <w:rPr>
          <w:sz w:val="28"/>
          <w:szCs w:val="28"/>
        </w:rPr>
        <w:t>Отделу по информатизации администрации Ершовского муниципального района разместить   настоящее постановление на официальном сайте администрации Ершовского муниципального района в сети «Интернет».</w:t>
      </w:r>
    </w:p>
    <w:p w:rsidR="007A7150" w:rsidRPr="00A0777B" w:rsidRDefault="00C0323B">
      <w:pPr>
        <w:jc w:val="both"/>
        <w:rPr>
          <w:sz w:val="28"/>
          <w:szCs w:val="28"/>
        </w:rPr>
      </w:pPr>
      <w:r w:rsidRPr="00A0777B">
        <w:rPr>
          <w:sz w:val="28"/>
          <w:szCs w:val="28"/>
        </w:rPr>
        <w:t xml:space="preserve">     3. Контроль  за исполнением  настоящего постановления  возложить на первого заместителя главы администрации Ершовского муниципального района С.В. Асипенко.</w:t>
      </w:r>
    </w:p>
    <w:p w:rsidR="007A7150" w:rsidRPr="00A0777B" w:rsidRDefault="007A7150">
      <w:pPr>
        <w:ind w:firstLine="567"/>
        <w:jc w:val="both"/>
        <w:rPr>
          <w:sz w:val="28"/>
          <w:szCs w:val="28"/>
        </w:rPr>
      </w:pPr>
    </w:p>
    <w:p w:rsidR="007A7150" w:rsidRPr="00A0777B" w:rsidRDefault="007A7150">
      <w:pPr>
        <w:ind w:firstLine="567"/>
        <w:jc w:val="both"/>
        <w:rPr>
          <w:sz w:val="28"/>
          <w:szCs w:val="28"/>
        </w:rPr>
      </w:pPr>
    </w:p>
    <w:p w:rsidR="007A7150" w:rsidRPr="00A0777B" w:rsidRDefault="007A7150">
      <w:pPr>
        <w:ind w:firstLine="567"/>
        <w:jc w:val="both"/>
        <w:rPr>
          <w:sz w:val="28"/>
          <w:szCs w:val="28"/>
        </w:rPr>
      </w:pPr>
    </w:p>
    <w:p w:rsidR="007A7150" w:rsidRPr="00A0777B" w:rsidRDefault="00C0323B">
      <w:pPr>
        <w:jc w:val="both"/>
        <w:rPr>
          <w:sz w:val="28"/>
          <w:szCs w:val="28"/>
        </w:rPr>
      </w:pPr>
      <w:r w:rsidRPr="00A0777B">
        <w:rPr>
          <w:sz w:val="28"/>
          <w:szCs w:val="28"/>
        </w:rPr>
        <w:t xml:space="preserve">Глава Ершовского муниципального района </w:t>
      </w:r>
      <w:r w:rsidR="0021034A" w:rsidRPr="00A0777B">
        <w:rPr>
          <w:sz w:val="28"/>
          <w:szCs w:val="28"/>
        </w:rPr>
        <w:t xml:space="preserve">                          </w:t>
      </w:r>
      <w:r w:rsidRPr="00A0777B">
        <w:rPr>
          <w:sz w:val="28"/>
          <w:szCs w:val="28"/>
        </w:rPr>
        <w:t>С.А. Зубрицкая</w:t>
      </w:r>
    </w:p>
    <w:p w:rsidR="007A7150" w:rsidRPr="00A0777B" w:rsidRDefault="007A7150">
      <w:pPr>
        <w:jc w:val="both"/>
        <w:rPr>
          <w:sz w:val="28"/>
          <w:szCs w:val="28"/>
        </w:rPr>
      </w:pPr>
    </w:p>
    <w:p w:rsidR="007A7150" w:rsidRPr="00A0777B" w:rsidRDefault="007A7150">
      <w:pPr>
        <w:rPr>
          <w:sz w:val="28"/>
          <w:szCs w:val="28"/>
        </w:rPr>
      </w:pPr>
    </w:p>
    <w:p w:rsidR="007A7150" w:rsidRPr="00A0777B" w:rsidRDefault="007A7150">
      <w:pPr>
        <w:rPr>
          <w:sz w:val="28"/>
          <w:szCs w:val="28"/>
        </w:rPr>
      </w:pPr>
    </w:p>
    <w:p w:rsidR="007A7150" w:rsidRPr="00A0777B" w:rsidRDefault="007A7150">
      <w:pPr>
        <w:rPr>
          <w:sz w:val="28"/>
          <w:szCs w:val="28"/>
        </w:rPr>
      </w:pPr>
    </w:p>
    <w:p w:rsidR="007A7150" w:rsidRPr="00A0777B" w:rsidRDefault="007A7150">
      <w:pPr>
        <w:jc w:val="right"/>
        <w:rPr>
          <w:sz w:val="28"/>
          <w:szCs w:val="28"/>
        </w:rPr>
      </w:pPr>
    </w:p>
    <w:p w:rsidR="007A7150" w:rsidRPr="00A0777B" w:rsidRDefault="007A7150">
      <w:pPr>
        <w:jc w:val="right"/>
        <w:rPr>
          <w:sz w:val="28"/>
          <w:szCs w:val="28"/>
        </w:rPr>
      </w:pPr>
    </w:p>
    <w:p w:rsidR="007A7150" w:rsidRPr="00A0777B" w:rsidRDefault="007A7150">
      <w:pPr>
        <w:shd w:val="clear" w:color="auto" w:fill="FFFFFF"/>
        <w:spacing w:before="5" w:line="317" w:lineRule="exact"/>
        <w:rPr>
          <w:sz w:val="28"/>
          <w:szCs w:val="28"/>
        </w:rPr>
      </w:pPr>
    </w:p>
    <w:p w:rsidR="007A7150" w:rsidRPr="00A0777B" w:rsidRDefault="007A7150">
      <w:pPr>
        <w:shd w:val="clear" w:color="auto" w:fill="FFFFFF"/>
        <w:spacing w:before="5" w:line="317" w:lineRule="exact"/>
        <w:rPr>
          <w:sz w:val="28"/>
          <w:szCs w:val="28"/>
        </w:rPr>
      </w:pPr>
    </w:p>
    <w:p w:rsidR="007A7150" w:rsidRPr="00A0777B" w:rsidRDefault="007A7150">
      <w:pPr>
        <w:shd w:val="clear" w:color="auto" w:fill="FFFFFF"/>
        <w:spacing w:before="5" w:line="317" w:lineRule="exact"/>
        <w:rPr>
          <w:sz w:val="28"/>
          <w:szCs w:val="28"/>
        </w:rPr>
      </w:pPr>
    </w:p>
    <w:p w:rsidR="007A7150" w:rsidRPr="00A0777B" w:rsidRDefault="007A7150">
      <w:pPr>
        <w:shd w:val="clear" w:color="auto" w:fill="FFFFFF"/>
        <w:spacing w:before="5" w:line="317" w:lineRule="exact"/>
        <w:rPr>
          <w:sz w:val="28"/>
          <w:szCs w:val="28"/>
        </w:rPr>
      </w:pPr>
    </w:p>
    <w:p w:rsidR="007A7150" w:rsidRPr="00A0777B" w:rsidRDefault="007A7150">
      <w:pPr>
        <w:shd w:val="clear" w:color="auto" w:fill="FFFFFF"/>
        <w:spacing w:before="5" w:line="317" w:lineRule="exact"/>
        <w:rPr>
          <w:sz w:val="28"/>
          <w:szCs w:val="28"/>
        </w:rPr>
      </w:pPr>
    </w:p>
    <w:p w:rsidR="007A7150" w:rsidRPr="00A0777B" w:rsidRDefault="007A7150">
      <w:pPr>
        <w:shd w:val="clear" w:color="auto" w:fill="FFFFFF"/>
        <w:spacing w:before="5" w:line="317" w:lineRule="exact"/>
        <w:rPr>
          <w:sz w:val="28"/>
          <w:szCs w:val="28"/>
        </w:rPr>
      </w:pPr>
    </w:p>
    <w:p w:rsidR="007A7150" w:rsidRPr="00A0777B" w:rsidRDefault="007A7150">
      <w:pPr>
        <w:shd w:val="clear" w:color="auto" w:fill="FFFFFF"/>
        <w:spacing w:before="5" w:line="317" w:lineRule="exact"/>
        <w:rPr>
          <w:sz w:val="28"/>
          <w:szCs w:val="28"/>
        </w:rPr>
      </w:pPr>
    </w:p>
    <w:p w:rsidR="007A7150" w:rsidRPr="00A0777B" w:rsidRDefault="007A7150">
      <w:pPr>
        <w:shd w:val="clear" w:color="auto" w:fill="FFFFFF"/>
        <w:spacing w:before="5" w:line="317" w:lineRule="exact"/>
        <w:rPr>
          <w:sz w:val="28"/>
          <w:szCs w:val="28"/>
        </w:rPr>
      </w:pPr>
    </w:p>
    <w:tbl>
      <w:tblPr>
        <w:tblW w:w="0" w:type="auto"/>
        <w:tblInd w:w="5778" w:type="dxa"/>
        <w:tblLook w:val="04A0"/>
      </w:tblPr>
      <w:tblGrid>
        <w:gridCol w:w="3792"/>
      </w:tblGrid>
      <w:tr w:rsidR="007A7150" w:rsidRPr="00A0777B">
        <w:tc>
          <w:tcPr>
            <w:tcW w:w="37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7A7150" w:rsidRPr="00A0777B" w:rsidRDefault="00C0323B">
            <w:pPr>
              <w:spacing w:before="5" w:line="317" w:lineRule="exact"/>
              <w:jc w:val="both"/>
              <w:rPr>
                <w:sz w:val="28"/>
                <w:szCs w:val="28"/>
              </w:rPr>
            </w:pPr>
            <w:r w:rsidRPr="00A0777B">
              <w:rPr>
                <w:sz w:val="28"/>
                <w:szCs w:val="28"/>
              </w:rPr>
              <w:t>УТВЕРЖДЕНЫ</w:t>
            </w:r>
          </w:p>
          <w:p w:rsidR="007A7150" w:rsidRPr="00A0777B" w:rsidRDefault="00C0323B">
            <w:pPr>
              <w:spacing w:before="5" w:line="317" w:lineRule="exact"/>
              <w:jc w:val="both"/>
              <w:rPr>
                <w:sz w:val="28"/>
                <w:szCs w:val="28"/>
              </w:rPr>
            </w:pPr>
            <w:r w:rsidRPr="00A0777B">
              <w:rPr>
                <w:sz w:val="28"/>
                <w:szCs w:val="28"/>
              </w:rPr>
              <w:t>Постановлением администрации Ершовского муниципального района</w:t>
            </w:r>
          </w:p>
          <w:p w:rsidR="007A7150" w:rsidRPr="00A0777B" w:rsidRDefault="00F04369">
            <w:pPr>
              <w:spacing w:before="5" w:line="317" w:lineRule="exact"/>
              <w:jc w:val="both"/>
              <w:rPr>
                <w:sz w:val="28"/>
                <w:szCs w:val="28"/>
              </w:rPr>
            </w:pPr>
            <w:r w:rsidRPr="00A0777B">
              <w:rPr>
                <w:sz w:val="28"/>
                <w:szCs w:val="28"/>
              </w:rPr>
              <w:t>о</w:t>
            </w:r>
            <w:r w:rsidR="00C0323B" w:rsidRPr="00A0777B">
              <w:rPr>
                <w:sz w:val="28"/>
                <w:szCs w:val="28"/>
              </w:rPr>
              <w:t>т</w:t>
            </w:r>
            <w:r w:rsidRPr="00A0777B">
              <w:rPr>
                <w:sz w:val="28"/>
                <w:szCs w:val="28"/>
              </w:rPr>
              <w:t xml:space="preserve"> 18.01.2024 </w:t>
            </w:r>
            <w:r w:rsidR="00C0323B" w:rsidRPr="00A0777B">
              <w:rPr>
                <w:sz w:val="28"/>
                <w:szCs w:val="28"/>
              </w:rPr>
              <w:t xml:space="preserve"> №</w:t>
            </w:r>
            <w:r w:rsidRPr="00A0777B">
              <w:rPr>
                <w:sz w:val="28"/>
                <w:szCs w:val="28"/>
              </w:rPr>
              <w:t xml:space="preserve"> 44</w:t>
            </w:r>
          </w:p>
        </w:tc>
      </w:tr>
    </w:tbl>
    <w:p w:rsidR="007A7150" w:rsidRPr="00A0777B" w:rsidRDefault="007A7150">
      <w:pPr>
        <w:shd w:val="clear" w:color="auto" w:fill="FFFFFF"/>
        <w:spacing w:before="5" w:line="317" w:lineRule="exact"/>
        <w:jc w:val="both"/>
        <w:rPr>
          <w:sz w:val="28"/>
          <w:szCs w:val="28"/>
        </w:rPr>
      </w:pPr>
    </w:p>
    <w:p w:rsidR="007A7150" w:rsidRPr="00A0777B" w:rsidRDefault="00C0323B">
      <w:pPr>
        <w:jc w:val="center"/>
        <w:rPr>
          <w:rFonts w:eastAsia="Calibri"/>
          <w:sz w:val="28"/>
          <w:szCs w:val="28"/>
        </w:rPr>
      </w:pPr>
      <w:r w:rsidRPr="00A0777B">
        <w:rPr>
          <w:sz w:val="28"/>
          <w:szCs w:val="28"/>
        </w:rPr>
        <w:t xml:space="preserve">Изменения, которые вносятся в постановление </w:t>
      </w:r>
      <w:r w:rsidRPr="00A0777B">
        <w:rPr>
          <w:rFonts w:eastAsia="Calibri"/>
          <w:sz w:val="28"/>
          <w:szCs w:val="28"/>
        </w:rPr>
        <w:t xml:space="preserve">администрации  </w:t>
      </w:r>
      <w:r w:rsidRPr="00A0777B">
        <w:rPr>
          <w:sz w:val="28"/>
          <w:szCs w:val="28"/>
        </w:rPr>
        <w:t xml:space="preserve">Ершовского муниципального района от 13.11.2017 г. №833 «Об утверждении   </w:t>
      </w:r>
      <w:r w:rsidRPr="00A0777B">
        <w:rPr>
          <w:rFonts w:eastAsia="Calibri"/>
          <w:sz w:val="28"/>
          <w:szCs w:val="28"/>
        </w:rPr>
        <w:t>муниципальной программы «Формирование современной городской среды  муниципального образования город Ершов на 2018-2024 годы»</w:t>
      </w:r>
    </w:p>
    <w:p w:rsidR="007A7150" w:rsidRPr="00A0777B" w:rsidRDefault="007A7150">
      <w:pPr>
        <w:jc w:val="both"/>
        <w:rPr>
          <w:sz w:val="28"/>
          <w:szCs w:val="28"/>
        </w:rPr>
      </w:pPr>
    </w:p>
    <w:p w:rsidR="007A7150" w:rsidRPr="00A0777B" w:rsidRDefault="00C0323B">
      <w:pPr>
        <w:jc w:val="both"/>
        <w:rPr>
          <w:sz w:val="28"/>
          <w:szCs w:val="28"/>
          <w:lang w:eastAsia="ar-SA"/>
        </w:rPr>
      </w:pPr>
      <w:r w:rsidRPr="00A0777B">
        <w:rPr>
          <w:sz w:val="28"/>
          <w:szCs w:val="28"/>
          <w:lang w:eastAsia="ru-RU"/>
        </w:rPr>
        <w:t>1.</w:t>
      </w:r>
      <w:r w:rsidRPr="00A0777B">
        <w:rPr>
          <w:rFonts w:eastAsia="Calibri"/>
          <w:sz w:val="28"/>
          <w:szCs w:val="28"/>
          <w:lang w:eastAsia="ar-SA"/>
        </w:rPr>
        <w:t xml:space="preserve">В паспорте </w:t>
      </w:r>
      <w:r w:rsidRPr="00A0777B">
        <w:rPr>
          <w:sz w:val="28"/>
          <w:szCs w:val="28"/>
          <w:lang w:eastAsia="ar-SA"/>
        </w:rPr>
        <w:t xml:space="preserve">муниципальной программы «Формирование современной городской среды муниципального образования город Ершов на 2018-2024 годы»» позицию 10. «Объемы финансового обеспечения муниципальной программы» изложить в новой редакции: «Общий объем финансового обеспечения муниципальной программы на 2018-2024 г. составит (прогнозно) всего: </w:t>
      </w:r>
    </w:p>
    <w:p w:rsidR="007A7150" w:rsidRPr="00A0777B" w:rsidRDefault="00C0323B">
      <w:pPr>
        <w:ind w:firstLine="33"/>
        <w:jc w:val="both"/>
        <w:rPr>
          <w:sz w:val="28"/>
          <w:szCs w:val="28"/>
          <w:lang w:eastAsia="ar-SA"/>
        </w:rPr>
      </w:pPr>
      <w:r w:rsidRPr="00A0777B">
        <w:rPr>
          <w:sz w:val="28"/>
          <w:szCs w:val="28"/>
          <w:shd w:val="clear" w:color="auto" w:fill="FFFFFF"/>
          <w:lang w:eastAsia="ar-SA"/>
        </w:rPr>
        <w:t>281620,4  тыс. руб., из них:</w:t>
      </w:r>
    </w:p>
    <w:p w:rsidR="007A7150" w:rsidRPr="00A0777B" w:rsidRDefault="00C0323B">
      <w:pPr>
        <w:ind w:firstLine="33"/>
        <w:jc w:val="both"/>
        <w:rPr>
          <w:sz w:val="28"/>
          <w:szCs w:val="28"/>
          <w:lang w:eastAsia="ar-SA"/>
        </w:rPr>
      </w:pPr>
      <w:r w:rsidRPr="00A0777B">
        <w:rPr>
          <w:sz w:val="28"/>
          <w:szCs w:val="28"/>
          <w:lang w:eastAsia="ar-SA"/>
        </w:rPr>
        <w:t>208533,64 тыс. руб., из федерального бюджета;</w:t>
      </w:r>
    </w:p>
    <w:p w:rsidR="007A7150" w:rsidRPr="00A0777B" w:rsidRDefault="00C0323B">
      <w:pPr>
        <w:ind w:firstLine="33"/>
        <w:jc w:val="both"/>
        <w:rPr>
          <w:sz w:val="28"/>
          <w:szCs w:val="28"/>
          <w:lang w:eastAsia="ar-SA"/>
        </w:rPr>
      </w:pPr>
      <w:r w:rsidRPr="00A0777B">
        <w:rPr>
          <w:sz w:val="28"/>
          <w:szCs w:val="28"/>
          <w:lang w:eastAsia="ar-SA"/>
        </w:rPr>
        <w:t>2170,66 тыс. руб., из областного бюджета;</w:t>
      </w:r>
    </w:p>
    <w:p w:rsidR="007A7150" w:rsidRPr="00A0777B" w:rsidRDefault="00C0323B">
      <w:pPr>
        <w:ind w:firstLine="33"/>
        <w:jc w:val="both"/>
        <w:rPr>
          <w:sz w:val="28"/>
          <w:szCs w:val="28"/>
          <w:lang w:eastAsia="ar-SA"/>
        </w:rPr>
      </w:pPr>
      <w:r w:rsidRPr="00A0777B">
        <w:rPr>
          <w:sz w:val="28"/>
          <w:szCs w:val="28"/>
          <w:lang w:eastAsia="ar-SA"/>
        </w:rPr>
        <w:t>70916,1 тыс. руб., из бюджета МО г.Ершов</w:t>
      </w:r>
    </w:p>
    <w:p w:rsidR="007A7150" w:rsidRPr="00A0777B" w:rsidRDefault="00C0323B">
      <w:pPr>
        <w:tabs>
          <w:tab w:val="left" w:pos="7122"/>
        </w:tabs>
        <w:ind w:right="884"/>
        <w:jc w:val="both"/>
        <w:rPr>
          <w:sz w:val="28"/>
          <w:szCs w:val="28"/>
          <w:lang w:eastAsia="ru-RU"/>
        </w:rPr>
      </w:pPr>
      <w:r w:rsidRPr="00A0777B">
        <w:rPr>
          <w:sz w:val="28"/>
          <w:szCs w:val="28"/>
          <w:lang w:eastAsia="ru-RU"/>
        </w:rPr>
        <w:t>в том числе:</w:t>
      </w:r>
    </w:p>
    <w:p w:rsidR="007A7150" w:rsidRPr="00A0777B" w:rsidRDefault="00C0323B">
      <w:pPr>
        <w:jc w:val="both"/>
        <w:rPr>
          <w:sz w:val="28"/>
          <w:szCs w:val="28"/>
          <w:lang w:eastAsia="ru-RU"/>
        </w:rPr>
      </w:pPr>
      <w:r w:rsidRPr="00A0777B">
        <w:rPr>
          <w:sz w:val="28"/>
          <w:szCs w:val="28"/>
          <w:lang w:eastAsia="ar-SA"/>
        </w:rPr>
        <w:t>из федерального бюджета</w:t>
      </w:r>
    </w:p>
    <w:p w:rsidR="007A7150" w:rsidRPr="00A0777B" w:rsidRDefault="00C0323B">
      <w:pPr>
        <w:tabs>
          <w:tab w:val="left" w:pos="7122"/>
        </w:tabs>
        <w:jc w:val="both"/>
        <w:rPr>
          <w:sz w:val="28"/>
          <w:szCs w:val="28"/>
          <w:lang w:eastAsia="ru-RU"/>
        </w:rPr>
      </w:pPr>
      <w:r w:rsidRPr="00A0777B">
        <w:rPr>
          <w:sz w:val="28"/>
          <w:szCs w:val="28"/>
          <w:lang w:eastAsia="ru-RU"/>
        </w:rPr>
        <w:t>2018 год – 11586,6 тыс. рублей;</w:t>
      </w:r>
    </w:p>
    <w:p w:rsidR="007A7150" w:rsidRPr="00A0777B" w:rsidRDefault="00C0323B">
      <w:pPr>
        <w:tabs>
          <w:tab w:val="left" w:pos="7122"/>
        </w:tabs>
        <w:jc w:val="both"/>
        <w:rPr>
          <w:sz w:val="28"/>
          <w:szCs w:val="28"/>
          <w:lang w:eastAsia="ru-RU"/>
        </w:rPr>
      </w:pPr>
      <w:r w:rsidRPr="00A0777B">
        <w:rPr>
          <w:sz w:val="28"/>
          <w:szCs w:val="28"/>
          <w:lang w:eastAsia="ru-RU"/>
        </w:rPr>
        <w:t xml:space="preserve">2019 год – 16101,7 тыс. рублей; </w:t>
      </w:r>
    </w:p>
    <w:p w:rsidR="007A7150" w:rsidRPr="00A0777B" w:rsidRDefault="00C0323B">
      <w:pPr>
        <w:tabs>
          <w:tab w:val="left" w:pos="7122"/>
        </w:tabs>
        <w:jc w:val="both"/>
        <w:rPr>
          <w:sz w:val="28"/>
          <w:szCs w:val="28"/>
          <w:lang w:eastAsia="ru-RU"/>
        </w:rPr>
      </w:pPr>
      <w:r w:rsidRPr="00A0777B">
        <w:rPr>
          <w:sz w:val="28"/>
          <w:szCs w:val="28"/>
          <w:lang w:eastAsia="ru-RU"/>
        </w:rPr>
        <w:t xml:space="preserve">2020 год – 74548,44 тыс. рублей; </w:t>
      </w:r>
    </w:p>
    <w:p w:rsidR="007A7150" w:rsidRPr="00A0777B" w:rsidRDefault="00C0323B">
      <w:pPr>
        <w:jc w:val="both"/>
        <w:rPr>
          <w:sz w:val="28"/>
          <w:szCs w:val="28"/>
          <w:lang w:eastAsia="ar-SA"/>
        </w:rPr>
      </w:pPr>
      <w:r w:rsidRPr="00A0777B">
        <w:rPr>
          <w:sz w:val="28"/>
          <w:szCs w:val="28"/>
          <w:lang w:eastAsia="ar-SA"/>
        </w:rPr>
        <w:t xml:space="preserve">2021 год – 5546,9 тыс.рублей; </w:t>
      </w:r>
    </w:p>
    <w:p w:rsidR="007A7150" w:rsidRPr="00A0777B" w:rsidRDefault="00C0323B">
      <w:pPr>
        <w:jc w:val="both"/>
        <w:rPr>
          <w:sz w:val="28"/>
          <w:szCs w:val="28"/>
          <w:lang w:eastAsia="ar-SA"/>
        </w:rPr>
      </w:pPr>
      <w:r w:rsidRPr="00A0777B">
        <w:rPr>
          <w:sz w:val="28"/>
          <w:szCs w:val="28"/>
          <w:lang w:eastAsia="ar-SA"/>
        </w:rPr>
        <w:t xml:space="preserve">2022 год – 73000,0 тыс.рублей; </w:t>
      </w:r>
    </w:p>
    <w:p w:rsidR="007A7150" w:rsidRPr="00A0777B" w:rsidRDefault="00C0323B">
      <w:pPr>
        <w:jc w:val="both"/>
        <w:rPr>
          <w:sz w:val="28"/>
          <w:szCs w:val="28"/>
          <w:lang w:eastAsia="ar-SA"/>
        </w:rPr>
      </w:pPr>
      <w:r w:rsidRPr="00A0777B">
        <w:rPr>
          <w:sz w:val="28"/>
          <w:szCs w:val="28"/>
          <w:lang w:eastAsia="ar-SA"/>
        </w:rPr>
        <w:t>2023 год – 15000,0 тыс.рублей;</w:t>
      </w:r>
    </w:p>
    <w:p w:rsidR="007A7150" w:rsidRPr="00A0777B" w:rsidRDefault="00C0323B">
      <w:pPr>
        <w:jc w:val="both"/>
        <w:rPr>
          <w:sz w:val="28"/>
          <w:szCs w:val="28"/>
          <w:lang w:eastAsia="ar-SA"/>
        </w:rPr>
      </w:pPr>
      <w:r w:rsidRPr="00A0777B">
        <w:rPr>
          <w:sz w:val="28"/>
          <w:szCs w:val="28"/>
          <w:lang w:eastAsia="ar-SA"/>
        </w:rPr>
        <w:t xml:space="preserve">2024 год – 12750,0 тыс.рублей; </w:t>
      </w:r>
    </w:p>
    <w:p w:rsidR="007A7150" w:rsidRPr="00A0777B" w:rsidRDefault="00C0323B">
      <w:pPr>
        <w:tabs>
          <w:tab w:val="left" w:pos="7122"/>
        </w:tabs>
        <w:ind w:right="884"/>
        <w:jc w:val="both"/>
        <w:rPr>
          <w:sz w:val="28"/>
          <w:szCs w:val="28"/>
          <w:lang w:eastAsia="ru-RU"/>
        </w:rPr>
      </w:pPr>
      <w:r w:rsidRPr="00A0777B">
        <w:rPr>
          <w:sz w:val="28"/>
          <w:szCs w:val="28"/>
          <w:lang w:eastAsia="ru-RU"/>
        </w:rPr>
        <w:t>из областного бюджета:</w:t>
      </w:r>
    </w:p>
    <w:p w:rsidR="007A7150" w:rsidRPr="00A0777B" w:rsidRDefault="00C0323B">
      <w:pPr>
        <w:tabs>
          <w:tab w:val="left" w:pos="7122"/>
        </w:tabs>
        <w:jc w:val="both"/>
        <w:rPr>
          <w:sz w:val="28"/>
          <w:szCs w:val="28"/>
          <w:lang w:eastAsia="ru-RU"/>
        </w:rPr>
      </w:pPr>
      <w:r w:rsidRPr="00A0777B">
        <w:rPr>
          <w:sz w:val="28"/>
          <w:szCs w:val="28"/>
          <w:lang w:eastAsia="ru-RU"/>
        </w:rPr>
        <w:t>2018 год – 1432,0 тыс. рублей;</w:t>
      </w:r>
    </w:p>
    <w:p w:rsidR="007A7150" w:rsidRPr="00A0777B" w:rsidRDefault="00C0323B">
      <w:pPr>
        <w:tabs>
          <w:tab w:val="left" w:pos="7122"/>
        </w:tabs>
        <w:jc w:val="both"/>
        <w:rPr>
          <w:sz w:val="28"/>
          <w:szCs w:val="28"/>
          <w:lang w:eastAsia="ru-RU"/>
        </w:rPr>
      </w:pPr>
      <w:r w:rsidRPr="00A0777B">
        <w:rPr>
          <w:sz w:val="28"/>
          <w:szCs w:val="28"/>
          <w:lang w:eastAsia="ru-RU"/>
        </w:rPr>
        <w:t xml:space="preserve">2019 год – 295,9 тыс. рублей; </w:t>
      </w:r>
    </w:p>
    <w:p w:rsidR="007A7150" w:rsidRPr="00A0777B" w:rsidRDefault="00C0323B">
      <w:pPr>
        <w:tabs>
          <w:tab w:val="left" w:pos="7122"/>
        </w:tabs>
        <w:jc w:val="both"/>
        <w:rPr>
          <w:sz w:val="28"/>
          <w:szCs w:val="28"/>
          <w:lang w:eastAsia="ru-RU"/>
        </w:rPr>
      </w:pPr>
      <w:r w:rsidRPr="00A0777B">
        <w:rPr>
          <w:sz w:val="28"/>
          <w:szCs w:val="28"/>
          <w:lang w:eastAsia="ru-RU"/>
        </w:rPr>
        <w:t>2020 год – 329,56 тыс. рублей;</w:t>
      </w:r>
    </w:p>
    <w:p w:rsidR="007A7150" w:rsidRPr="00A0777B" w:rsidRDefault="00C0323B">
      <w:pPr>
        <w:jc w:val="both"/>
        <w:rPr>
          <w:sz w:val="28"/>
          <w:szCs w:val="28"/>
          <w:lang w:eastAsia="ar-SA"/>
        </w:rPr>
      </w:pPr>
      <w:r w:rsidRPr="00A0777B">
        <w:rPr>
          <w:sz w:val="28"/>
          <w:szCs w:val="28"/>
          <w:lang w:eastAsia="ar-SA"/>
        </w:rPr>
        <w:t xml:space="preserve">2021 год – 113,2 тыс. рублей; </w:t>
      </w:r>
    </w:p>
    <w:p w:rsidR="007A7150" w:rsidRPr="00A0777B" w:rsidRDefault="00C0323B">
      <w:pPr>
        <w:jc w:val="both"/>
        <w:rPr>
          <w:sz w:val="28"/>
          <w:szCs w:val="28"/>
          <w:lang w:eastAsia="ar-SA"/>
        </w:rPr>
      </w:pPr>
      <w:r w:rsidRPr="00A0777B">
        <w:rPr>
          <w:sz w:val="28"/>
          <w:szCs w:val="28"/>
          <w:lang w:eastAsia="ar-SA"/>
        </w:rPr>
        <w:t xml:space="preserve">2022 год – 0 тыс.рублей; </w:t>
      </w:r>
    </w:p>
    <w:p w:rsidR="007A7150" w:rsidRPr="00A0777B" w:rsidRDefault="00C0323B">
      <w:pPr>
        <w:jc w:val="both"/>
        <w:rPr>
          <w:sz w:val="28"/>
          <w:szCs w:val="28"/>
          <w:lang w:eastAsia="ar-SA"/>
        </w:rPr>
      </w:pPr>
      <w:r w:rsidRPr="00A0777B">
        <w:rPr>
          <w:sz w:val="28"/>
          <w:szCs w:val="28"/>
          <w:lang w:eastAsia="ar-SA"/>
        </w:rPr>
        <w:t>2023 год – 0 тыс.рублей;</w:t>
      </w:r>
    </w:p>
    <w:p w:rsidR="007A7150" w:rsidRPr="00A0777B" w:rsidRDefault="00C0323B">
      <w:pPr>
        <w:jc w:val="both"/>
        <w:rPr>
          <w:sz w:val="28"/>
          <w:szCs w:val="28"/>
          <w:lang w:eastAsia="ru-RU"/>
        </w:rPr>
      </w:pPr>
      <w:r w:rsidRPr="00A0777B">
        <w:rPr>
          <w:sz w:val="28"/>
          <w:szCs w:val="28"/>
          <w:lang w:eastAsia="ar-SA"/>
        </w:rPr>
        <w:t>2024 год – 0 тыс.рублей;</w:t>
      </w:r>
    </w:p>
    <w:p w:rsidR="007A7150" w:rsidRPr="00A0777B" w:rsidRDefault="00C0323B">
      <w:pPr>
        <w:tabs>
          <w:tab w:val="left" w:pos="7122"/>
        </w:tabs>
        <w:ind w:right="884"/>
        <w:jc w:val="both"/>
        <w:rPr>
          <w:sz w:val="28"/>
          <w:szCs w:val="28"/>
          <w:lang w:eastAsia="ru-RU"/>
        </w:rPr>
      </w:pPr>
      <w:r w:rsidRPr="00A0777B">
        <w:rPr>
          <w:sz w:val="28"/>
          <w:szCs w:val="28"/>
          <w:lang w:eastAsia="ru-RU"/>
        </w:rPr>
        <w:t>из местного бюджета:</w:t>
      </w:r>
    </w:p>
    <w:p w:rsidR="007A7150" w:rsidRPr="00A0777B" w:rsidRDefault="00C0323B">
      <w:pPr>
        <w:tabs>
          <w:tab w:val="left" w:pos="7122"/>
        </w:tabs>
        <w:jc w:val="both"/>
        <w:rPr>
          <w:sz w:val="28"/>
          <w:szCs w:val="28"/>
          <w:lang w:eastAsia="ru-RU"/>
        </w:rPr>
      </w:pPr>
      <w:r w:rsidRPr="00A0777B">
        <w:rPr>
          <w:sz w:val="28"/>
          <w:szCs w:val="28"/>
          <w:lang w:eastAsia="ru-RU"/>
        </w:rPr>
        <w:t>2018 год – 11537,2 тыс. рублей;</w:t>
      </w:r>
    </w:p>
    <w:p w:rsidR="007A7150" w:rsidRPr="00A0777B" w:rsidRDefault="00C0323B">
      <w:pPr>
        <w:tabs>
          <w:tab w:val="left" w:pos="7122"/>
        </w:tabs>
        <w:jc w:val="both"/>
        <w:rPr>
          <w:sz w:val="28"/>
          <w:szCs w:val="28"/>
          <w:lang w:eastAsia="ru-RU"/>
        </w:rPr>
      </w:pPr>
      <w:r w:rsidRPr="00A0777B">
        <w:rPr>
          <w:sz w:val="28"/>
          <w:szCs w:val="28"/>
          <w:lang w:eastAsia="ru-RU"/>
        </w:rPr>
        <w:t xml:space="preserve">2019 год – 2869,1 тыс. рублей; </w:t>
      </w:r>
    </w:p>
    <w:p w:rsidR="007A7150" w:rsidRPr="00A0777B" w:rsidRDefault="00C0323B">
      <w:pPr>
        <w:tabs>
          <w:tab w:val="left" w:pos="7122"/>
        </w:tabs>
        <w:jc w:val="both"/>
        <w:rPr>
          <w:sz w:val="28"/>
          <w:szCs w:val="28"/>
          <w:lang w:eastAsia="ru-RU"/>
        </w:rPr>
      </w:pPr>
      <w:r w:rsidRPr="00A0777B">
        <w:rPr>
          <w:sz w:val="28"/>
          <w:szCs w:val="28"/>
          <w:lang w:eastAsia="ru-RU"/>
        </w:rPr>
        <w:t xml:space="preserve">2020 год – 18679,8 тыс. рублей; </w:t>
      </w:r>
    </w:p>
    <w:p w:rsidR="007A7150" w:rsidRPr="00A0777B" w:rsidRDefault="00C0323B">
      <w:pPr>
        <w:jc w:val="both"/>
        <w:rPr>
          <w:sz w:val="28"/>
          <w:szCs w:val="28"/>
          <w:lang w:eastAsia="ar-SA"/>
        </w:rPr>
      </w:pPr>
      <w:r w:rsidRPr="00A0777B">
        <w:rPr>
          <w:sz w:val="28"/>
          <w:szCs w:val="28"/>
          <w:lang w:eastAsia="ar-SA"/>
        </w:rPr>
        <w:t xml:space="preserve">2021 год – 10657,8 тыс. рублей; </w:t>
      </w:r>
    </w:p>
    <w:p w:rsidR="007A7150" w:rsidRPr="00A0777B" w:rsidRDefault="00C0323B">
      <w:pPr>
        <w:numPr>
          <w:ilvl w:val="0"/>
          <w:numId w:val="6"/>
        </w:numPr>
        <w:ind w:left="700" w:hanging="700"/>
        <w:jc w:val="both"/>
        <w:rPr>
          <w:sz w:val="28"/>
          <w:szCs w:val="28"/>
          <w:lang w:eastAsia="en-US"/>
        </w:rPr>
      </w:pPr>
      <w:r w:rsidRPr="00A0777B">
        <w:rPr>
          <w:sz w:val="28"/>
          <w:szCs w:val="28"/>
          <w:lang w:eastAsia="en-US"/>
        </w:rPr>
        <w:t xml:space="preserve">год – 11961,0 тыс.рублей; </w:t>
      </w:r>
    </w:p>
    <w:p w:rsidR="007A7150" w:rsidRPr="00A0777B" w:rsidRDefault="00C0323B">
      <w:pPr>
        <w:numPr>
          <w:ilvl w:val="0"/>
          <w:numId w:val="6"/>
        </w:numPr>
        <w:jc w:val="both"/>
        <w:rPr>
          <w:sz w:val="28"/>
          <w:szCs w:val="28"/>
          <w:lang w:eastAsia="en-US"/>
        </w:rPr>
      </w:pPr>
      <w:r w:rsidRPr="00A0777B">
        <w:rPr>
          <w:sz w:val="28"/>
          <w:szCs w:val="28"/>
          <w:lang w:eastAsia="en-US"/>
        </w:rPr>
        <w:lastRenderedPageBreak/>
        <w:t>год –  7061,2 тыс.рублей;</w:t>
      </w:r>
    </w:p>
    <w:p w:rsidR="007A7150" w:rsidRPr="00A0777B" w:rsidRDefault="00C0323B">
      <w:pPr>
        <w:numPr>
          <w:ilvl w:val="0"/>
          <w:numId w:val="6"/>
        </w:numPr>
        <w:jc w:val="both"/>
        <w:rPr>
          <w:sz w:val="28"/>
          <w:szCs w:val="28"/>
          <w:lang w:eastAsia="en-US"/>
        </w:rPr>
      </w:pPr>
      <w:r w:rsidRPr="00A0777B">
        <w:rPr>
          <w:sz w:val="28"/>
          <w:szCs w:val="28"/>
          <w:lang w:eastAsia="en-US"/>
        </w:rPr>
        <w:t>год -  8150,0 тыс.рублей."</w:t>
      </w:r>
    </w:p>
    <w:p w:rsidR="007A7150" w:rsidRPr="00A0777B" w:rsidRDefault="007A7150">
      <w:pPr>
        <w:ind w:left="600"/>
        <w:jc w:val="both"/>
        <w:rPr>
          <w:sz w:val="28"/>
          <w:szCs w:val="28"/>
          <w:lang w:eastAsia="en-US"/>
        </w:rPr>
      </w:pPr>
    </w:p>
    <w:p w:rsidR="007A7150" w:rsidRPr="00A0777B" w:rsidRDefault="00C0323B">
      <w:pPr>
        <w:jc w:val="both"/>
        <w:rPr>
          <w:lang w:eastAsia="ru-RU"/>
        </w:rPr>
      </w:pPr>
      <w:r w:rsidRPr="00A0777B">
        <w:rPr>
          <w:sz w:val="28"/>
          <w:szCs w:val="28"/>
          <w:lang w:eastAsia="ru-RU"/>
        </w:rPr>
        <w:t>2. В разделе 5 «Обобщенная характеристика основных мероприятий муниципальной программы» Таблицу на 2023 год  изложить в новой редакции:</w:t>
      </w:r>
    </w:p>
    <w:p w:rsidR="007A7150" w:rsidRPr="00A0777B" w:rsidRDefault="007A7150">
      <w:pPr>
        <w:jc w:val="both"/>
        <w:rPr>
          <w:lang w:eastAsia="ru-RU"/>
        </w:rPr>
      </w:pPr>
    </w:p>
    <w:p w:rsidR="007A7150" w:rsidRPr="00A0777B" w:rsidRDefault="00682A0E">
      <w:pPr>
        <w:jc w:val="both"/>
        <w:rPr>
          <w:lang w:eastAsia="ru-RU"/>
        </w:rPr>
      </w:pPr>
      <w:r w:rsidRPr="00A0777B">
        <w:rPr>
          <w:sz w:val="28"/>
          <w:szCs w:val="28"/>
          <w:lang w:eastAsia="ru-RU"/>
        </w:rPr>
        <w:t>2023</w:t>
      </w:r>
      <w:r w:rsidR="00C0323B" w:rsidRPr="00A0777B">
        <w:rPr>
          <w:sz w:val="28"/>
          <w:szCs w:val="28"/>
          <w:lang w:eastAsia="ru-RU"/>
        </w:rPr>
        <w:t xml:space="preserve"> год</w:t>
      </w:r>
    </w:p>
    <w:tbl>
      <w:tblPr>
        <w:tblW w:w="7088" w:type="dxa"/>
        <w:tblInd w:w="14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93"/>
        <w:gridCol w:w="2127"/>
        <w:gridCol w:w="2694"/>
        <w:gridCol w:w="1274"/>
      </w:tblGrid>
      <w:tr w:rsidR="007A7150" w:rsidRPr="00A0777B">
        <w:trPr>
          <w:trHeight w:val="31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A7150" w:rsidRPr="00A0777B" w:rsidRDefault="00C0323B">
            <w:pPr>
              <w:contextualSpacing/>
              <w:jc w:val="both"/>
            </w:pPr>
            <w:r w:rsidRPr="00A0777B">
              <w:rPr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A7150" w:rsidRPr="00A0777B" w:rsidRDefault="00C0323B">
            <w:pPr>
              <w:contextualSpacing/>
              <w:jc w:val="both"/>
            </w:pPr>
            <w:r w:rsidRPr="00A0777B">
              <w:rPr>
                <w:sz w:val="28"/>
                <w:szCs w:val="28"/>
              </w:rPr>
              <w:t>г. Ершов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A7150" w:rsidRPr="00A0777B" w:rsidRDefault="00C0323B">
            <w:pPr>
              <w:jc w:val="both"/>
            </w:pPr>
            <w:r w:rsidRPr="00A0777B">
              <w:rPr>
                <w:sz w:val="28"/>
              </w:rPr>
              <w:t>ул.Мелиоративная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A7150" w:rsidRPr="00A0777B" w:rsidRDefault="00C0323B">
            <w:pPr>
              <w:rPr>
                <w:sz w:val="28"/>
              </w:rPr>
            </w:pPr>
            <w:r w:rsidRPr="00A0777B">
              <w:rPr>
                <w:sz w:val="28"/>
              </w:rPr>
              <w:t>31</w:t>
            </w:r>
          </w:p>
        </w:tc>
      </w:tr>
      <w:tr w:rsidR="007A7150" w:rsidRPr="00A0777B">
        <w:trPr>
          <w:trHeight w:val="31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A7150" w:rsidRPr="00A0777B" w:rsidRDefault="00C0323B">
            <w:pPr>
              <w:contextualSpacing/>
              <w:jc w:val="both"/>
            </w:pPr>
            <w:r w:rsidRPr="00A0777B">
              <w:rPr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A7150" w:rsidRPr="00A0777B" w:rsidRDefault="00C0323B">
            <w:pPr>
              <w:contextualSpacing/>
              <w:jc w:val="both"/>
            </w:pPr>
            <w:r w:rsidRPr="00A0777B">
              <w:rPr>
                <w:sz w:val="28"/>
                <w:szCs w:val="28"/>
              </w:rPr>
              <w:t>г. Ершов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A7150" w:rsidRPr="00A0777B" w:rsidRDefault="00C0323B">
            <w:pPr>
              <w:jc w:val="both"/>
            </w:pPr>
            <w:r w:rsidRPr="00A0777B">
              <w:rPr>
                <w:sz w:val="28"/>
              </w:rPr>
              <w:t>ул.Мелиоративная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A7150" w:rsidRPr="00A0777B" w:rsidRDefault="00C0323B">
            <w:pPr>
              <w:rPr>
                <w:sz w:val="28"/>
              </w:rPr>
            </w:pPr>
            <w:r w:rsidRPr="00A0777B">
              <w:rPr>
                <w:sz w:val="28"/>
              </w:rPr>
              <w:t>32</w:t>
            </w:r>
          </w:p>
        </w:tc>
      </w:tr>
      <w:tr w:rsidR="007A7150" w:rsidRPr="00A0777B">
        <w:trPr>
          <w:trHeight w:val="31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A7150" w:rsidRPr="00A0777B" w:rsidRDefault="00C0323B">
            <w:pPr>
              <w:contextualSpacing/>
              <w:jc w:val="both"/>
            </w:pPr>
            <w:r w:rsidRPr="00A0777B">
              <w:rPr>
                <w:sz w:val="28"/>
                <w:szCs w:val="28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A7150" w:rsidRPr="00A0777B" w:rsidRDefault="00C0323B">
            <w:pPr>
              <w:contextualSpacing/>
              <w:jc w:val="both"/>
            </w:pPr>
            <w:r w:rsidRPr="00A0777B">
              <w:rPr>
                <w:sz w:val="28"/>
                <w:szCs w:val="28"/>
              </w:rPr>
              <w:t>г. Ершов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A7150" w:rsidRPr="00A0777B" w:rsidRDefault="00C0323B">
            <w:pPr>
              <w:jc w:val="both"/>
            </w:pPr>
            <w:r w:rsidRPr="00A0777B">
              <w:rPr>
                <w:sz w:val="28"/>
              </w:rPr>
              <w:t>ул.Мелиоративная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A7150" w:rsidRPr="00A0777B" w:rsidRDefault="00C0323B">
            <w:pPr>
              <w:rPr>
                <w:sz w:val="28"/>
              </w:rPr>
            </w:pPr>
            <w:r w:rsidRPr="00A0777B">
              <w:rPr>
                <w:sz w:val="28"/>
              </w:rPr>
              <w:t>33</w:t>
            </w:r>
          </w:p>
        </w:tc>
      </w:tr>
    </w:tbl>
    <w:p w:rsidR="007A7150" w:rsidRPr="00A0777B" w:rsidRDefault="00C0323B">
      <w:pPr>
        <w:jc w:val="both"/>
        <w:rPr>
          <w:lang w:eastAsia="ru-RU"/>
        </w:rPr>
      </w:pPr>
      <w:r w:rsidRPr="00A0777B">
        <w:rPr>
          <w:sz w:val="28"/>
          <w:szCs w:val="28"/>
          <w:lang w:eastAsia="ru-RU"/>
        </w:rPr>
        <w:t>"</w:t>
      </w:r>
    </w:p>
    <w:p w:rsidR="007A7150" w:rsidRPr="00A0777B" w:rsidRDefault="007A7150">
      <w:pPr>
        <w:jc w:val="both"/>
        <w:rPr>
          <w:sz w:val="28"/>
          <w:szCs w:val="28"/>
          <w:lang w:eastAsia="ru-RU"/>
        </w:rPr>
      </w:pPr>
    </w:p>
    <w:p w:rsidR="007A7150" w:rsidRPr="00A0777B" w:rsidRDefault="00C0323B">
      <w:pPr>
        <w:jc w:val="both"/>
        <w:rPr>
          <w:sz w:val="28"/>
          <w:szCs w:val="28"/>
          <w:lang w:eastAsia="ar-SA"/>
        </w:rPr>
      </w:pPr>
      <w:r w:rsidRPr="00A0777B">
        <w:rPr>
          <w:sz w:val="28"/>
          <w:szCs w:val="28"/>
          <w:lang w:eastAsia="ar-SA"/>
        </w:rPr>
        <w:t xml:space="preserve">3. Раздел 6 «Финансовое обеспечение реализации муниципальной программы» изложить в новой редакции: «Общий объем финансового обеспечения муниципальной программы на 2018-2024 годы (прогнозно) составит всего: </w:t>
      </w:r>
    </w:p>
    <w:p w:rsidR="007A7150" w:rsidRPr="00A0777B" w:rsidRDefault="00C0323B">
      <w:pPr>
        <w:ind w:firstLine="33"/>
        <w:jc w:val="both"/>
        <w:rPr>
          <w:lang w:eastAsia="ar-SA"/>
        </w:rPr>
      </w:pPr>
      <w:r w:rsidRPr="00A0777B">
        <w:rPr>
          <w:sz w:val="28"/>
          <w:szCs w:val="28"/>
          <w:shd w:val="clear" w:color="auto" w:fill="FFFFFF"/>
          <w:lang w:eastAsia="ar-SA"/>
        </w:rPr>
        <w:t>281620,4  тыс. руб., из них:</w:t>
      </w:r>
    </w:p>
    <w:p w:rsidR="007A7150" w:rsidRPr="00A0777B" w:rsidRDefault="00C0323B">
      <w:pPr>
        <w:ind w:firstLine="33"/>
        <w:jc w:val="both"/>
        <w:rPr>
          <w:lang w:eastAsia="ar-SA"/>
        </w:rPr>
      </w:pPr>
      <w:r w:rsidRPr="00A0777B">
        <w:rPr>
          <w:sz w:val="28"/>
          <w:szCs w:val="28"/>
          <w:lang w:eastAsia="ar-SA"/>
        </w:rPr>
        <w:t>208533,64 тыс. руб., из федерального бюджета;</w:t>
      </w:r>
    </w:p>
    <w:p w:rsidR="007A7150" w:rsidRPr="00A0777B" w:rsidRDefault="00C0323B">
      <w:pPr>
        <w:ind w:firstLine="33"/>
        <w:jc w:val="both"/>
        <w:rPr>
          <w:lang w:eastAsia="ar-SA"/>
        </w:rPr>
      </w:pPr>
      <w:r w:rsidRPr="00A0777B">
        <w:rPr>
          <w:sz w:val="28"/>
          <w:szCs w:val="28"/>
          <w:lang w:eastAsia="ar-SA"/>
        </w:rPr>
        <w:t>2170,66 тыс. руб., из областного бюджета;</w:t>
      </w:r>
    </w:p>
    <w:p w:rsidR="007A7150" w:rsidRPr="00A0777B" w:rsidRDefault="00C0323B">
      <w:pPr>
        <w:ind w:firstLine="33"/>
        <w:jc w:val="both"/>
        <w:rPr>
          <w:lang w:eastAsia="ar-SA"/>
        </w:rPr>
      </w:pPr>
      <w:r w:rsidRPr="00A0777B">
        <w:rPr>
          <w:sz w:val="28"/>
          <w:szCs w:val="28"/>
          <w:lang w:eastAsia="ar-SA"/>
        </w:rPr>
        <w:t>70916,1 тыс. руб., из бюджета МО г.Ершов</w:t>
      </w:r>
    </w:p>
    <w:p w:rsidR="007A7150" w:rsidRPr="00A0777B" w:rsidRDefault="00C0323B">
      <w:pPr>
        <w:tabs>
          <w:tab w:val="left" w:pos="7122"/>
        </w:tabs>
        <w:ind w:right="884"/>
        <w:jc w:val="both"/>
        <w:rPr>
          <w:lang w:eastAsia="ru-RU"/>
        </w:rPr>
      </w:pPr>
      <w:r w:rsidRPr="00A0777B">
        <w:rPr>
          <w:sz w:val="28"/>
          <w:szCs w:val="28"/>
          <w:lang w:eastAsia="ru-RU"/>
        </w:rPr>
        <w:t>в том числе:</w:t>
      </w:r>
    </w:p>
    <w:p w:rsidR="007A7150" w:rsidRPr="00A0777B" w:rsidRDefault="00C0323B">
      <w:pPr>
        <w:jc w:val="both"/>
        <w:rPr>
          <w:lang w:eastAsia="ru-RU"/>
        </w:rPr>
      </w:pPr>
      <w:r w:rsidRPr="00A0777B">
        <w:rPr>
          <w:sz w:val="28"/>
          <w:szCs w:val="28"/>
          <w:lang w:eastAsia="ar-SA"/>
        </w:rPr>
        <w:t>из федерального бюджета</w:t>
      </w:r>
    </w:p>
    <w:p w:rsidR="007A7150" w:rsidRPr="00A0777B" w:rsidRDefault="00C0323B">
      <w:pPr>
        <w:tabs>
          <w:tab w:val="left" w:pos="7122"/>
        </w:tabs>
        <w:jc w:val="both"/>
        <w:rPr>
          <w:lang w:eastAsia="ru-RU"/>
        </w:rPr>
      </w:pPr>
      <w:r w:rsidRPr="00A0777B">
        <w:rPr>
          <w:sz w:val="28"/>
          <w:szCs w:val="28"/>
          <w:lang w:eastAsia="ru-RU"/>
        </w:rPr>
        <w:t>2018 год – 11586,6 тыс. рублей;</w:t>
      </w:r>
    </w:p>
    <w:p w:rsidR="007A7150" w:rsidRPr="00A0777B" w:rsidRDefault="00C0323B">
      <w:pPr>
        <w:tabs>
          <w:tab w:val="left" w:pos="7122"/>
        </w:tabs>
        <w:jc w:val="both"/>
        <w:rPr>
          <w:lang w:eastAsia="ru-RU"/>
        </w:rPr>
      </w:pPr>
      <w:r w:rsidRPr="00A0777B">
        <w:rPr>
          <w:sz w:val="28"/>
          <w:szCs w:val="28"/>
          <w:lang w:eastAsia="ru-RU"/>
        </w:rPr>
        <w:t xml:space="preserve">2019 год – 16101,7 тыс. рублей; </w:t>
      </w:r>
    </w:p>
    <w:p w:rsidR="007A7150" w:rsidRPr="00A0777B" w:rsidRDefault="00C0323B">
      <w:pPr>
        <w:tabs>
          <w:tab w:val="left" w:pos="7122"/>
        </w:tabs>
        <w:jc w:val="both"/>
        <w:rPr>
          <w:lang w:eastAsia="ru-RU"/>
        </w:rPr>
      </w:pPr>
      <w:r w:rsidRPr="00A0777B">
        <w:rPr>
          <w:sz w:val="28"/>
          <w:szCs w:val="28"/>
          <w:lang w:eastAsia="ru-RU"/>
        </w:rPr>
        <w:t xml:space="preserve">2020 год – 74548,44 тыс. рублей; </w:t>
      </w:r>
    </w:p>
    <w:p w:rsidR="007A7150" w:rsidRPr="00A0777B" w:rsidRDefault="00C0323B">
      <w:pPr>
        <w:jc w:val="both"/>
        <w:rPr>
          <w:lang w:eastAsia="ar-SA"/>
        </w:rPr>
      </w:pPr>
      <w:r w:rsidRPr="00A0777B">
        <w:rPr>
          <w:sz w:val="28"/>
          <w:szCs w:val="28"/>
          <w:lang w:eastAsia="ar-SA"/>
        </w:rPr>
        <w:t xml:space="preserve">2021 год – 5546,9 тыс.рублей; </w:t>
      </w:r>
    </w:p>
    <w:p w:rsidR="007A7150" w:rsidRPr="00A0777B" w:rsidRDefault="00C0323B">
      <w:pPr>
        <w:jc w:val="both"/>
        <w:rPr>
          <w:lang w:eastAsia="ar-SA"/>
        </w:rPr>
      </w:pPr>
      <w:r w:rsidRPr="00A0777B">
        <w:rPr>
          <w:sz w:val="28"/>
          <w:szCs w:val="28"/>
          <w:lang w:eastAsia="ar-SA"/>
        </w:rPr>
        <w:t xml:space="preserve">2022 год – 73000,0 тыс.рублей; </w:t>
      </w:r>
    </w:p>
    <w:p w:rsidR="007A7150" w:rsidRPr="00A0777B" w:rsidRDefault="00C0323B">
      <w:pPr>
        <w:jc w:val="both"/>
        <w:rPr>
          <w:lang w:eastAsia="ar-SA"/>
        </w:rPr>
      </w:pPr>
      <w:r w:rsidRPr="00A0777B">
        <w:rPr>
          <w:sz w:val="28"/>
          <w:szCs w:val="28"/>
          <w:lang w:eastAsia="ar-SA"/>
        </w:rPr>
        <w:t>2023 год – 15000,0 тыс.рублей;</w:t>
      </w:r>
    </w:p>
    <w:p w:rsidR="007A7150" w:rsidRPr="00A0777B" w:rsidRDefault="00C0323B">
      <w:pPr>
        <w:jc w:val="both"/>
        <w:rPr>
          <w:lang w:eastAsia="ar-SA"/>
        </w:rPr>
      </w:pPr>
      <w:r w:rsidRPr="00A0777B">
        <w:rPr>
          <w:sz w:val="28"/>
          <w:szCs w:val="28"/>
          <w:lang w:eastAsia="ar-SA"/>
        </w:rPr>
        <w:t>2024 год – 12750,0 тыс.рублей;</w:t>
      </w:r>
    </w:p>
    <w:p w:rsidR="007A7150" w:rsidRPr="00A0777B" w:rsidRDefault="00C0323B">
      <w:pPr>
        <w:tabs>
          <w:tab w:val="left" w:pos="7122"/>
        </w:tabs>
        <w:ind w:right="884"/>
        <w:jc w:val="both"/>
        <w:rPr>
          <w:lang w:eastAsia="ru-RU"/>
        </w:rPr>
      </w:pPr>
      <w:r w:rsidRPr="00A0777B">
        <w:rPr>
          <w:sz w:val="28"/>
          <w:szCs w:val="28"/>
          <w:lang w:eastAsia="ru-RU"/>
        </w:rPr>
        <w:t>из областного бюджета:</w:t>
      </w:r>
    </w:p>
    <w:p w:rsidR="007A7150" w:rsidRPr="00A0777B" w:rsidRDefault="00C0323B">
      <w:pPr>
        <w:tabs>
          <w:tab w:val="left" w:pos="7122"/>
        </w:tabs>
        <w:jc w:val="both"/>
        <w:rPr>
          <w:lang w:eastAsia="ru-RU"/>
        </w:rPr>
      </w:pPr>
      <w:r w:rsidRPr="00A0777B">
        <w:rPr>
          <w:sz w:val="28"/>
          <w:szCs w:val="28"/>
          <w:lang w:eastAsia="ru-RU"/>
        </w:rPr>
        <w:t>2018 год – 1432,0 тыс. рублей;</w:t>
      </w:r>
    </w:p>
    <w:p w:rsidR="007A7150" w:rsidRPr="00A0777B" w:rsidRDefault="00C0323B">
      <w:pPr>
        <w:tabs>
          <w:tab w:val="left" w:pos="7122"/>
        </w:tabs>
        <w:jc w:val="both"/>
        <w:rPr>
          <w:lang w:eastAsia="ru-RU"/>
        </w:rPr>
      </w:pPr>
      <w:r w:rsidRPr="00A0777B">
        <w:rPr>
          <w:sz w:val="28"/>
          <w:szCs w:val="28"/>
          <w:lang w:eastAsia="ru-RU"/>
        </w:rPr>
        <w:t xml:space="preserve">2019 год – 295,9 тыс. рублей; </w:t>
      </w:r>
    </w:p>
    <w:p w:rsidR="007A7150" w:rsidRPr="00A0777B" w:rsidRDefault="00C0323B">
      <w:pPr>
        <w:tabs>
          <w:tab w:val="left" w:pos="7122"/>
        </w:tabs>
        <w:jc w:val="both"/>
        <w:rPr>
          <w:lang w:eastAsia="ru-RU"/>
        </w:rPr>
      </w:pPr>
      <w:r w:rsidRPr="00A0777B">
        <w:rPr>
          <w:sz w:val="28"/>
          <w:szCs w:val="28"/>
          <w:lang w:eastAsia="ru-RU"/>
        </w:rPr>
        <w:t>2020 год – 329,56 тыс. рублей;</w:t>
      </w:r>
    </w:p>
    <w:p w:rsidR="007A7150" w:rsidRPr="00A0777B" w:rsidRDefault="00C0323B">
      <w:pPr>
        <w:jc w:val="both"/>
        <w:rPr>
          <w:lang w:eastAsia="ar-SA"/>
        </w:rPr>
      </w:pPr>
      <w:r w:rsidRPr="00A0777B">
        <w:rPr>
          <w:sz w:val="28"/>
          <w:szCs w:val="28"/>
          <w:lang w:eastAsia="ar-SA"/>
        </w:rPr>
        <w:t xml:space="preserve">2021 год – 113,2 тыс. рублей; </w:t>
      </w:r>
    </w:p>
    <w:p w:rsidR="007A7150" w:rsidRPr="00A0777B" w:rsidRDefault="00C0323B">
      <w:pPr>
        <w:jc w:val="both"/>
        <w:rPr>
          <w:lang w:eastAsia="ar-SA"/>
        </w:rPr>
      </w:pPr>
      <w:r w:rsidRPr="00A0777B">
        <w:rPr>
          <w:sz w:val="28"/>
          <w:szCs w:val="28"/>
          <w:lang w:eastAsia="ar-SA"/>
        </w:rPr>
        <w:t xml:space="preserve">2022 год – 0 тыс.рублей; </w:t>
      </w:r>
    </w:p>
    <w:p w:rsidR="007A7150" w:rsidRPr="00A0777B" w:rsidRDefault="00C0323B">
      <w:pPr>
        <w:jc w:val="both"/>
        <w:rPr>
          <w:lang w:eastAsia="ar-SA"/>
        </w:rPr>
      </w:pPr>
      <w:r w:rsidRPr="00A0777B">
        <w:rPr>
          <w:sz w:val="28"/>
          <w:szCs w:val="28"/>
          <w:lang w:eastAsia="ar-SA"/>
        </w:rPr>
        <w:t>2023 год – 0 тыс.рублей;</w:t>
      </w:r>
    </w:p>
    <w:p w:rsidR="007A7150" w:rsidRPr="00A0777B" w:rsidRDefault="00C0323B">
      <w:pPr>
        <w:jc w:val="both"/>
        <w:rPr>
          <w:lang w:eastAsia="ru-RU"/>
        </w:rPr>
      </w:pPr>
      <w:r w:rsidRPr="00A0777B">
        <w:rPr>
          <w:sz w:val="28"/>
          <w:szCs w:val="28"/>
          <w:lang w:eastAsia="ar-SA"/>
        </w:rPr>
        <w:t>2024 год – 0 тыс.рублей</w:t>
      </w:r>
      <w:r w:rsidRPr="00A0777B">
        <w:rPr>
          <w:sz w:val="28"/>
          <w:szCs w:val="28"/>
          <w:lang w:eastAsia="ru-RU"/>
        </w:rPr>
        <w:t>;</w:t>
      </w:r>
    </w:p>
    <w:p w:rsidR="007A7150" w:rsidRPr="00A0777B" w:rsidRDefault="00C0323B">
      <w:pPr>
        <w:tabs>
          <w:tab w:val="left" w:pos="7122"/>
        </w:tabs>
        <w:ind w:right="884"/>
        <w:jc w:val="both"/>
        <w:rPr>
          <w:lang w:eastAsia="ru-RU"/>
        </w:rPr>
      </w:pPr>
      <w:r w:rsidRPr="00A0777B">
        <w:rPr>
          <w:sz w:val="28"/>
          <w:szCs w:val="28"/>
          <w:lang w:eastAsia="ru-RU"/>
        </w:rPr>
        <w:t>из местного бюджета:</w:t>
      </w:r>
    </w:p>
    <w:p w:rsidR="007A7150" w:rsidRPr="00A0777B" w:rsidRDefault="00C0323B">
      <w:pPr>
        <w:tabs>
          <w:tab w:val="left" w:pos="7122"/>
        </w:tabs>
        <w:jc w:val="both"/>
        <w:rPr>
          <w:lang w:eastAsia="ru-RU"/>
        </w:rPr>
      </w:pPr>
      <w:r w:rsidRPr="00A0777B">
        <w:rPr>
          <w:sz w:val="28"/>
          <w:szCs w:val="28"/>
          <w:lang w:eastAsia="ru-RU"/>
        </w:rPr>
        <w:t>2018 год – 11537,2 тыс. рублей;</w:t>
      </w:r>
    </w:p>
    <w:p w:rsidR="007A7150" w:rsidRPr="00A0777B" w:rsidRDefault="00C0323B">
      <w:pPr>
        <w:tabs>
          <w:tab w:val="left" w:pos="7122"/>
        </w:tabs>
        <w:jc w:val="both"/>
        <w:rPr>
          <w:lang w:eastAsia="ru-RU"/>
        </w:rPr>
      </w:pPr>
      <w:r w:rsidRPr="00A0777B">
        <w:rPr>
          <w:sz w:val="28"/>
          <w:szCs w:val="28"/>
          <w:lang w:eastAsia="ru-RU"/>
        </w:rPr>
        <w:t xml:space="preserve">2019 год – 2869,1 тыс. рублей; </w:t>
      </w:r>
    </w:p>
    <w:p w:rsidR="007A7150" w:rsidRPr="00A0777B" w:rsidRDefault="00C0323B">
      <w:pPr>
        <w:tabs>
          <w:tab w:val="left" w:pos="7122"/>
        </w:tabs>
        <w:jc w:val="both"/>
        <w:rPr>
          <w:lang w:eastAsia="ru-RU"/>
        </w:rPr>
      </w:pPr>
      <w:r w:rsidRPr="00A0777B">
        <w:rPr>
          <w:sz w:val="28"/>
          <w:szCs w:val="28"/>
          <w:lang w:eastAsia="ru-RU"/>
        </w:rPr>
        <w:t xml:space="preserve">2020 год – 18679,8 тыс. рублей; </w:t>
      </w:r>
    </w:p>
    <w:p w:rsidR="007A7150" w:rsidRPr="00A0777B" w:rsidRDefault="00C0323B">
      <w:pPr>
        <w:jc w:val="both"/>
        <w:rPr>
          <w:lang w:eastAsia="ar-SA"/>
        </w:rPr>
      </w:pPr>
      <w:r w:rsidRPr="00A0777B">
        <w:rPr>
          <w:sz w:val="28"/>
          <w:szCs w:val="28"/>
          <w:lang w:eastAsia="ar-SA"/>
        </w:rPr>
        <w:t xml:space="preserve">2021 год – 10657,8 тыс. рублей; </w:t>
      </w:r>
    </w:p>
    <w:p w:rsidR="007A7150" w:rsidRPr="00A0777B" w:rsidRDefault="00C0323B">
      <w:pPr>
        <w:numPr>
          <w:ilvl w:val="0"/>
          <w:numId w:val="10"/>
        </w:numPr>
        <w:ind w:left="700" w:hanging="700"/>
        <w:jc w:val="both"/>
        <w:rPr>
          <w:lang w:eastAsia="en-US"/>
        </w:rPr>
      </w:pPr>
      <w:r w:rsidRPr="00A0777B">
        <w:rPr>
          <w:sz w:val="28"/>
          <w:szCs w:val="28"/>
          <w:lang w:eastAsia="en-US"/>
        </w:rPr>
        <w:t xml:space="preserve">год – 11961,0 тыс.рублей; </w:t>
      </w:r>
    </w:p>
    <w:p w:rsidR="007A7150" w:rsidRPr="00A0777B" w:rsidRDefault="00C0323B">
      <w:pPr>
        <w:numPr>
          <w:ilvl w:val="0"/>
          <w:numId w:val="10"/>
        </w:numPr>
        <w:jc w:val="both"/>
        <w:rPr>
          <w:lang w:eastAsia="en-US"/>
        </w:rPr>
      </w:pPr>
      <w:r w:rsidRPr="00A0777B">
        <w:rPr>
          <w:sz w:val="28"/>
          <w:szCs w:val="28"/>
          <w:lang w:eastAsia="en-US"/>
        </w:rPr>
        <w:t>год –  7061,2 тыс.рублей;</w:t>
      </w:r>
    </w:p>
    <w:p w:rsidR="007A7150" w:rsidRPr="00A0777B" w:rsidRDefault="00C0323B">
      <w:pPr>
        <w:numPr>
          <w:ilvl w:val="0"/>
          <w:numId w:val="10"/>
        </w:numPr>
        <w:jc w:val="both"/>
        <w:rPr>
          <w:lang w:eastAsia="en-US"/>
        </w:rPr>
      </w:pPr>
      <w:r w:rsidRPr="00A0777B">
        <w:rPr>
          <w:sz w:val="28"/>
          <w:szCs w:val="28"/>
          <w:lang w:eastAsia="en-US"/>
        </w:rPr>
        <w:t>год -  8150,0 тыс.рублей."</w:t>
      </w:r>
    </w:p>
    <w:p w:rsidR="007A7150" w:rsidRPr="00A0777B" w:rsidRDefault="00C0323B">
      <w:pPr>
        <w:jc w:val="both"/>
        <w:rPr>
          <w:sz w:val="28"/>
          <w:szCs w:val="28"/>
          <w:lang w:eastAsia="ar-SA"/>
        </w:rPr>
      </w:pPr>
      <w:r w:rsidRPr="00A0777B">
        <w:rPr>
          <w:sz w:val="28"/>
          <w:szCs w:val="28"/>
          <w:lang w:eastAsia="ar-SA"/>
        </w:rPr>
        <w:lastRenderedPageBreak/>
        <w:t>Сведения об объемах и источниках финансового обеспечения программы отражены в приложение №3 к муниципальной программе».</w:t>
      </w:r>
    </w:p>
    <w:p w:rsidR="007A7150" w:rsidRPr="00A0777B" w:rsidRDefault="00C0323B">
      <w:pPr>
        <w:jc w:val="both"/>
        <w:rPr>
          <w:sz w:val="28"/>
          <w:szCs w:val="28"/>
          <w:lang w:eastAsia="ar-SA"/>
        </w:rPr>
      </w:pPr>
      <w:r w:rsidRPr="00A0777B">
        <w:rPr>
          <w:sz w:val="28"/>
          <w:szCs w:val="28"/>
          <w:lang w:eastAsia="ar-SA"/>
        </w:rPr>
        <w:t>4. В подпрограмме 1</w:t>
      </w:r>
      <w:r w:rsidRPr="00A0777B">
        <w:rPr>
          <w:bCs/>
          <w:sz w:val="28"/>
          <w:szCs w:val="28"/>
          <w:lang w:eastAsia="ar-SA"/>
        </w:rPr>
        <w:t>«</w:t>
      </w:r>
      <w:r w:rsidRPr="00A0777B">
        <w:rPr>
          <w:spacing w:val="-16"/>
          <w:sz w:val="28"/>
          <w:szCs w:val="28"/>
          <w:lang w:eastAsia="ar-SA"/>
        </w:rPr>
        <w:t>Создание комфортных условий проживания</w:t>
      </w:r>
      <w:r w:rsidRPr="00A0777B">
        <w:rPr>
          <w:bCs/>
          <w:sz w:val="28"/>
          <w:szCs w:val="28"/>
          <w:lang w:eastAsia="ar-SA"/>
        </w:rPr>
        <w:t>»</w:t>
      </w:r>
      <w:r w:rsidRPr="00A0777B">
        <w:rPr>
          <w:sz w:val="28"/>
          <w:szCs w:val="28"/>
          <w:lang w:eastAsia="ar-SA"/>
        </w:rPr>
        <w:t xml:space="preserve"> паспорт подпрограммы позицию 8 «Объем и источники финансового обеспечения подпрограммы (по годам)» изложить в новой редакции: «Общий объем финансового обеспечения Подпрограммы 1 на 2018-2024 гг составит (прогнозно) всего: </w:t>
      </w:r>
    </w:p>
    <w:p w:rsidR="007A7150" w:rsidRPr="00A0777B" w:rsidRDefault="00C0323B">
      <w:pPr>
        <w:ind w:firstLine="33"/>
        <w:jc w:val="both"/>
        <w:rPr>
          <w:sz w:val="28"/>
          <w:szCs w:val="28"/>
          <w:lang w:eastAsia="ar-SA"/>
        </w:rPr>
      </w:pPr>
      <w:r w:rsidRPr="00A0777B">
        <w:rPr>
          <w:sz w:val="28"/>
          <w:szCs w:val="28"/>
          <w:shd w:val="clear" w:color="auto" w:fill="FFFFFF"/>
          <w:lang w:eastAsia="ar-SA"/>
        </w:rPr>
        <w:t>57430,96 тыс. руб., из них:</w:t>
      </w:r>
    </w:p>
    <w:p w:rsidR="007A7150" w:rsidRPr="00A0777B" w:rsidRDefault="00C0323B">
      <w:pPr>
        <w:ind w:firstLine="33"/>
        <w:jc w:val="both"/>
        <w:rPr>
          <w:sz w:val="28"/>
          <w:szCs w:val="28"/>
          <w:lang w:eastAsia="ar-SA"/>
        </w:rPr>
      </w:pPr>
      <w:r w:rsidRPr="00A0777B">
        <w:rPr>
          <w:sz w:val="28"/>
          <w:szCs w:val="28"/>
          <w:lang w:eastAsia="ar-SA"/>
        </w:rPr>
        <w:t>27761,5 тыс. руб., из федерального бюджета;</w:t>
      </w:r>
    </w:p>
    <w:p w:rsidR="007A7150" w:rsidRPr="00A0777B" w:rsidRDefault="00C0323B">
      <w:pPr>
        <w:ind w:firstLine="33"/>
        <w:jc w:val="both"/>
        <w:rPr>
          <w:sz w:val="28"/>
          <w:szCs w:val="28"/>
          <w:lang w:eastAsia="ar-SA"/>
        </w:rPr>
      </w:pPr>
      <w:r w:rsidRPr="00A0777B">
        <w:rPr>
          <w:sz w:val="28"/>
          <w:szCs w:val="28"/>
          <w:lang w:eastAsia="ar-SA"/>
        </w:rPr>
        <w:t>1578,46 тыс. руб., из областного бюджета;</w:t>
      </w:r>
    </w:p>
    <w:p w:rsidR="007A7150" w:rsidRPr="00A0777B" w:rsidRDefault="00C0323B">
      <w:pPr>
        <w:ind w:firstLine="33"/>
        <w:jc w:val="both"/>
        <w:rPr>
          <w:sz w:val="28"/>
          <w:szCs w:val="28"/>
          <w:lang w:eastAsia="ar-SA"/>
        </w:rPr>
      </w:pPr>
      <w:r w:rsidRPr="00A0777B">
        <w:rPr>
          <w:sz w:val="28"/>
          <w:szCs w:val="28"/>
          <w:lang w:eastAsia="ar-SA"/>
        </w:rPr>
        <w:t>28091,0 тыс. руб., из бюджета МО г.Ершов</w:t>
      </w:r>
    </w:p>
    <w:p w:rsidR="007A7150" w:rsidRPr="00A0777B" w:rsidRDefault="00C0323B">
      <w:pPr>
        <w:tabs>
          <w:tab w:val="left" w:pos="7122"/>
        </w:tabs>
        <w:ind w:right="884"/>
        <w:jc w:val="both"/>
        <w:rPr>
          <w:sz w:val="28"/>
          <w:szCs w:val="28"/>
          <w:lang w:eastAsia="ru-RU"/>
        </w:rPr>
      </w:pPr>
      <w:r w:rsidRPr="00A0777B">
        <w:rPr>
          <w:sz w:val="28"/>
          <w:szCs w:val="28"/>
          <w:lang w:eastAsia="ru-RU"/>
        </w:rPr>
        <w:t>в том числе:</w:t>
      </w:r>
    </w:p>
    <w:p w:rsidR="007A7150" w:rsidRPr="00A0777B" w:rsidRDefault="00C0323B">
      <w:pPr>
        <w:jc w:val="both"/>
        <w:rPr>
          <w:sz w:val="28"/>
          <w:szCs w:val="28"/>
          <w:lang w:eastAsia="ru-RU"/>
        </w:rPr>
      </w:pPr>
      <w:r w:rsidRPr="00A0777B">
        <w:rPr>
          <w:sz w:val="28"/>
          <w:szCs w:val="28"/>
          <w:lang w:eastAsia="ar-SA"/>
        </w:rPr>
        <w:t>из федерального бюджета</w:t>
      </w:r>
    </w:p>
    <w:p w:rsidR="007A7150" w:rsidRPr="00A0777B" w:rsidRDefault="00C0323B">
      <w:pPr>
        <w:tabs>
          <w:tab w:val="left" w:pos="7122"/>
        </w:tabs>
        <w:jc w:val="both"/>
        <w:rPr>
          <w:sz w:val="28"/>
          <w:szCs w:val="28"/>
          <w:lang w:eastAsia="ru-RU"/>
        </w:rPr>
      </w:pPr>
      <w:r w:rsidRPr="00A0777B">
        <w:rPr>
          <w:sz w:val="28"/>
          <w:szCs w:val="28"/>
          <w:lang w:eastAsia="ru-RU"/>
        </w:rPr>
        <w:t>2018 год – 9806,6 тыс. рублей;</w:t>
      </w:r>
    </w:p>
    <w:p w:rsidR="007A7150" w:rsidRPr="00A0777B" w:rsidRDefault="00C0323B">
      <w:pPr>
        <w:tabs>
          <w:tab w:val="left" w:pos="7122"/>
        </w:tabs>
        <w:jc w:val="both"/>
        <w:rPr>
          <w:sz w:val="28"/>
          <w:szCs w:val="28"/>
          <w:lang w:eastAsia="ru-RU"/>
        </w:rPr>
      </w:pPr>
      <w:r w:rsidRPr="00A0777B">
        <w:rPr>
          <w:sz w:val="28"/>
          <w:szCs w:val="28"/>
          <w:lang w:eastAsia="ru-RU"/>
        </w:rPr>
        <w:t xml:space="preserve">2019 год – 9667,8 тыс. рублей; </w:t>
      </w:r>
    </w:p>
    <w:p w:rsidR="007A7150" w:rsidRPr="00A0777B" w:rsidRDefault="00C0323B">
      <w:pPr>
        <w:tabs>
          <w:tab w:val="left" w:pos="7122"/>
        </w:tabs>
        <w:jc w:val="both"/>
        <w:rPr>
          <w:sz w:val="28"/>
          <w:szCs w:val="28"/>
          <w:lang w:eastAsia="ru-RU"/>
        </w:rPr>
      </w:pPr>
      <w:r w:rsidRPr="00A0777B">
        <w:rPr>
          <w:sz w:val="28"/>
          <w:szCs w:val="28"/>
          <w:lang w:eastAsia="ru-RU"/>
        </w:rPr>
        <w:t xml:space="preserve">2020 год – 7132,44 тыс. рублей; </w:t>
      </w:r>
    </w:p>
    <w:p w:rsidR="007A7150" w:rsidRPr="00A0777B" w:rsidRDefault="00C0323B">
      <w:pPr>
        <w:jc w:val="both"/>
        <w:rPr>
          <w:sz w:val="28"/>
          <w:szCs w:val="28"/>
          <w:lang w:eastAsia="ar-SA"/>
        </w:rPr>
      </w:pPr>
      <w:r w:rsidRPr="00A0777B">
        <w:rPr>
          <w:sz w:val="28"/>
          <w:szCs w:val="28"/>
          <w:lang w:eastAsia="ar-SA"/>
        </w:rPr>
        <w:t xml:space="preserve">2021 год –1154,7 тыс. рублей; </w:t>
      </w:r>
    </w:p>
    <w:p w:rsidR="007A7150" w:rsidRPr="00A0777B" w:rsidRDefault="00C0323B">
      <w:pPr>
        <w:jc w:val="both"/>
        <w:rPr>
          <w:sz w:val="28"/>
          <w:szCs w:val="28"/>
          <w:lang w:eastAsia="ar-SA"/>
        </w:rPr>
      </w:pPr>
      <w:r w:rsidRPr="00A0777B">
        <w:rPr>
          <w:sz w:val="28"/>
          <w:szCs w:val="28"/>
          <w:lang w:eastAsia="ar-SA"/>
        </w:rPr>
        <w:t>2022 год – 0  тыс. рублей;</w:t>
      </w:r>
    </w:p>
    <w:p w:rsidR="007A7150" w:rsidRPr="00A0777B" w:rsidRDefault="00C0323B">
      <w:pPr>
        <w:jc w:val="both"/>
        <w:rPr>
          <w:sz w:val="28"/>
          <w:szCs w:val="28"/>
          <w:lang w:eastAsia="ar-SA"/>
        </w:rPr>
      </w:pPr>
      <w:r w:rsidRPr="00A0777B">
        <w:rPr>
          <w:sz w:val="28"/>
          <w:szCs w:val="28"/>
          <w:lang w:eastAsia="ar-SA"/>
        </w:rPr>
        <w:t>2023 год – 0 тыс. рублей;</w:t>
      </w:r>
    </w:p>
    <w:p w:rsidR="007A7150" w:rsidRPr="00A0777B" w:rsidRDefault="00C0323B">
      <w:pPr>
        <w:jc w:val="both"/>
        <w:rPr>
          <w:sz w:val="28"/>
          <w:szCs w:val="28"/>
          <w:lang w:eastAsia="ar-SA"/>
        </w:rPr>
      </w:pPr>
      <w:r w:rsidRPr="00A0777B">
        <w:rPr>
          <w:sz w:val="28"/>
          <w:szCs w:val="28"/>
          <w:lang w:eastAsia="ar-SA"/>
        </w:rPr>
        <w:t>2024 год -  0 тыс. рублей;</w:t>
      </w:r>
    </w:p>
    <w:p w:rsidR="007A7150" w:rsidRPr="00A0777B" w:rsidRDefault="00C0323B">
      <w:pPr>
        <w:tabs>
          <w:tab w:val="left" w:pos="7122"/>
        </w:tabs>
        <w:ind w:right="884"/>
        <w:jc w:val="both"/>
        <w:rPr>
          <w:sz w:val="28"/>
          <w:szCs w:val="28"/>
          <w:lang w:eastAsia="ru-RU"/>
        </w:rPr>
      </w:pPr>
      <w:r w:rsidRPr="00A0777B">
        <w:rPr>
          <w:sz w:val="28"/>
          <w:szCs w:val="28"/>
          <w:lang w:eastAsia="ru-RU"/>
        </w:rPr>
        <w:t>из областного бюджета:</w:t>
      </w:r>
    </w:p>
    <w:p w:rsidR="007A7150" w:rsidRPr="00A0777B" w:rsidRDefault="00C0323B">
      <w:pPr>
        <w:tabs>
          <w:tab w:val="left" w:pos="7122"/>
        </w:tabs>
        <w:jc w:val="both"/>
        <w:rPr>
          <w:sz w:val="28"/>
          <w:szCs w:val="28"/>
          <w:lang w:eastAsia="ru-RU"/>
        </w:rPr>
      </w:pPr>
      <w:r w:rsidRPr="00A0777B">
        <w:rPr>
          <w:sz w:val="28"/>
          <w:szCs w:val="28"/>
          <w:lang w:eastAsia="ru-RU"/>
        </w:rPr>
        <w:t>2018 год – 1212,0 тыс. рублей;</w:t>
      </w:r>
    </w:p>
    <w:p w:rsidR="007A7150" w:rsidRPr="00A0777B" w:rsidRDefault="00C0323B">
      <w:pPr>
        <w:tabs>
          <w:tab w:val="left" w:pos="7122"/>
        </w:tabs>
        <w:jc w:val="both"/>
        <w:rPr>
          <w:sz w:val="28"/>
          <w:szCs w:val="28"/>
          <w:lang w:eastAsia="ru-RU"/>
        </w:rPr>
      </w:pPr>
      <w:r w:rsidRPr="00A0777B">
        <w:rPr>
          <w:sz w:val="28"/>
          <w:szCs w:val="28"/>
          <w:lang w:eastAsia="ru-RU"/>
        </w:rPr>
        <w:t xml:space="preserve">2019 год – 197,3 тыс. рублей; </w:t>
      </w:r>
    </w:p>
    <w:p w:rsidR="007A7150" w:rsidRPr="00A0777B" w:rsidRDefault="00C0323B">
      <w:pPr>
        <w:tabs>
          <w:tab w:val="left" w:pos="7122"/>
        </w:tabs>
        <w:jc w:val="both"/>
        <w:rPr>
          <w:sz w:val="28"/>
          <w:szCs w:val="28"/>
          <w:lang w:eastAsia="ru-RU"/>
        </w:rPr>
      </w:pPr>
      <w:r w:rsidRPr="00A0777B">
        <w:rPr>
          <w:sz w:val="28"/>
          <w:szCs w:val="28"/>
          <w:lang w:eastAsia="ru-RU"/>
        </w:rPr>
        <w:t xml:space="preserve">2020 год – 145,56 тыс. рублей; </w:t>
      </w:r>
    </w:p>
    <w:p w:rsidR="007A7150" w:rsidRPr="00A0777B" w:rsidRDefault="00C0323B">
      <w:pPr>
        <w:jc w:val="both"/>
        <w:rPr>
          <w:sz w:val="28"/>
          <w:szCs w:val="28"/>
          <w:lang w:eastAsia="ar-SA"/>
        </w:rPr>
      </w:pPr>
      <w:r w:rsidRPr="00A0777B">
        <w:rPr>
          <w:sz w:val="28"/>
          <w:szCs w:val="28"/>
          <w:lang w:eastAsia="ar-SA"/>
        </w:rPr>
        <w:t xml:space="preserve">2021 год – 23,6 тыс. рублей; </w:t>
      </w:r>
    </w:p>
    <w:p w:rsidR="007A7150" w:rsidRPr="00A0777B" w:rsidRDefault="00C0323B">
      <w:pPr>
        <w:jc w:val="both"/>
        <w:rPr>
          <w:sz w:val="28"/>
          <w:szCs w:val="28"/>
          <w:lang w:eastAsia="ar-SA"/>
        </w:rPr>
      </w:pPr>
      <w:r w:rsidRPr="00A0777B">
        <w:rPr>
          <w:sz w:val="28"/>
          <w:szCs w:val="28"/>
          <w:lang w:eastAsia="ar-SA"/>
        </w:rPr>
        <w:t xml:space="preserve">2022 год – 0 тыс.рублей; </w:t>
      </w:r>
    </w:p>
    <w:p w:rsidR="007A7150" w:rsidRPr="00A0777B" w:rsidRDefault="00C0323B">
      <w:pPr>
        <w:jc w:val="both"/>
        <w:rPr>
          <w:sz w:val="28"/>
          <w:szCs w:val="28"/>
          <w:lang w:eastAsia="ar-SA"/>
        </w:rPr>
      </w:pPr>
      <w:r w:rsidRPr="00A0777B">
        <w:rPr>
          <w:sz w:val="28"/>
          <w:szCs w:val="28"/>
          <w:lang w:eastAsia="ar-SA"/>
        </w:rPr>
        <w:t>2023 год – 0 тыс.рублей;</w:t>
      </w:r>
    </w:p>
    <w:p w:rsidR="007A7150" w:rsidRPr="00A0777B" w:rsidRDefault="00C0323B">
      <w:pPr>
        <w:jc w:val="both"/>
        <w:rPr>
          <w:sz w:val="28"/>
          <w:szCs w:val="28"/>
          <w:lang w:eastAsia="ru-RU"/>
        </w:rPr>
      </w:pPr>
      <w:r w:rsidRPr="00A0777B">
        <w:rPr>
          <w:sz w:val="28"/>
          <w:szCs w:val="28"/>
          <w:lang w:eastAsia="ar-SA"/>
        </w:rPr>
        <w:t>2024 год - 0 тыс.рублей</w:t>
      </w:r>
      <w:r w:rsidRPr="00A0777B">
        <w:rPr>
          <w:sz w:val="28"/>
          <w:szCs w:val="28"/>
          <w:lang w:eastAsia="ru-RU"/>
        </w:rPr>
        <w:t>;</w:t>
      </w:r>
    </w:p>
    <w:p w:rsidR="007A7150" w:rsidRPr="00A0777B" w:rsidRDefault="00C0323B">
      <w:pPr>
        <w:tabs>
          <w:tab w:val="left" w:pos="7122"/>
        </w:tabs>
        <w:ind w:right="884"/>
        <w:jc w:val="both"/>
        <w:rPr>
          <w:sz w:val="28"/>
          <w:szCs w:val="28"/>
          <w:lang w:eastAsia="ru-RU"/>
        </w:rPr>
      </w:pPr>
      <w:r w:rsidRPr="00A0777B">
        <w:rPr>
          <w:sz w:val="28"/>
          <w:szCs w:val="28"/>
          <w:lang w:eastAsia="ru-RU"/>
        </w:rPr>
        <w:t>из местного бюджета:</w:t>
      </w:r>
    </w:p>
    <w:p w:rsidR="007A7150" w:rsidRPr="00A0777B" w:rsidRDefault="00C0323B">
      <w:pPr>
        <w:tabs>
          <w:tab w:val="left" w:pos="7122"/>
        </w:tabs>
        <w:jc w:val="both"/>
        <w:rPr>
          <w:sz w:val="28"/>
          <w:szCs w:val="28"/>
          <w:lang w:eastAsia="ru-RU"/>
        </w:rPr>
      </w:pPr>
      <w:r w:rsidRPr="00A0777B">
        <w:rPr>
          <w:sz w:val="28"/>
          <w:szCs w:val="28"/>
          <w:lang w:eastAsia="ru-RU"/>
        </w:rPr>
        <w:t>2018 год – 6336,0 тыс. рублей;</w:t>
      </w:r>
    </w:p>
    <w:p w:rsidR="007A7150" w:rsidRPr="00A0777B" w:rsidRDefault="00C0323B">
      <w:pPr>
        <w:tabs>
          <w:tab w:val="left" w:pos="7122"/>
        </w:tabs>
        <w:jc w:val="both"/>
        <w:rPr>
          <w:sz w:val="28"/>
          <w:szCs w:val="28"/>
          <w:lang w:eastAsia="ru-RU"/>
        </w:rPr>
      </w:pPr>
      <w:r w:rsidRPr="00A0777B">
        <w:rPr>
          <w:sz w:val="28"/>
          <w:szCs w:val="28"/>
          <w:lang w:eastAsia="ru-RU"/>
        </w:rPr>
        <w:t xml:space="preserve">2019 год – 958,2 тыс. рублей; </w:t>
      </w:r>
    </w:p>
    <w:p w:rsidR="007A7150" w:rsidRPr="00A0777B" w:rsidRDefault="00C0323B">
      <w:pPr>
        <w:tabs>
          <w:tab w:val="left" w:pos="7122"/>
        </w:tabs>
        <w:jc w:val="both"/>
        <w:rPr>
          <w:sz w:val="28"/>
          <w:szCs w:val="28"/>
          <w:lang w:eastAsia="ru-RU"/>
        </w:rPr>
      </w:pPr>
      <w:r w:rsidRPr="00A0777B">
        <w:rPr>
          <w:sz w:val="28"/>
          <w:szCs w:val="28"/>
          <w:lang w:eastAsia="ru-RU"/>
        </w:rPr>
        <w:t xml:space="preserve">2020 год – 135,8 тыс. рублей; </w:t>
      </w:r>
    </w:p>
    <w:p w:rsidR="007A7150" w:rsidRPr="00A0777B" w:rsidRDefault="00C0323B">
      <w:pPr>
        <w:jc w:val="both"/>
        <w:rPr>
          <w:sz w:val="28"/>
          <w:szCs w:val="28"/>
          <w:lang w:eastAsia="ar-SA"/>
        </w:rPr>
      </w:pPr>
      <w:r w:rsidRPr="00A0777B">
        <w:rPr>
          <w:sz w:val="28"/>
          <w:szCs w:val="28"/>
          <w:lang w:eastAsia="ar-SA"/>
        </w:rPr>
        <w:t xml:space="preserve">2021 год – 2165,5 тыс. рублей; </w:t>
      </w:r>
    </w:p>
    <w:p w:rsidR="007A7150" w:rsidRPr="00A0777B" w:rsidRDefault="00C0323B">
      <w:pPr>
        <w:jc w:val="both"/>
        <w:rPr>
          <w:sz w:val="28"/>
          <w:szCs w:val="28"/>
          <w:lang w:eastAsia="ar-SA"/>
        </w:rPr>
      </w:pPr>
      <w:r w:rsidRPr="00A0777B">
        <w:rPr>
          <w:sz w:val="28"/>
          <w:szCs w:val="28"/>
          <w:lang w:eastAsia="ar-SA"/>
        </w:rPr>
        <w:t xml:space="preserve">2022 год – 3550,0 тыс.рублей; </w:t>
      </w:r>
    </w:p>
    <w:p w:rsidR="007A7150" w:rsidRPr="00A0777B" w:rsidRDefault="00C0323B">
      <w:pPr>
        <w:jc w:val="both"/>
        <w:rPr>
          <w:sz w:val="28"/>
          <w:szCs w:val="28"/>
          <w:lang w:eastAsia="ar-SA"/>
        </w:rPr>
      </w:pPr>
      <w:r w:rsidRPr="00A0777B">
        <w:rPr>
          <w:sz w:val="28"/>
          <w:szCs w:val="28"/>
          <w:lang w:eastAsia="ar-SA"/>
        </w:rPr>
        <w:t>2023 год – 6945,5 тыс.рублей;</w:t>
      </w:r>
    </w:p>
    <w:p w:rsidR="007A7150" w:rsidRPr="00A0777B" w:rsidRDefault="00C0323B">
      <w:pPr>
        <w:jc w:val="both"/>
        <w:rPr>
          <w:sz w:val="28"/>
          <w:szCs w:val="28"/>
          <w:lang w:eastAsia="ar-SA"/>
        </w:rPr>
      </w:pPr>
      <w:r w:rsidRPr="00A0777B">
        <w:rPr>
          <w:sz w:val="28"/>
          <w:szCs w:val="28"/>
          <w:lang w:eastAsia="ar-SA"/>
        </w:rPr>
        <w:t>2024 год – 8000,0  тыс.рублей".</w:t>
      </w:r>
    </w:p>
    <w:p w:rsidR="007A7150" w:rsidRPr="00A0777B" w:rsidRDefault="00C0323B">
      <w:pPr>
        <w:jc w:val="both"/>
        <w:rPr>
          <w:sz w:val="28"/>
          <w:szCs w:val="28"/>
          <w:lang w:eastAsia="ar-SA"/>
        </w:rPr>
      </w:pPr>
      <w:r w:rsidRPr="00A0777B">
        <w:rPr>
          <w:sz w:val="28"/>
          <w:szCs w:val="28"/>
          <w:lang w:eastAsia="ar-SA"/>
        </w:rPr>
        <w:t xml:space="preserve">5. Раздел 8.1.6 «Обоснование объема финансового обеспечения, необходимого для реализации подпрограммы» изложить в новой редакции: </w:t>
      </w:r>
    </w:p>
    <w:p w:rsidR="007A7150" w:rsidRPr="00A0777B" w:rsidRDefault="00C0323B">
      <w:pPr>
        <w:jc w:val="both"/>
        <w:rPr>
          <w:sz w:val="28"/>
          <w:szCs w:val="28"/>
          <w:lang w:eastAsia="ar-SA"/>
        </w:rPr>
      </w:pPr>
      <w:r w:rsidRPr="00A0777B">
        <w:rPr>
          <w:sz w:val="28"/>
          <w:szCs w:val="28"/>
          <w:lang w:eastAsia="ar-SA"/>
        </w:rPr>
        <w:t xml:space="preserve">"Общий объем финансового обеспечения Подпрограммы 1 </w:t>
      </w:r>
      <w:r w:rsidRPr="00A0777B">
        <w:rPr>
          <w:bCs/>
          <w:sz w:val="28"/>
          <w:szCs w:val="28"/>
          <w:lang w:eastAsia="ar-SA"/>
        </w:rPr>
        <w:t>«</w:t>
      </w:r>
      <w:r w:rsidRPr="00A0777B">
        <w:rPr>
          <w:spacing w:val="-16"/>
          <w:sz w:val="28"/>
          <w:szCs w:val="28"/>
          <w:lang w:eastAsia="ar-SA"/>
        </w:rPr>
        <w:t>Создание комфортных условий проживания</w:t>
      </w:r>
      <w:r w:rsidRPr="00A0777B">
        <w:rPr>
          <w:bCs/>
          <w:sz w:val="28"/>
          <w:szCs w:val="28"/>
          <w:lang w:eastAsia="ar-SA"/>
        </w:rPr>
        <w:t>»</w:t>
      </w:r>
      <w:r w:rsidRPr="00A0777B">
        <w:rPr>
          <w:sz w:val="28"/>
          <w:szCs w:val="28"/>
          <w:lang w:eastAsia="ar-SA"/>
        </w:rPr>
        <w:t xml:space="preserve"> на 2018-2024 г. составит (прогнозно) всего: </w:t>
      </w:r>
    </w:p>
    <w:p w:rsidR="007A7150" w:rsidRPr="00A0777B" w:rsidRDefault="00C0323B">
      <w:pPr>
        <w:ind w:firstLine="33"/>
        <w:jc w:val="both"/>
        <w:rPr>
          <w:lang w:eastAsia="ar-SA"/>
        </w:rPr>
      </w:pPr>
      <w:r w:rsidRPr="00A0777B">
        <w:rPr>
          <w:sz w:val="28"/>
          <w:szCs w:val="28"/>
          <w:shd w:val="clear" w:color="auto" w:fill="FFFFFF"/>
          <w:lang w:eastAsia="ar-SA"/>
        </w:rPr>
        <w:t>57430,96 тыс. руб., из них:</w:t>
      </w:r>
    </w:p>
    <w:p w:rsidR="007A7150" w:rsidRPr="00A0777B" w:rsidRDefault="00C0323B">
      <w:pPr>
        <w:ind w:firstLine="33"/>
        <w:jc w:val="both"/>
        <w:rPr>
          <w:lang w:eastAsia="ar-SA"/>
        </w:rPr>
      </w:pPr>
      <w:r w:rsidRPr="00A0777B">
        <w:rPr>
          <w:sz w:val="28"/>
          <w:szCs w:val="28"/>
          <w:lang w:eastAsia="ar-SA"/>
        </w:rPr>
        <w:t>27761,5 тыс. руб., из федерального бюджета;</w:t>
      </w:r>
    </w:p>
    <w:p w:rsidR="007A7150" w:rsidRPr="00A0777B" w:rsidRDefault="00C0323B">
      <w:pPr>
        <w:ind w:firstLine="33"/>
        <w:jc w:val="both"/>
        <w:rPr>
          <w:lang w:eastAsia="ar-SA"/>
        </w:rPr>
      </w:pPr>
      <w:r w:rsidRPr="00A0777B">
        <w:rPr>
          <w:sz w:val="28"/>
          <w:szCs w:val="28"/>
          <w:lang w:eastAsia="ar-SA"/>
        </w:rPr>
        <w:t>1578,46 тыс. руб., из областного бюджета;</w:t>
      </w:r>
    </w:p>
    <w:p w:rsidR="007A7150" w:rsidRPr="00A0777B" w:rsidRDefault="00C0323B">
      <w:pPr>
        <w:ind w:firstLine="33"/>
        <w:jc w:val="both"/>
        <w:rPr>
          <w:lang w:eastAsia="ar-SA"/>
        </w:rPr>
      </w:pPr>
      <w:r w:rsidRPr="00A0777B">
        <w:rPr>
          <w:sz w:val="28"/>
          <w:szCs w:val="28"/>
          <w:lang w:eastAsia="ar-SA"/>
        </w:rPr>
        <w:t>28091,0 тыс. руб., из бюджета МО г.Ершов</w:t>
      </w:r>
    </w:p>
    <w:p w:rsidR="007A7150" w:rsidRPr="00A0777B" w:rsidRDefault="00C0323B">
      <w:pPr>
        <w:tabs>
          <w:tab w:val="left" w:pos="7122"/>
        </w:tabs>
        <w:ind w:right="884"/>
        <w:jc w:val="both"/>
        <w:rPr>
          <w:sz w:val="28"/>
          <w:szCs w:val="28"/>
          <w:lang w:eastAsia="ru-RU"/>
        </w:rPr>
      </w:pPr>
      <w:r w:rsidRPr="00A0777B">
        <w:rPr>
          <w:sz w:val="28"/>
          <w:szCs w:val="28"/>
          <w:lang w:eastAsia="ru-RU"/>
        </w:rPr>
        <w:t>в том числе:</w:t>
      </w:r>
    </w:p>
    <w:p w:rsidR="007A7150" w:rsidRPr="00A0777B" w:rsidRDefault="00C0323B">
      <w:pPr>
        <w:jc w:val="both"/>
        <w:rPr>
          <w:lang w:eastAsia="ru-RU"/>
        </w:rPr>
      </w:pPr>
      <w:r w:rsidRPr="00A0777B">
        <w:rPr>
          <w:sz w:val="28"/>
          <w:szCs w:val="28"/>
          <w:lang w:eastAsia="ar-SA"/>
        </w:rPr>
        <w:t>из федерального бюджета</w:t>
      </w:r>
    </w:p>
    <w:p w:rsidR="007A7150" w:rsidRPr="00A0777B" w:rsidRDefault="00C0323B">
      <w:pPr>
        <w:tabs>
          <w:tab w:val="left" w:pos="7122"/>
        </w:tabs>
        <w:jc w:val="both"/>
        <w:rPr>
          <w:lang w:eastAsia="ru-RU"/>
        </w:rPr>
      </w:pPr>
      <w:r w:rsidRPr="00A0777B">
        <w:rPr>
          <w:sz w:val="28"/>
          <w:szCs w:val="28"/>
          <w:lang w:eastAsia="ru-RU"/>
        </w:rPr>
        <w:t>2018 год – 9806,6 тыс. рублей;</w:t>
      </w:r>
    </w:p>
    <w:p w:rsidR="007A7150" w:rsidRPr="00A0777B" w:rsidRDefault="00C0323B">
      <w:pPr>
        <w:tabs>
          <w:tab w:val="left" w:pos="7122"/>
        </w:tabs>
        <w:jc w:val="both"/>
        <w:rPr>
          <w:lang w:eastAsia="ru-RU"/>
        </w:rPr>
      </w:pPr>
      <w:r w:rsidRPr="00A0777B">
        <w:rPr>
          <w:sz w:val="28"/>
          <w:szCs w:val="28"/>
          <w:lang w:eastAsia="ru-RU"/>
        </w:rPr>
        <w:lastRenderedPageBreak/>
        <w:t xml:space="preserve">2019 год – 9667,8 тыс. рублей; </w:t>
      </w:r>
    </w:p>
    <w:p w:rsidR="007A7150" w:rsidRPr="00A0777B" w:rsidRDefault="00C0323B">
      <w:pPr>
        <w:tabs>
          <w:tab w:val="left" w:pos="7122"/>
        </w:tabs>
        <w:jc w:val="both"/>
        <w:rPr>
          <w:lang w:eastAsia="ru-RU"/>
        </w:rPr>
      </w:pPr>
      <w:r w:rsidRPr="00A0777B">
        <w:rPr>
          <w:sz w:val="28"/>
          <w:szCs w:val="28"/>
          <w:lang w:eastAsia="ru-RU"/>
        </w:rPr>
        <w:t xml:space="preserve">2020 год – 7132,44 тыс. рублей; </w:t>
      </w:r>
    </w:p>
    <w:p w:rsidR="007A7150" w:rsidRPr="00A0777B" w:rsidRDefault="00C0323B">
      <w:pPr>
        <w:jc w:val="both"/>
        <w:rPr>
          <w:lang w:eastAsia="ar-SA"/>
        </w:rPr>
      </w:pPr>
      <w:r w:rsidRPr="00A0777B">
        <w:rPr>
          <w:sz w:val="28"/>
          <w:szCs w:val="28"/>
          <w:lang w:eastAsia="ar-SA"/>
        </w:rPr>
        <w:t xml:space="preserve">2021 год –1154,7 тыс. рублей; </w:t>
      </w:r>
    </w:p>
    <w:p w:rsidR="007A7150" w:rsidRPr="00A0777B" w:rsidRDefault="00C0323B">
      <w:pPr>
        <w:jc w:val="both"/>
        <w:rPr>
          <w:lang w:eastAsia="ar-SA"/>
        </w:rPr>
      </w:pPr>
      <w:r w:rsidRPr="00A0777B">
        <w:rPr>
          <w:sz w:val="28"/>
          <w:szCs w:val="28"/>
          <w:lang w:eastAsia="ar-SA"/>
        </w:rPr>
        <w:t>2022 год – 0  тыс. рублей;</w:t>
      </w:r>
    </w:p>
    <w:p w:rsidR="007A7150" w:rsidRPr="00A0777B" w:rsidRDefault="00C0323B">
      <w:pPr>
        <w:jc w:val="both"/>
        <w:rPr>
          <w:lang w:eastAsia="ar-SA"/>
        </w:rPr>
      </w:pPr>
      <w:r w:rsidRPr="00A0777B">
        <w:rPr>
          <w:sz w:val="28"/>
          <w:szCs w:val="28"/>
          <w:lang w:eastAsia="ar-SA"/>
        </w:rPr>
        <w:t>2023 год – 0 тыс. рублей;</w:t>
      </w:r>
    </w:p>
    <w:p w:rsidR="007A7150" w:rsidRPr="00A0777B" w:rsidRDefault="00C0323B">
      <w:pPr>
        <w:jc w:val="both"/>
        <w:rPr>
          <w:lang w:eastAsia="ar-SA"/>
        </w:rPr>
      </w:pPr>
      <w:r w:rsidRPr="00A0777B">
        <w:rPr>
          <w:sz w:val="28"/>
          <w:szCs w:val="28"/>
          <w:lang w:eastAsia="ar-SA"/>
        </w:rPr>
        <w:t>2024 год -  0 тыс. рублей;</w:t>
      </w:r>
    </w:p>
    <w:p w:rsidR="007A7150" w:rsidRPr="00A0777B" w:rsidRDefault="00C0323B">
      <w:pPr>
        <w:tabs>
          <w:tab w:val="left" w:pos="7122"/>
        </w:tabs>
        <w:ind w:right="884"/>
        <w:jc w:val="both"/>
        <w:rPr>
          <w:lang w:eastAsia="ru-RU"/>
        </w:rPr>
      </w:pPr>
      <w:r w:rsidRPr="00A0777B">
        <w:rPr>
          <w:sz w:val="28"/>
          <w:szCs w:val="28"/>
          <w:lang w:eastAsia="ru-RU"/>
        </w:rPr>
        <w:t>из областного бюджета:</w:t>
      </w:r>
    </w:p>
    <w:p w:rsidR="007A7150" w:rsidRPr="00A0777B" w:rsidRDefault="00C0323B">
      <w:pPr>
        <w:tabs>
          <w:tab w:val="left" w:pos="7122"/>
        </w:tabs>
        <w:jc w:val="both"/>
        <w:rPr>
          <w:lang w:eastAsia="ru-RU"/>
        </w:rPr>
      </w:pPr>
      <w:r w:rsidRPr="00A0777B">
        <w:rPr>
          <w:sz w:val="28"/>
          <w:szCs w:val="28"/>
          <w:lang w:eastAsia="ru-RU"/>
        </w:rPr>
        <w:t>2018 год – 1212,0 тыс. рублей;</w:t>
      </w:r>
    </w:p>
    <w:p w:rsidR="007A7150" w:rsidRPr="00A0777B" w:rsidRDefault="00C0323B">
      <w:pPr>
        <w:tabs>
          <w:tab w:val="left" w:pos="7122"/>
        </w:tabs>
        <w:jc w:val="both"/>
        <w:rPr>
          <w:lang w:eastAsia="ru-RU"/>
        </w:rPr>
      </w:pPr>
      <w:r w:rsidRPr="00A0777B">
        <w:rPr>
          <w:sz w:val="28"/>
          <w:szCs w:val="28"/>
          <w:lang w:eastAsia="ru-RU"/>
        </w:rPr>
        <w:t xml:space="preserve">2019 год – 197,3 тыс. рублей; </w:t>
      </w:r>
    </w:p>
    <w:p w:rsidR="007A7150" w:rsidRPr="00A0777B" w:rsidRDefault="00C0323B">
      <w:pPr>
        <w:tabs>
          <w:tab w:val="left" w:pos="7122"/>
        </w:tabs>
        <w:jc w:val="both"/>
        <w:rPr>
          <w:lang w:eastAsia="ru-RU"/>
        </w:rPr>
      </w:pPr>
      <w:r w:rsidRPr="00A0777B">
        <w:rPr>
          <w:sz w:val="28"/>
          <w:szCs w:val="28"/>
          <w:lang w:eastAsia="ru-RU"/>
        </w:rPr>
        <w:t xml:space="preserve">2020 год – 145,56 тыс. рублей; </w:t>
      </w:r>
    </w:p>
    <w:p w:rsidR="007A7150" w:rsidRPr="00A0777B" w:rsidRDefault="00C0323B">
      <w:pPr>
        <w:jc w:val="both"/>
        <w:rPr>
          <w:lang w:eastAsia="ar-SA"/>
        </w:rPr>
      </w:pPr>
      <w:r w:rsidRPr="00A0777B">
        <w:rPr>
          <w:sz w:val="28"/>
          <w:szCs w:val="28"/>
          <w:lang w:eastAsia="ar-SA"/>
        </w:rPr>
        <w:t xml:space="preserve">2021 год – 23,6 тыс. рублей; </w:t>
      </w:r>
    </w:p>
    <w:p w:rsidR="007A7150" w:rsidRPr="00A0777B" w:rsidRDefault="00C0323B">
      <w:pPr>
        <w:jc w:val="both"/>
        <w:rPr>
          <w:lang w:eastAsia="ar-SA"/>
        </w:rPr>
      </w:pPr>
      <w:r w:rsidRPr="00A0777B">
        <w:rPr>
          <w:sz w:val="28"/>
          <w:szCs w:val="28"/>
          <w:lang w:eastAsia="ar-SA"/>
        </w:rPr>
        <w:t xml:space="preserve">2022 год – 0 тыс.рублей; </w:t>
      </w:r>
    </w:p>
    <w:p w:rsidR="007A7150" w:rsidRPr="00A0777B" w:rsidRDefault="00C0323B">
      <w:pPr>
        <w:jc w:val="both"/>
        <w:rPr>
          <w:lang w:eastAsia="ar-SA"/>
        </w:rPr>
      </w:pPr>
      <w:r w:rsidRPr="00A0777B">
        <w:rPr>
          <w:sz w:val="28"/>
          <w:szCs w:val="28"/>
          <w:lang w:eastAsia="ar-SA"/>
        </w:rPr>
        <w:t>2023 год – 0 тыс.рублей;</w:t>
      </w:r>
    </w:p>
    <w:p w:rsidR="007A7150" w:rsidRPr="00A0777B" w:rsidRDefault="00C0323B">
      <w:pPr>
        <w:jc w:val="both"/>
        <w:rPr>
          <w:lang w:eastAsia="ru-RU"/>
        </w:rPr>
      </w:pPr>
      <w:r w:rsidRPr="00A0777B">
        <w:rPr>
          <w:sz w:val="28"/>
          <w:szCs w:val="28"/>
          <w:lang w:eastAsia="ar-SA"/>
        </w:rPr>
        <w:t>2024 год - 0 тыс.рублей</w:t>
      </w:r>
      <w:r w:rsidRPr="00A0777B">
        <w:rPr>
          <w:sz w:val="28"/>
          <w:szCs w:val="28"/>
          <w:lang w:eastAsia="ru-RU"/>
        </w:rPr>
        <w:t>;</w:t>
      </w:r>
    </w:p>
    <w:p w:rsidR="007A7150" w:rsidRPr="00A0777B" w:rsidRDefault="00C0323B">
      <w:pPr>
        <w:tabs>
          <w:tab w:val="left" w:pos="7122"/>
        </w:tabs>
        <w:ind w:right="884"/>
        <w:jc w:val="both"/>
        <w:rPr>
          <w:lang w:eastAsia="ru-RU"/>
        </w:rPr>
      </w:pPr>
      <w:r w:rsidRPr="00A0777B">
        <w:rPr>
          <w:sz w:val="28"/>
          <w:szCs w:val="28"/>
          <w:lang w:eastAsia="ru-RU"/>
        </w:rPr>
        <w:t>из местного бюджета:</w:t>
      </w:r>
    </w:p>
    <w:p w:rsidR="007A7150" w:rsidRPr="00A0777B" w:rsidRDefault="00C0323B">
      <w:pPr>
        <w:tabs>
          <w:tab w:val="left" w:pos="7122"/>
        </w:tabs>
        <w:jc w:val="both"/>
        <w:rPr>
          <w:lang w:eastAsia="ru-RU"/>
        </w:rPr>
      </w:pPr>
      <w:r w:rsidRPr="00A0777B">
        <w:rPr>
          <w:sz w:val="28"/>
          <w:szCs w:val="28"/>
          <w:lang w:eastAsia="ru-RU"/>
        </w:rPr>
        <w:t>2018 год – 6336,0 тыс. рублей;</w:t>
      </w:r>
    </w:p>
    <w:p w:rsidR="007A7150" w:rsidRPr="00A0777B" w:rsidRDefault="00C0323B">
      <w:pPr>
        <w:tabs>
          <w:tab w:val="left" w:pos="7122"/>
        </w:tabs>
        <w:jc w:val="both"/>
        <w:rPr>
          <w:lang w:eastAsia="ru-RU"/>
        </w:rPr>
      </w:pPr>
      <w:r w:rsidRPr="00A0777B">
        <w:rPr>
          <w:sz w:val="28"/>
          <w:szCs w:val="28"/>
          <w:lang w:eastAsia="ru-RU"/>
        </w:rPr>
        <w:t xml:space="preserve">2019 год – 958,2 тыс. рублей; </w:t>
      </w:r>
    </w:p>
    <w:p w:rsidR="007A7150" w:rsidRPr="00A0777B" w:rsidRDefault="00C0323B">
      <w:pPr>
        <w:tabs>
          <w:tab w:val="left" w:pos="7122"/>
        </w:tabs>
        <w:jc w:val="both"/>
        <w:rPr>
          <w:lang w:eastAsia="ru-RU"/>
        </w:rPr>
      </w:pPr>
      <w:r w:rsidRPr="00A0777B">
        <w:rPr>
          <w:sz w:val="28"/>
          <w:szCs w:val="28"/>
          <w:lang w:eastAsia="ru-RU"/>
        </w:rPr>
        <w:t xml:space="preserve">2020 год – 135,8 тыс. рублей; </w:t>
      </w:r>
    </w:p>
    <w:p w:rsidR="007A7150" w:rsidRPr="00A0777B" w:rsidRDefault="00C0323B">
      <w:pPr>
        <w:jc w:val="both"/>
        <w:rPr>
          <w:lang w:eastAsia="ar-SA"/>
        </w:rPr>
      </w:pPr>
      <w:r w:rsidRPr="00A0777B">
        <w:rPr>
          <w:sz w:val="28"/>
          <w:szCs w:val="28"/>
          <w:lang w:eastAsia="ar-SA"/>
        </w:rPr>
        <w:t xml:space="preserve">2021 год – 2165,5 тыс. рублей; </w:t>
      </w:r>
    </w:p>
    <w:p w:rsidR="007A7150" w:rsidRPr="00A0777B" w:rsidRDefault="00C0323B">
      <w:pPr>
        <w:jc w:val="both"/>
        <w:rPr>
          <w:lang w:eastAsia="ar-SA"/>
        </w:rPr>
      </w:pPr>
      <w:r w:rsidRPr="00A0777B">
        <w:rPr>
          <w:sz w:val="28"/>
          <w:szCs w:val="28"/>
          <w:lang w:eastAsia="ar-SA"/>
        </w:rPr>
        <w:t xml:space="preserve">2022 год – 3550,0 тыс.рублей; </w:t>
      </w:r>
    </w:p>
    <w:p w:rsidR="007A7150" w:rsidRPr="00A0777B" w:rsidRDefault="00C0323B">
      <w:pPr>
        <w:jc w:val="both"/>
        <w:rPr>
          <w:lang w:eastAsia="ar-SA"/>
        </w:rPr>
      </w:pPr>
      <w:r w:rsidRPr="00A0777B">
        <w:rPr>
          <w:sz w:val="28"/>
          <w:szCs w:val="28"/>
          <w:lang w:eastAsia="ar-SA"/>
        </w:rPr>
        <w:t>2023 год – 6945,5 тыс.рублей;</w:t>
      </w:r>
    </w:p>
    <w:p w:rsidR="007A7150" w:rsidRPr="00A0777B" w:rsidRDefault="00C0323B">
      <w:pPr>
        <w:jc w:val="both"/>
        <w:rPr>
          <w:lang w:eastAsia="ar-SA"/>
        </w:rPr>
      </w:pPr>
      <w:r w:rsidRPr="00A0777B">
        <w:rPr>
          <w:sz w:val="28"/>
          <w:szCs w:val="28"/>
          <w:lang w:eastAsia="ar-SA"/>
        </w:rPr>
        <w:t>2024 год – 8000,0  тыс.рублей".</w:t>
      </w:r>
    </w:p>
    <w:p w:rsidR="007A7150" w:rsidRPr="00A0777B" w:rsidRDefault="007A7150">
      <w:pPr>
        <w:jc w:val="both"/>
        <w:rPr>
          <w:sz w:val="28"/>
          <w:szCs w:val="28"/>
          <w:lang w:eastAsia="ru-RU"/>
        </w:rPr>
      </w:pPr>
    </w:p>
    <w:p w:rsidR="007A7150" w:rsidRPr="00A0777B" w:rsidRDefault="00C0323B">
      <w:pPr>
        <w:jc w:val="both"/>
        <w:rPr>
          <w:sz w:val="28"/>
          <w:szCs w:val="28"/>
          <w:lang w:eastAsia="ar-SA"/>
        </w:rPr>
      </w:pPr>
      <w:r w:rsidRPr="00A0777B">
        <w:rPr>
          <w:sz w:val="28"/>
          <w:szCs w:val="28"/>
          <w:lang w:eastAsia="ar-SA"/>
        </w:rPr>
        <w:t>Сведения об объемах и источниках финансового обеспечения подпрограммы приведены в приложение №3 к программе»</w:t>
      </w:r>
    </w:p>
    <w:p w:rsidR="007A7150" w:rsidRPr="00A0777B" w:rsidRDefault="00C0323B">
      <w:pPr>
        <w:contextualSpacing/>
        <w:jc w:val="both"/>
        <w:rPr>
          <w:sz w:val="28"/>
          <w:szCs w:val="28"/>
          <w:lang w:eastAsia="en-US"/>
        </w:rPr>
      </w:pPr>
      <w:r w:rsidRPr="00A0777B">
        <w:rPr>
          <w:sz w:val="28"/>
          <w:szCs w:val="28"/>
          <w:lang w:eastAsia="en-US"/>
        </w:rPr>
        <w:t xml:space="preserve">6. В паспорте подпрограммы 2 </w:t>
      </w:r>
      <w:r w:rsidRPr="00A0777B">
        <w:rPr>
          <w:iCs/>
          <w:spacing w:val="-16"/>
          <w:sz w:val="28"/>
          <w:szCs w:val="28"/>
          <w:lang w:eastAsia="en-US"/>
        </w:rPr>
        <w:t>«</w:t>
      </w:r>
      <w:r w:rsidRPr="00A0777B">
        <w:rPr>
          <w:spacing w:val="-16"/>
          <w:sz w:val="28"/>
          <w:szCs w:val="28"/>
          <w:lang w:eastAsia="en-US"/>
        </w:rPr>
        <w:t>Развитие современной городской среды</w:t>
      </w:r>
      <w:r w:rsidRPr="00A0777B">
        <w:rPr>
          <w:bCs/>
          <w:iCs/>
          <w:sz w:val="28"/>
          <w:szCs w:val="28"/>
          <w:lang w:eastAsia="en-US"/>
        </w:rPr>
        <w:t xml:space="preserve">» </w:t>
      </w:r>
      <w:r w:rsidRPr="00A0777B">
        <w:rPr>
          <w:sz w:val="28"/>
          <w:szCs w:val="28"/>
          <w:lang w:eastAsia="en-US"/>
        </w:rPr>
        <w:t xml:space="preserve">позицию 8 «Объем и источники финансового обеспечения подпрограммы (по годам)» изложить в новой редакции: «Общий объем финансового обеспечения Подпрограммы 2 на 2018-2024 гг. составит (прогнозно) всего: </w:t>
      </w:r>
    </w:p>
    <w:p w:rsidR="007A7150" w:rsidRPr="00A0777B" w:rsidRDefault="00C0323B">
      <w:pPr>
        <w:jc w:val="both"/>
        <w:rPr>
          <w:sz w:val="28"/>
          <w:szCs w:val="28"/>
          <w:lang w:eastAsia="ar-SA"/>
        </w:rPr>
      </w:pPr>
      <w:r w:rsidRPr="00A0777B">
        <w:rPr>
          <w:sz w:val="28"/>
          <w:szCs w:val="28"/>
          <w:lang w:eastAsia="ar-SA"/>
        </w:rPr>
        <w:t xml:space="preserve">224189,3 </w:t>
      </w:r>
      <w:r w:rsidRPr="00A0777B">
        <w:rPr>
          <w:sz w:val="28"/>
          <w:szCs w:val="28"/>
          <w:shd w:val="clear" w:color="auto" w:fill="FFFFFF"/>
          <w:lang w:eastAsia="ar-SA"/>
        </w:rPr>
        <w:t>тыс. руб., из них:</w:t>
      </w:r>
    </w:p>
    <w:p w:rsidR="007A7150" w:rsidRPr="00A0777B" w:rsidRDefault="00C0323B">
      <w:pPr>
        <w:ind w:firstLine="33"/>
        <w:jc w:val="both"/>
        <w:rPr>
          <w:sz w:val="28"/>
          <w:szCs w:val="28"/>
          <w:lang w:eastAsia="ar-SA"/>
        </w:rPr>
      </w:pPr>
      <w:r w:rsidRPr="00A0777B">
        <w:rPr>
          <w:sz w:val="28"/>
          <w:szCs w:val="28"/>
          <w:lang w:eastAsia="ar-SA"/>
        </w:rPr>
        <w:t>180772,1 тыс. руб., из федерального бюджета;</w:t>
      </w:r>
    </w:p>
    <w:p w:rsidR="007A7150" w:rsidRPr="00A0777B" w:rsidRDefault="00C0323B">
      <w:pPr>
        <w:ind w:firstLine="33"/>
        <w:jc w:val="both"/>
        <w:rPr>
          <w:sz w:val="28"/>
          <w:szCs w:val="28"/>
          <w:lang w:eastAsia="ar-SA"/>
        </w:rPr>
      </w:pPr>
      <w:r w:rsidRPr="00A0777B">
        <w:rPr>
          <w:sz w:val="28"/>
          <w:szCs w:val="28"/>
          <w:lang w:eastAsia="ar-SA"/>
        </w:rPr>
        <w:t>592,2 тыс. руб., из областного бюджета;</w:t>
      </w:r>
    </w:p>
    <w:p w:rsidR="007A7150" w:rsidRPr="00A0777B" w:rsidRDefault="00C0323B">
      <w:pPr>
        <w:ind w:firstLine="33"/>
        <w:jc w:val="both"/>
        <w:rPr>
          <w:sz w:val="28"/>
          <w:szCs w:val="28"/>
          <w:lang w:eastAsia="ar-SA"/>
        </w:rPr>
      </w:pPr>
      <w:r w:rsidRPr="00A0777B">
        <w:rPr>
          <w:sz w:val="28"/>
          <w:szCs w:val="28"/>
          <w:lang w:eastAsia="ar-SA"/>
        </w:rPr>
        <w:t>42825,0 тыс. руб., из бюджета МО г.Ершов</w:t>
      </w:r>
    </w:p>
    <w:p w:rsidR="007A7150" w:rsidRPr="00A0777B" w:rsidRDefault="00C0323B">
      <w:pPr>
        <w:tabs>
          <w:tab w:val="left" w:pos="7122"/>
        </w:tabs>
        <w:ind w:right="884"/>
        <w:jc w:val="both"/>
        <w:rPr>
          <w:sz w:val="28"/>
          <w:szCs w:val="28"/>
          <w:lang w:eastAsia="ru-RU"/>
        </w:rPr>
      </w:pPr>
      <w:r w:rsidRPr="00A0777B">
        <w:rPr>
          <w:sz w:val="28"/>
          <w:szCs w:val="28"/>
          <w:lang w:eastAsia="ru-RU"/>
        </w:rPr>
        <w:t>в том числе:</w:t>
      </w:r>
    </w:p>
    <w:p w:rsidR="007A7150" w:rsidRPr="00A0777B" w:rsidRDefault="00C0323B">
      <w:pPr>
        <w:jc w:val="both"/>
        <w:rPr>
          <w:sz w:val="28"/>
          <w:szCs w:val="28"/>
          <w:lang w:eastAsia="ru-RU"/>
        </w:rPr>
      </w:pPr>
      <w:r w:rsidRPr="00A0777B">
        <w:rPr>
          <w:sz w:val="28"/>
          <w:szCs w:val="28"/>
          <w:lang w:eastAsia="ar-SA"/>
        </w:rPr>
        <w:t>из федерального бюджета</w:t>
      </w:r>
    </w:p>
    <w:p w:rsidR="007A7150" w:rsidRPr="00A0777B" w:rsidRDefault="00C0323B">
      <w:pPr>
        <w:tabs>
          <w:tab w:val="left" w:pos="7122"/>
        </w:tabs>
        <w:jc w:val="both"/>
        <w:rPr>
          <w:sz w:val="28"/>
          <w:szCs w:val="28"/>
          <w:lang w:eastAsia="ru-RU"/>
        </w:rPr>
      </w:pPr>
      <w:r w:rsidRPr="00A0777B">
        <w:rPr>
          <w:sz w:val="28"/>
          <w:szCs w:val="28"/>
          <w:lang w:eastAsia="ru-RU"/>
        </w:rPr>
        <w:t>2018 год – 1780,0 тыс. рублей;</w:t>
      </w:r>
    </w:p>
    <w:p w:rsidR="007A7150" w:rsidRPr="00A0777B" w:rsidRDefault="00C0323B">
      <w:pPr>
        <w:tabs>
          <w:tab w:val="left" w:pos="7122"/>
        </w:tabs>
        <w:jc w:val="both"/>
        <w:rPr>
          <w:sz w:val="28"/>
          <w:szCs w:val="28"/>
          <w:lang w:eastAsia="ru-RU"/>
        </w:rPr>
      </w:pPr>
      <w:r w:rsidRPr="00A0777B">
        <w:rPr>
          <w:sz w:val="28"/>
          <w:szCs w:val="28"/>
          <w:lang w:eastAsia="ru-RU"/>
        </w:rPr>
        <w:t xml:space="preserve">2019 год – 6433,9 тыс. рублей; </w:t>
      </w:r>
    </w:p>
    <w:p w:rsidR="007A7150" w:rsidRPr="00A0777B" w:rsidRDefault="00C0323B">
      <w:pPr>
        <w:tabs>
          <w:tab w:val="left" w:pos="7122"/>
        </w:tabs>
        <w:jc w:val="both"/>
        <w:rPr>
          <w:sz w:val="28"/>
          <w:szCs w:val="28"/>
          <w:lang w:eastAsia="ru-RU"/>
        </w:rPr>
      </w:pPr>
      <w:r w:rsidRPr="00A0777B">
        <w:rPr>
          <w:sz w:val="28"/>
          <w:szCs w:val="28"/>
          <w:lang w:eastAsia="ru-RU"/>
        </w:rPr>
        <w:t xml:space="preserve">2020 год – 67416,0 тыс. рублей; </w:t>
      </w:r>
    </w:p>
    <w:p w:rsidR="007A7150" w:rsidRPr="00A0777B" w:rsidRDefault="00C0323B">
      <w:pPr>
        <w:jc w:val="both"/>
        <w:rPr>
          <w:sz w:val="28"/>
          <w:szCs w:val="28"/>
          <w:lang w:eastAsia="ar-SA"/>
        </w:rPr>
      </w:pPr>
      <w:r w:rsidRPr="00A0777B">
        <w:rPr>
          <w:sz w:val="28"/>
          <w:szCs w:val="28"/>
          <w:lang w:eastAsia="ar-SA"/>
        </w:rPr>
        <w:t xml:space="preserve">2021 год – 4392,2 тыс. рублей; </w:t>
      </w:r>
    </w:p>
    <w:p w:rsidR="007A7150" w:rsidRPr="00A0777B" w:rsidRDefault="00C0323B">
      <w:pPr>
        <w:jc w:val="both"/>
        <w:rPr>
          <w:sz w:val="28"/>
          <w:szCs w:val="28"/>
          <w:lang w:eastAsia="ar-SA"/>
        </w:rPr>
      </w:pPr>
      <w:r w:rsidRPr="00A0777B">
        <w:rPr>
          <w:sz w:val="28"/>
          <w:szCs w:val="28"/>
          <w:lang w:eastAsia="ar-SA"/>
        </w:rPr>
        <w:t xml:space="preserve">2022 год – 73000,0  тыс. рублей; </w:t>
      </w:r>
    </w:p>
    <w:p w:rsidR="007A7150" w:rsidRPr="00A0777B" w:rsidRDefault="00C0323B">
      <w:pPr>
        <w:jc w:val="both"/>
        <w:rPr>
          <w:sz w:val="28"/>
          <w:szCs w:val="28"/>
          <w:lang w:eastAsia="ar-SA"/>
        </w:rPr>
      </w:pPr>
      <w:r w:rsidRPr="00A0777B">
        <w:rPr>
          <w:sz w:val="28"/>
          <w:szCs w:val="28"/>
          <w:lang w:eastAsia="ar-SA"/>
        </w:rPr>
        <w:t>2023 год – 15000,0 тыс. рублей;</w:t>
      </w:r>
    </w:p>
    <w:p w:rsidR="007A7150" w:rsidRPr="00A0777B" w:rsidRDefault="00C0323B">
      <w:pPr>
        <w:jc w:val="both"/>
        <w:rPr>
          <w:sz w:val="28"/>
          <w:szCs w:val="28"/>
          <w:lang w:eastAsia="ar-SA"/>
        </w:rPr>
      </w:pPr>
      <w:r w:rsidRPr="00A0777B">
        <w:rPr>
          <w:sz w:val="28"/>
          <w:szCs w:val="28"/>
          <w:lang w:eastAsia="ar-SA"/>
        </w:rPr>
        <w:t>2024 год-   12750,0 тыс. рублей;</w:t>
      </w:r>
    </w:p>
    <w:p w:rsidR="007A7150" w:rsidRPr="00A0777B" w:rsidRDefault="00C0323B">
      <w:pPr>
        <w:tabs>
          <w:tab w:val="left" w:pos="7122"/>
        </w:tabs>
        <w:ind w:right="884"/>
        <w:jc w:val="both"/>
        <w:rPr>
          <w:sz w:val="28"/>
          <w:szCs w:val="28"/>
          <w:lang w:eastAsia="ru-RU"/>
        </w:rPr>
      </w:pPr>
      <w:r w:rsidRPr="00A0777B">
        <w:rPr>
          <w:sz w:val="28"/>
          <w:szCs w:val="28"/>
          <w:lang w:eastAsia="ru-RU"/>
        </w:rPr>
        <w:t>из областного бюджета:</w:t>
      </w:r>
    </w:p>
    <w:p w:rsidR="007A7150" w:rsidRPr="00A0777B" w:rsidRDefault="00C0323B">
      <w:pPr>
        <w:tabs>
          <w:tab w:val="left" w:pos="7122"/>
        </w:tabs>
        <w:jc w:val="both"/>
        <w:rPr>
          <w:sz w:val="28"/>
          <w:szCs w:val="28"/>
          <w:lang w:eastAsia="ru-RU"/>
        </w:rPr>
      </w:pPr>
      <w:r w:rsidRPr="00A0777B">
        <w:rPr>
          <w:sz w:val="28"/>
          <w:szCs w:val="28"/>
          <w:lang w:eastAsia="ru-RU"/>
        </w:rPr>
        <w:t>2018 год – 220,0 тыс. рублей;</w:t>
      </w:r>
    </w:p>
    <w:p w:rsidR="007A7150" w:rsidRPr="00A0777B" w:rsidRDefault="00C0323B">
      <w:pPr>
        <w:tabs>
          <w:tab w:val="left" w:pos="7122"/>
        </w:tabs>
        <w:jc w:val="both"/>
        <w:rPr>
          <w:sz w:val="28"/>
          <w:szCs w:val="28"/>
          <w:lang w:eastAsia="ru-RU"/>
        </w:rPr>
      </w:pPr>
      <w:r w:rsidRPr="00A0777B">
        <w:rPr>
          <w:sz w:val="28"/>
          <w:szCs w:val="28"/>
          <w:lang w:eastAsia="ru-RU"/>
        </w:rPr>
        <w:t xml:space="preserve">2019 год – 98,6 тыс. рублей; </w:t>
      </w:r>
    </w:p>
    <w:p w:rsidR="007A7150" w:rsidRPr="00A0777B" w:rsidRDefault="00C0323B">
      <w:pPr>
        <w:tabs>
          <w:tab w:val="left" w:pos="7122"/>
        </w:tabs>
        <w:jc w:val="both"/>
        <w:rPr>
          <w:sz w:val="28"/>
          <w:szCs w:val="28"/>
          <w:lang w:eastAsia="ru-RU"/>
        </w:rPr>
      </w:pPr>
      <w:r w:rsidRPr="00A0777B">
        <w:rPr>
          <w:sz w:val="28"/>
          <w:szCs w:val="28"/>
          <w:lang w:eastAsia="ru-RU"/>
        </w:rPr>
        <w:t xml:space="preserve">2020 год – 184,0 тыс. рублей; </w:t>
      </w:r>
    </w:p>
    <w:p w:rsidR="007A7150" w:rsidRPr="00A0777B" w:rsidRDefault="00C0323B">
      <w:pPr>
        <w:jc w:val="both"/>
        <w:rPr>
          <w:sz w:val="28"/>
          <w:szCs w:val="28"/>
          <w:lang w:eastAsia="ar-SA"/>
        </w:rPr>
      </w:pPr>
      <w:r w:rsidRPr="00A0777B">
        <w:rPr>
          <w:sz w:val="28"/>
          <w:szCs w:val="28"/>
          <w:lang w:eastAsia="ar-SA"/>
        </w:rPr>
        <w:t xml:space="preserve">2021 год – 89,6 тыс.рублей; </w:t>
      </w:r>
    </w:p>
    <w:p w:rsidR="007A7150" w:rsidRPr="00A0777B" w:rsidRDefault="00C0323B">
      <w:pPr>
        <w:jc w:val="both"/>
        <w:rPr>
          <w:sz w:val="28"/>
          <w:szCs w:val="28"/>
          <w:lang w:eastAsia="ar-SA"/>
        </w:rPr>
      </w:pPr>
      <w:r w:rsidRPr="00A0777B">
        <w:rPr>
          <w:sz w:val="28"/>
          <w:szCs w:val="28"/>
          <w:lang w:eastAsia="ar-SA"/>
        </w:rPr>
        <w:lastRenderedPageBreak/>
        <w:t xml:space="preserve">2022 год – 0тыс.рублей; </w:t>
      </w:r>
    </w:p>
    <w:p w:rsidR="007A7150" w:rsidRPr="00A0777B" w:rsidRDefault="00C0323B">
      <w:pPr>
        <w:jc w:val="both"/>
        <w:rPr>
          <w:sz w:val="28"/>
          <w:szCs w:val="28"/>
          <w:lang w:eastAsia="ar-SA"/>
        </w:rPr>
      </w:pPr>
      <w:r w:rsidRPr="00A0777B">
        <w:rPr>
          <w:sz w:val="28"/>
          <w:szCs w:val="28"/>
          <w:lang w:eastAsia="ar-SA"/>
        </w:rPr>
        <w:t>2023 год – 0тыс.рублей;</w:t>
      </w:r>
    </w:p>
    <w:p w:rsidR="007A7150" w:rsidRPr="00A0777B" w:rsidRDefault="00C0323B">
      <w:pPr>
        <w:jc w:val="both"/>
        <w:rPr>
          <w:sz w:val="28"/>
          <w:szCs w:val="28"/>
          <w:lang w:eastAsia="ru-RU"/>
        </w:rPr>
      </w:pPr>
      <w:r w:rsidRPr="00A0777B">
        <w:rPr>
          <w:sz w:val="28"/>
          <w:szCs w:val="28"/>
          <w:lang w:eastAsia="ar-SA"/>
        </w:rPr>
        <w:t>2024 год – 0 тыс.рублей</w:t>
      </w:r>
      <w:r w:rsidRPr="00A0777B">
        <w:rPr>
          <w:sz w:val="28"/>
          <w:szCs w:val="28"/>
          <w:lang w:eastAsia="ru-RU"/>
        </w:rPr>
        <w:t>;</w:t>
      </w:r>
    </w:p>
    <w:p w:rsidR="007A7150" w:rsidRPr="00A0777B" w:rsidRDefault="00C0323B">
      <w:pPr>
        <w:tabs>
          <w:tab w:val="left" w:pos="7122"/>
        </w:tabs>
        <w:ind w:right="884"/>
        <w:jc w:val="both"/>
      </w:pPr>
      <w:r w:rsidRPr="00A0777B">
        <w:rPr>
          <w:sz w:val="28"/>
          <w:szCs w:val="28"/>
          <w:lang w:eastAsia="ru-RU"/>
        </w:rPr>
        <w:t>из местного бюджета:</w:t>
      </w:r>
    </w:p>
    <w:p w:rsidR="007A7150" w:rsidRPr="00A0777B" w:rsidRDefault="00C0323B">
      <w:pPr>
        <w:tabs>
          <w:tab w:val="left" w:pos="7122"/>
        </w:tabs>
        <w:jc w:val="both"/>
        <w:rPr>
          <w:sz w:val="28"/>
          <w:szCs w:val="28"/>
          <w:lang w:eastAsia="ru-RU"/>
        </w:rPr>
      </w:pPr>
      <w:r w:rsidRPr="00A0777B">
        <w:rPr>
          <w:sz w:val="28"/>
          <w:szCs w:val="28"/>
          <w:lang w:eastAsia="ru-RU"/>
        </w:rPr>
        <w:t>2018 год – 5201,2 тыс. рублей;</w:t>
      </w:r>
    </w:p>
    <w:p w:rsidR="007A7150" w:rsidRPr="00A0777B" w:rsidRDefault="00C0323B">
      <w:pPr>
        <w:tabs>
          <w:tab w:val="left" w:pos="7122"/>
        </w:tabs>
        <w:jc w:val="both"/>
        <w:rPr>
          <w:sz w:val="28"/>
          <w:szCs w:val="28"/>
          <w:lang w:eastAsia="ru-RU"/>
        </w:rPr>
      </w:pPr>
      <w:r w:rsidRPr="00A0777B">
        <w:rPr>
          <w:sz w:val="28"/>
          <w:szCs w:val="28"/>
          <w:lang w:eastAsia="ru-RU"/>
        </w:rPr>
        <w:t xml:space="preserve">2019 год – 1910,9 тыс. рублей; </w:t>
      </w:r>
    </w:p>
    <w:p w:rsidR="007A7150" w:rsidRPr="00A0777B" w:rsidRDefault="00C0323B">
      <w:pPr>
        <w:tabs>
          <w:tab w:val="left" w:pos="7122"/>
        </w:tabs>
        <w:jc w:val="both"/>
        <w:rPr>
          <w:sz w:val="28"/>
          <w:szCs w:val="28"/>
          <w:lang w:eastAsia="ru-RU"/>
        </w:rPr>
      </w:pPr>
      <w:r w:rsidRPr="00A0777B">
        <w:rPr>
          <w:sz w:val="28"/>
          <w:szCs w:val="28"/>
          <w:lang w:eastAsia="ru-RU"/>
        </w:rPr>
        <w:t xml:space="preserve">2020 год – 18544,0 тыс. рублей; </w:t>
      </w:r>
    </w:p>
    <w:p w:rsidR="007A7150" w:rsidRPr="00A0777B" w:rsidRDefault="00C0323B">
      <w:pPr>
        <w:jc w:val="both"/>
        <w:rPr>
          <w:sz w:val="28"/>
          <w:szCs w:val="28"/>
          <w:lang w:eastAsia="ar-SA"/>
        </w:rPr>
      </w:pPr>
      <w:r w:rsidRPr="00A0777B">
        <w:rPr>
          <w:sz w:val="28"/>
          <w:szCs w:val="28"/>
          <w:lang w:eastAsia="ar-SA"/>
        </w:rPr>
        <w:t xml:space="preserve">2021 год – 8492,3 тыс. рублей; </w:t>
      </w:r>
    </w:p>
    <w:p w:rsidR="007A7150" w:rsidRPr="00A0777B" w:rsidRDefault="00C0323B">
      <w:pPr>
        <w:jc w:val="both"/>
        <w:rPr>
          <w:sz w:val="28"/>
          <w:szCs w:val="28"/>
          <w:lang w:eastAsia="ar-SA"/>
        </w:rPr>
      </w:pPr>
      <w:r w:rsidRPr="00A0777B">
        <w:rPr>
          <w:sz w:val="28"/>
          <w:szCs w:val="28"/>
          <w:lang w:eastAsia="ar-SA"/>
        </w:rPr>
        <w:t xml:space="preserve">2022 год – 8411,0  тыс. рублей; </w:t>
      </w:r>
    </w:p>
    <w:p w:rsidR="007A7150" w:rsidRPr="00A0777B" w:rsidRDefault="00C0323B">
      <w:pPr>
        <w:jc w:val="both"/>
        <w:rPr>
          <w:sz w:val="28"/>
          <w:szCs w:val="28"/>
          <w:lang w:eastAsia="ar-SA"/>
        </w:rPr>
      </w:pPr>
      <w:r w:rsidRPr="00A0777B">
        <w:rPr>
          <w:sz w:val="28"/>
          <w:szCs w:val="28"/>
          <w:lang w:eastAsia="ar-SA"/>
        </w:rPr>
        <w:t>2023 год -  115,6 тыс.рублей;</w:t>
      </w:r>
    </w:p>
    <w:p w:rsidR="007A7150" w:rsidRPr="00A0777B" w:rsidRDefault="00C0323B">
      <w:pPr>
        <w:jc w:val="both"/>
        <w:rPr>
          <w:b/>
          <w:sz w:val="28"/>
          <w:szCs w:val="28"/>
          <w:lang w:eastAsia="ar-SA"/>
        </w:rPr>
      </w:pPr>
      <w:r w:rsidRPr="00A0777B">
        <w:rPr>
          <w:sz w:val="28"/>
          <w:szCs w:val="28"/>
          <w:lang w:eastAsia="ar-SA"/>
        </w:rPr>
        <w:t>2024 год - 150,0  тыс.рублей.»</w:t>
      </w:r>
    </w:p>
    <w:p w:rsidR="007A7150" w:rsidRPr="00A0777B" w:rsidRDefault="00C0323B">
      <w:pPr>
        <w:contextualSpacing/>
        <w:jc w:val="both"/>
        <w:rPr>
          <w:sz w:val="28"/>
          <w:szCs w:val="28"/>
          <w:lang w:eastAsia="en-US"/>
        </w:rPr>
      </w:pPr>
      <w:r w:rsidRPr="00A0777B">
        <w:rPr>
          <w:sz w:val="28"/>
          <w:szCs w:val="28"/>
          <w:lang w:eastAsia="en-US"/>
        </w:rPr>
        <w:t xml:space="preserve">7. Раздел 8.2.6 «Обоснование объема финансового обеспечения, необходимого для реализации подпрограммы» изложить в новой редакции: </w:t>
      </w:r>
    </w:p>
    <w:p w:rsidR="007A7150" w:rsidRPr="00A0777B" w:rsidRDefault="00C0323B">
      <w:pPr>
        <w:jc w:val="both"/>
        <w:rPr>
          <w:sz w:val="28"/>
          <w:szCs w:val="28"/>
          <w:lang w:eastAsia="ar-SA"/>
        </w:rPr>
      </w:pPr>
      <w:r w:rsidRPr="00A0777B">
        <w:rPr>
          <w:sz w:val="28"/>
          <w:szCs w:val="28"/>
          <w:lang w:eastAsia="ar-SA"/>
        </w:rPr>
        <w:t xml:space="preserve">"Общий объем финансового обеспечения Подпрограммы 2 </w:t>
      </w:r>
      <w:r w:rsidRPr="00A0777B">
        <w:rPr>
          <w:rFonts w:eastAsia="Calibri"/>
          <w:bCs/>
          <w:sz w:val="28"/>
          <w:szCs w:val="28"/>
          <w:lang w:eastAsia="ar-SA"/>
        </w:rPr>
        <w:t>«Развитие современной городской среды</w:t>
      </w:r>
      <w:r w:rsidRPr="00A0777B">
        <w:rPr>
          <w:sz w:val="28"/>
          <w:szCs w:val="28"/>
          <w:lang w:eastAsia="ar-SA"/>
        </w:rPr>
        <w:t xml:space="preserve">на 2018-2024 гг.» составит (прогнозно) всего: </w:t>
      </w:r>
    </w:p>
    <w:p w:rsidR="007A7150" w:rsidRPr="00A0777B" w:rsidRDefault="00C0323B">
      <w:pPr>
        <w:jc w:val="both"/>
        <w:rPr>
          <w:lang w:eastAsia="ar-SA"/>
        </w:rPr>
      </w:pPr>
      <w:r w:rsidRPr="00A0777B">
        <w:rPr>
          <w:sz w:val="28"/>
          <w:szCs w:val="28"/>
          <w:lang w:eastAsia="ar-SA"/>
        </w:rPr>
        <w:t xml:space="preserve">224189,3 </w:t>
      </w:r>
      <w:r w:rsidRPr="00A0777B">
        <w:rPr>
          <w:sz w:val="28"/>
          <w:szCs w:val="28"/>
          <w:shd w:val="clear" w:color="auto" w:fill="FFFFFF"/>
          <w:lang w:eastAsia="ar-SA"/>
        </w:rPr>
        <w:t>тыс. руб., из них:</w:t>
      </w:r>
    </w:p>
    <w:p w:rsidR="007A7150" w:rsidRPr="00A0777B" w:rsidRDefault="00C0323B">
      <w:pPr>
        <w:ind w:firstLine="33"/>
        <w:jc w:val="both"/>
        <w:rPr>
          <w:lang w:eastAsia="ar-SA"/>
        </w:rPr>
      </w:pPr>
      <w:r w:rsidRPr="00A0777B">
        <w:rPr>
          <w:sz w:val="28"/>
          <w:szCs w:val="28"/>
          <w:lang w:eastAsia="ar-SA"/>
        </w:rPr>
        <w:t>180772,1 тыс. руб., из федерального бюджета;</w:t>
      </w:r>
    </w:p>
    <w:p w:rsidR="007A7150" w:rsidRPr="00A0777B" w:rsidRDefault="00C0323B">
      <w:pPr>
        <w:ind w:firstLine="33"/>
        <w:jc w:val="both"/>
        <w:rPr>
          <w:lang w:eastAsia="ar-SA"/>
        </w:rPr>
      </w:pPr>
      <w:r w:rsidRPr="00A0777B">
        <w:rPr>
          <w:sz w:val="28"/>
          <w:szCs w:val="28"/>
          <w:lang w:eastAsia="ar-SA"/>
        </w:rPr>
        <w:t>592,2 тыс. руб., из областного бюджета;</w:t>
      </w:r>
    </w:p>
    <w:p w:rsidR="007A7150" w:rsidRPr="00A0777B" w:rsidRDefault="00C0323B">
      <w:pPr>
        <w:ind w:firstLine="33"/>
        <w:jc w:val="both"/>
        <w:rPr>
          <w:lang w:eastAsia="ar-SA"/>
        </w:rPr>
      </w:pPr>
      <w:r w:rsidRPr="00A0777B">
        <w:rPr>
          <w:sz w:val="28"/>
          <w:szCs w:val="28"/>
          <w:lang w:eastAsia="ar-SA"/>
        </w:rPr>
        <w:t>42825,0 тыс. руб., из бюджета МО г.Ершов</w:t>
      </w:r>
    </w:p>
    <w:p w:rsidR="007A7150" w:rsidRPr="00A0777B" w:rsidRDefault="00C0323B">
      <w:pPr>
        <w:tabs>
          <w:tab w:val="left" w:pos="7122"/>
        </w:tabs>
        <w:ind w:right="884"/>
        <w:jc w:val="both"/>
        <w:rPr>
          <w:lang w:eastAsia="ru-RU"/>
        </w:rPr>
      </w:pPr>
      <w:r w:rsidRPr="00A0777B">
        <w:rPr>
          <w:sz w:val="28"/>
          <w:szCs w:val="28"/>
          <w:lang w:eastAsia="ru-RU"/>
        </w:rPr>
        <w:t>в том числе:</w:t>
      </w:r>
    </w:p>
    <w:p w:rsidR="007A7150" w:rsidRPr="00A0777B" w:rsidRDefault="00C0323B">
      <w:pPr>
        <w:jc w:val="both"/>
        <w:rPr>
          <w:lang w:eastAsia="ru-RU"/>
        </w:rPr>
      </w:pPr>
      <w:r w:rsidRPr="00A0777B">
        <w:rPr>
          <w:sz w:val="28"/>
          <w:szCs w:val="28"/>
          <w:lang w:eastAsia="ar-SA"/>
        </w:rPr>
        <w:t>из федерального бюджета</w:t>
      </w:r>
    </w:p>
    <w:p w:rsidR="007A7150" w:rsidRPr="00A0777B" w:rsidRDefault="00C0323B">
      <w:pPr>
        <w:tabs>
          <w:tab w:val="left" w:pos="7122"/>
        </w:tabs>
        <w:jc w:val="both"/>
        <w:rPr>
          <w:lang w:eastAsia="ru-RU"/>
        </w:rPr>
      </w:pPr>
      <w:r w:rsidRPr="00A0777B">
        <w:rPr>
          <w:sz w:val="28"/>
          <w:szCs w:val="28"/>
          <w:lang w:eastAsia="ru-RU"/>
        </w:rPr>
        <w:t>2018 год – 1780,0 тыс. рублей;</w:t>
      </w:r>
    </w:p>
    <w:p w:rsidR="007A7150" w:rsidRPr="00A0777B" w:rsidRDefault="00C0323B">
      <w:pPr>
        <w:tabs>
          <w:tab w:val="left" w:pos="7122"/>
        </w:tabs>
        <w:jc w:val="both"/>
        <w:rPr>
          <w:lang w:eastAsia="ru-RU"/>
        </w:rPr>
      </w:pPr>
      <w:r w:rsidRPr="00A0777B">
        <w:rPr>
          <w:sz w:val="28"/>
          <w:szCs w:val="28"/>
          <w:lang w:eastAsia="ru-RU"/>
        </w:rPr>
        <w:t xml:space="preserve">2019 год – 6433,9 тыс. рублей; </w:t>
      </w:r>
    </w:p>
    <w:p w:rsidR="007A7150" w:rsidRPr="00A0777B" w:rsidRDefault="00C0323B">
      <w:pPr>
        <w:tabs>
          <w:tab w:val="left" w:pos="7122"/>
        </w:tabs>
        <w:jc w:val="both"/>
        <w:rPr>
          <w:lang w:eastAsia="ru-RU"/>
        </w:rPr>
      </w:pPr>
      <w:r w:rsidRPr="00A0777B">
        <w:rPr>
          <w:sz w:val="28"/>
          <w:szCs w:val="28"/>
          <w:lang w:eastAsia="ru-RU"/>
        </w:rPr>
        <w:t xml:space="preserve">2020 год – 67416,0 тыс. рублей; </w:t>
      </w:r>
    </w:p>
    <w:p w:rsidR="007A7150" w:rsidRPr="00A0777B" w:rsidRDefault="00C0323B">
      <w:pPr>
        <w:jc w:val="both"/>
        <w:rPr>
          <w:lang w:eastAsia="ar-SA"/>
        </w:rPr>
      </w:pPr>
      <w:r w:rsidRPr="00A0777B">
        <w:rPr>
          <w:sz w:val="28"/>
          <w:szCs w:val="28"/>
          <w:lang w:eastAsia="ar-SA"/>
        </w:rPr>
        <w:t xml:space="preserve">2021 год – 4392,2 тыс. рублей; </w:t>
      </w:r>
    </w:p>
    <w:p w:rsidR="007A7150" w:rsidRPr="00A0777B" w:rsidRDefault="00C0323B">
      <w:pPr>
        <w:jc w:val="both"/>
        <w:rPr>
          <w:lang w:eastAsia="ar-SA"/>
        </w:rPr>
      </w:pPr>
      <w:r w:rsidRPr="00A0777B">
        <w:rPr>
          <w:sz w:val="28"/>
          <w:szCs w:val="28"/>
          <w:lang w:eastAsia="ar-SA"/>
        </w:rPr>
        <w:t xml:space="preserve">2022 год – 73000,0  тыс. рублей; </w:t>
      </w:r>
    </w:p>
    <w:p w:rsidR="007A7150" w:rsidRPr="00A0777B" w:rsidRDefault="00C0323B">
      <w:pPr>
        <w:jc w:val="both"/>
        <w:rPr>
          <w:lang w:eastAsia="ar-SA"/>
        </w:rPr>
      </w:pPr>
      <w:r w:rsidRPr="00A0777B">
        <w:rPr>
          <w:sz w:val="28"/>
          <w:szCs w:val="28"/>
          <w:lang w:eastAsia="ar-SA"/>
        </w:rPr>
        <w:t>2023 год – 15000,0 тыс. рублей;</w:t>
      </w:r>
    </w:p>
    <w:p w:rsidR="007A7150" w:rsidRPr="00A0777B" w:rsidRDefault="00C0323B">
      <w:pPr>
        <w:jc w:val="both"/>
        <w:rPr>
          <w:lang w:eastAsia="ar-SA"/>
        </w:rPr>
      </w:pPr>
      <w:r w:rsidRPr="00A0777B">
        <w:rPr>
          <w:sz w:val="28"/>
          <w:szCs w:val="28"/>
          <w:lang w:eastAsia="ar-SA"/>
        </w:rPr>
        <w:t>2024 год-   12750,0 тыс. рублей;</w:t>
      </w:r>
    </w:p>
    <w:p w:rsidR="007A7150" w:rsidRPr="00A0777B" w:rsidRDefault="00C0323B">
      <w:pPr>
        <w:tabs>
          <w:tab w:val="left" w:pos="7122"/>
        </w:tabs>
        <w:ind w:right="884"/>
        <w:jc w:val="both"/>
        <w:rPr>
          <w:lang w:eastAsia="ru-RU"/>
        </w:rPr>
      </w:pPr>
      <w:r w:rsidRPr="00A0777B">
        <w:rPr>
          <w:sz w:val="28"/>
          <w:szCs w:val="28"/>
          <w:lang w:eastAsia="ru-RU"/>
        </w:rPr>
        <w:t>из областного бюджета:</w:t>
      </w:r>
    </w:p>
    <w:p w:rsidR="007A7150" w:rsidRPr="00A0777B" w:rsidRDefault="00C0323B">
      <w:pPr>
        <w:tabs>
          <w:tab w:val="left" w:pos="7122"/>
        </w:tabs>
        <w:jc w:val="both"/>
        <w:rPr>
          <w:lang w:eastAsia="ru-RU"/>
        </w:rPr>
      </w:pPr>
      <w:r w:rsidRPr="00A0777B">
        <w:rPr>
          <w:sz w:val="28"/>
          <w:szCs w:val="28"/>
          <w:lang w:eastAsia="ru-RU"/>
        </w:rPr>
        <w:t>2018 год – 220,0 тыс. рублей;</w:t>
      </w:r>
    </w:p>
    <w:p w:rsidR="007A7150" w:rsidRPr="00A0777B" w:rsidRDefault="00C0323B">
      <w:pPr>
        <w:tabs>
          <w:tab w:val="left" w:pos="7122"/>
        </w:tabs>
        <w:jc w:val="both"/>
        <w:rPr>
          <w:lang w:eastAsia="ru-RU"/>
        </w:rPr>
      </w:pPr>
      <w:r w:rsidRPr="00A0777B">
        <w:rPr>
          <w:sz w:val="28"/>
          <w:szCs w:val="28"/>
          <w:lang w:eastAsia="ru-RU"/>
        </w:rPr>
        <w:t xml:space="preserve">2019 год – 98,6 тыс. рублей; </w:t>
      </w:r>
    </w:p>
    <w:p w:rsidR="007A7150" w:rsidRPr="00A0777B" w:rsidRDefault="00C0323B">
      <w:pPr>
        <w:tabs>
          <w:tab w:val="left" w:pos="7122"/>
        </w:tabs>
        <w:jc w:val="both"/>
        <w:rPr>
          <w:lang w:eastAsia="ru-RU"/>
        </w:rPr>
      </w:pPr>
      <w:r w:rsidRPr="00A0777B">
        <w:rPr>
          <w:sz w:val="28"/>
          <w:szCs w:val="28"/>
          <w:lang w:eastAsia="ru-RU"/>
        </w:rPr>
        <w:t xml:space="preserve">2020 год – 184,0 тыс. рублей; </w:t>
      </w:r>
    </w:p>
    <w:p w:rsidR="007A7150" w:rsidRPr="00A0777B" w:rsidRDefault="00C0323B">
      <w:pPr>
        <w:jc w:val="both"/>
        <w:rPr>
          <w:lang w:eastAsia="ar-SA"/>
        </w:rPr>
      </w:pPr>
      <w:r w:rsidRPr="00A0777B">
        <w:rPr>
          <w:sz w:val="28"/>
          <w:szCs w:val="28"/>
          <w:lang w:eastAsia="ar-SA"/>
        </w:rPr>
        <w:t xml:space="preserve">2021 год – 89,6 тыс.рублей; </w:t>
      </w:r>
    </w:p>
    <w:p w:rsidR="007A7150" w:rsidRPr="00A0777B" w:rsidRDefault="00C0323B">
      <w:pPr>
        <w:jc w:val="both"/>
        <w:rPr>
          <w:lang w:eastAsia="ar-SA"/>
        </w:rPr>
      </w:pPr>
      <w:r w:rsidRPr="00A0777B">
        <w:rPr>
          <w:sz w:val="28"/>
          <w:szCs w:val="28"/>
          <w:lang w:eastAsia="ar-SA"/>
        </w:rPr>
        <w:t xml:space="preserve">2022 год – 0тыс.рублей; </w:t>
      </w:r>
    </w:p>
    <w:p w:rsidR="007A7150" w:rsidRPr="00A0777B" w:rsidRDefault="00C0323B">
      <w:pPr>
        <w:jc w:val="both"/>
        <w:rPr>
          <w:lang w:eastAsia="ar-SA"/>
        </w:rPr>
      </w:pPr>
      <w:r w:rsidRPr="00A0777B">
        <w:rPr>
          <w:sz w:val="28"/>
          <w:szCs w:val="28"/>
          <w:lang w:eastAsia="ar-SA"/>
        </w:rPr>
        <w:t>2023 год – 0тыс.рублей;</w:t>
      </w:r>
    </w:p>
    <w:p w:rsidR="007A7150" w:rsidRPr="00A0777B" w:rsidRDefault="00C0323B">
      <w:pPr>
        <w:jc w:val="both"/>
        <w:rPr>
          <w:lang w:eastAsia="ru-RU"/>
        </w:rPr>
      </w:pPr>
      <w:r w:rsidRPr="00A0777B">
        <w:rPr>
          <w:sz w:val="28"/>
          <w:szCs w:val="28"/>
          <w:lang w:eastAsia="ar-SA"/>
        </w:rPr>
        <w:t>2024 год – 0 тыс.рублей</w:t>
      </w:r>
      <w:r w:rsidRPr="00A0777B">
        <w:rPr>
          <w:sz w:val="28"/>
          <w:szCs w:val="28"/>
          <w:lang w:eastAsia="ru-RU"/>
        </w:rPr>
        <w:t>;</w:t>
      </w:r>
    </w:p>
    <w:p w:rsidR="007A7150" w:rsidRPr="00A0777B" w:rsidRDefault="00C0323B">
      <w:pPr>
        <w:tabs>
          <w:tab w:val="left" w:pos="7122"/>
        </w:tabs>
        <w:ind w:right="884"/>
        <w:jc w:val="both"/>
      </w:pPr>
      <w:r w:rsidRPr="00A0777B">
        <w:rPr>
          <w:sz w:val="28"/>
          <w:szCs w:val="28"/>
          <w:lang w:eastAsia="ru-RU"/>
        </w:rPr>
        <w:t>из местного бюджета:</w:t>
      </w:r>
    </w:p>
    <w:p w:rsidR="007A7150" w:rsidRPr="00A0777B" w:rsidRDefault="00C0323B">
      <w:pPr>
        <w:tabs>
          <w:tab w:val="left" w:pos="7122"/>
        </w:tabs>
        <w:jc w:val="both"/>
        <w:rPr>
          <w:lang w:eastAsia="ru-RU"/>
        </w:rPr>
      </w:pPr>
      <w:r w:rsidRPr="00A0777B">
        <w:rPr>
          <w:sz w:val="28"/>
          <w:szCs w:val="28"/>
          <w:lang w:eastAsia="ru-RU"/>
        </w:rPr>
        <w:t>2018 год – 5201,2 тыс. рублей;</w:t>
      </w:r>
    </w:p>
    <w:p w:rsidR="007A7150" w:rsidRPr="00A0777B" w:rsidRDefault="00C0323B">
      <w:pPr>
        <w:tabs>
          <w:tab w:val="left" w:pos="7122"/>
        </w:tabs>
        <w:jc w:val="both"/>
        <w:rPr>
          <w:lang w:eastAsia="ru-RU"/>
        </w:rPr>
      </w:pPr>
      <w:r w:rsidRPr="00A0777B">
        <w:rPr>
          <w:sz w:val="28"/>
          <w:szCs w:val="28"/>
          <w:lang w:eastAsia="ru-RU"/>
        </w:rPr>
        <w:t xml:space="preserve">2019 год – 1910,9 тыс. рублей; </w:t>
      </w:r>
    </w:p>
    <w:p w:rsidR="007A7150" w:rsidRPr="00A0777B" w:rsidRDefault="00C0323B">
      <w:pPr>
        <w:tabs>
          <w:tab w:val="left" w:pos="7122"/>
        </w:tabs>
        <w:jc w:val="both"/>
        <w:rPr>
          <w:lang w:eastAsia="ru-RU"/>
        </w:rPr>
      </w:pPr>
      <w:r w:rsidRPr="00A0777B">
        <w:rPr>
          <w:sz w:val="28"/>
          <w:szCs w:val="28"/>
          <w:lang w:eastAsia="ru-RU"/>
        </w:rPr>
        <w:t xml:space="preserve">2020 год – 18544,0 тыс. рублей; </w:t>
      </w:r>
    </w:p>
    <w:p w:rsidR="007A7150" w:rsidRPr="00A0777B" w:rsidRDefault="00C0323B">
      <w:pPr>
        <w:jc w:val="both"/>
        <w:rPr>
          <w:lang w:eastAsia="ar-SA"/>
        </w:rPr>
      </w:pPr>
      <w:r w:rsidRPr="00A0777B">
        <w:rPr>
          <w:sz w:val="28"/>
          <w:szCs w:val="28"/>
          <w:lang w:eastAsia="ar-SA"/>
        </w:rPr>
        <w:t xml:space="preserve">2021 год – 8492,3 тыс. рублей; </w:t>
      </w:r>
    </w:p>
    <w:p w:rsidR="007A7150" w:rsidRPr="00A0777B" w:rsidRDefault="00C0323B">
      <w:pPr>
        <w:jc w:val="both"/>
        <w:rPr>
          <w:lang w:eastAsia="ar-SA"/>
        </w:rPr>
      </w:pPr>
      <w:r w:rsidRPr="00A0777B">
        <w:rPr>
          <w:sz w:val="28"/>
          <w:szCs w:val="28"/>
          <w:lang w:eastAsia="ar-SA"/>
        </w:rPr>
        <w:t xml:space="preserve">2022 год – 8411,0  тыс. рублей; </w:t>
      </w:r>
    </w:p>
    <w:p w:rsidR="007A7150" w:rsidRPr="00A0777B" w:rsidRDefault="00C0323B">
      <w:pPr>
        <w:jc w:val="both"/>
        <w:rPr>
          <w:lang w:eastAsia="ar-SA"/>
        </w:rPr>
      </w:pPr>
      <w:r w:rsidRPr="00A0777B">
        <w:rPr>
          <w:sz w:val="28"/>
          <w:szCs w:val="28"/>
          <w:lang w:eastAsia="ar-SA"/>
        </w:rPr>
        <w:t>2023 год -  115,6 тыс.рублей;</w:t>
      </w:r>
    </w:p>
    <w:p w:rsidR="007A7150" w:rsidRPr="00A0777B" w:rsidRDefault="00C0323B">
      <w:pPr>
        <w:jc w:val="both"/>
        <w:rPr>
          <w:lang w:eastAsia="ar-SA"/>
        </w:rPr>
      </w:pPr>
      <w:r w:rsidRPr="00A0777B">
        <w:rPr>
          <w:sz w:val="28"/>
          <w:szCs w:val="28"/>
          <w:lang w:eastAsia="ar-SA"/>
        </w:rPr>
        <w:t>2024 год - 150,0  тыс.рублей.»</w:t>
      </w:r>
    </w:p>
    <w:p w:rsidR="007A7150" w:rsidRPr="00A0777B" w:rsidRDefault="00C0323B">
      <w:pPr>
        <w:jc w:val="both"/>
        <w:rPr>
          <w:sz w:val="28"/>
          <w:szCs w:val="28"/>
          <w:lang w:eastAsia="ru-RU"/>
        </w:rPr>
      </w:pPr>
      <w:r w:rsidRPr="00A0777B">
        <w:rPr>
          <w:sz w:val="28"/>
          <w:szCs w:val="28"/>
          <w:lang w:eastAsia="ru-RU"/>
        </w:rPr>
        <w:t>Сведения об объемах и источниках финансового обеспечения   подпрограммы приведены в приложении № 3 к  муниципальной программе».</w:t>
      </w:r>
    </w:p>
    <w:p w:rsidR="007A7150" w:rsidRPr="00A0777B" w:rsidRDefault="00C0323B">
      <w:pPr>
        <w:jc w:val="both"/>
        <w:rPr>
          <w:sz w:val="28"/>
          <w:szCs w:val="28"/>
          <w:lang w:eastAsia="ar-SA"/>
        </w:rPr>
      </w:pPr>
      <w:r w:rsidRPr="00A0777B">
        <w:rPr>
          <w:sz w:val="28"/>
          <w:szCs w:val="28"/>
          <w:lang w:eastAsia="ru-RU"/>
        </w:rPr>
        <w:lastRenderedPageBreak/>
        <w:t xml:space="preserve">8. </w:t>
      </w:r>
      <w:r w:rsidRPr="00A0777B">
        <w:rPr>
          <w:bCs/>
          <w:sz w:val="28"/>
          <w:szCs w:val="28"/>
          <w:lang w:eastAsia="ar-SA"/>
        </w:rPr>
        <w:t xml:space="preserve">Изложить приложение  №1 к </w:t>
      </w:r>
      <w:r w:rsidRPr="00A0777B">
        <w:rPr>
          <w:sz w:val="28"/>
          <w:szCs w:val="28"/>
          <w:lang w:eastAsia="ar-SA"/>
        </w:rPr>
        <w:t>муниципальной программе «Формирование современной городской среды муниципального образования город Ершов   на 2018-2024 годы» в новой редакции:</w:t>
      </w:r>
    </w:p>
    <w:p w:rsidR="007A7150" w:rsidRPr="00A0777B" w:rsidRDefault="007A7150">
      <w:pPr>
        <w:jc w:val="both"/>
        <w:rPr>
          <w:sz w:val="28"/>
          <w:szCs w:val="28"/>
          <w:lang w:eastAsia="ar-SA"/>
        </w:rPr>
        <w:sectPr w:rsidR="007A7150" w:rsidRPr="00A0777B">
          <w:pgSz w:w="11906" w:h="16838"/>
          <w:pgMar w:top="851" w:right="851" w:bottom="851" w:left="1701" w:header="720" w:footer="720" w:gutter="0"/>
          <w:cols w:space="720"/>
          <w:docGrid w:linePitch="360"/>
        </w:sectPr>
      </w:pPr>
    </w:p>
    <w:p w:rsidR="007A7150" w:rsidRPr="00A0777B" w:rsidRDefault="00C0323B">
      <w:pPr>
        <w:jc w:val="both"/>
        <w:rPr>
          <w:rFonts w:eastAsia="Arial"/>
          <w:sz w:val="28"/>
          <w:szCs w:val="28"/>
          <w:lang w:eastAsia="ar-SA"/>
        </w:rPr>
      </w:pPr>
      <w:r w:rsidRPr="00A0777B">
        <w:rPr>
          <w:rFonts w:eastAsia="Arial"/>
          <w:sz w:val="28"/>
          <w:szCs w:val="28"/>
          <w:lang w:eastAsia="ar-SA"/>
        </w:rPr>
        <w:lastRenderedPageBreak/>
        <w:t xml:space="preserve">       </w:t>
      </w:r>
      <w:r w:rsidR="00F04369" w:rsidRPr="00A0777B">
        <w:rPr>
          <w:rFonts w:eastAsia="Arial"/>
          <w:sz w:val="28"/>
          <w:szCs w:val="28"/>
          <w:lang w:eastAsia="ar-SA"/>
        </w:rPr>
        <w:t xml:space="preserve">                                                                                                                   </w:t>
      </w:r>
      <w:r w:rsidRPr="00A0777B">
        <w:rPr>
          <w:rFonts w:eastAsia="Arial"/>
          <w:sz w:val="28"/>
          <w:szCs w:val="28"/>
          <w:lang w:eastAsia="ar-SA"/>
        </w:rPr>
        <w:t>Приложение № 1 к муниципальной программе</w:t>
      </w:r>
    </w:p>
    <w:p w:rsidR="007A7150" w:rsidRPr="00A0777B" w:rsidRDefault="00C0323B">
      <w:pPr>
        <w:ind w:left="426" w:firstLine="720"/>
        <w:jc w:val="center"/>
        <w:rPr>
          <w:rFonts w:eastAsia="Arial"/>
          <w:sz w:val="28"/>
          <w:szCs w:val="28"/>
          <w:lang w:eastAsia="ar-SA"/>
        </w:rPr>
      </w:pPr>
      <w:r w:rsidRPr="00A0777B">
        <w:rPr>
          <w:rFonts w:eastAsia="Arial"/>
          <w:sz w:val="28"/>
          <w:szCs w:val="28"/>
          <w:lang w:eastAsia="ar-SA"/>
        </w:rPr>
        <w:t xml:space="preserve">                                                                                                           «Формирование современной городской среды</w:t>
      </w:r>
    </w:p>
    <w:p w:rsidR="007A7150" w:rsidRPr="00A0777B" w:rsidRDefault="00C0323B">
      <w:pPr>
        <w:ind w:left="426" w:firstLine="720"/>
        <w:jc w:val="center"/>
        <w:rPr>
          <w:rFonts w:eastAsia="Arial"/>
          <w:sz w:val="28"/>
          <w:szCs w:val="28"/>
          <w:lang w:eastAsia="ar-SA"/>
        </w:rPr>
      </w:pPr>
      <w:r w:rsidRPr="00A0777B">
        <w:rPr>
          <w:rFonts w:eastAsia="Arial"/>
          <w:sz w:val="28"/>
          <w:szCs w:val="28"/>
          <w:lang w:eastAsia="ar-SA"/>
        </w:rPr>
        <w:t xml:space="preserve"> </w:t>
      </w:r>
      <w:r w:rsidR="00F04369" w:rsidRPr="00A0777B">
        <w:rPr>
          <w:rFonts w:eastAsia="Arial"/>
          <w:sz w:val="28"/>
          <w:szCs w:val="28"/>
          <w:lang w:eastAsia="ar-SA"/>
        </w:rPr>
        <w:t xml:space="preserve">                                                                           </w:t>
      </w:r>
      <w:r w:rsidRPr="00A0777B">
        <w:rPr>
          <w:rFonts w:eastAsia="Arial"/>
          <w:sz w:val="28"/>
          <w:szCs w:val="28"/>
          <w:lang w:eastAsia="ar-SA"/>
        </w:rPr>
        <w:t xml:space="preserve">муниципального образования </w:t>
      </w:r>
    </w:p>
    <w:p w:rsidR="007A7150" w:rsidRPr="00A0777B" w:rsidRDefault="00F04369">
      <w:pPr>
        <w:ind w:left="426" w:firstLine="720"/>
        <w:jc w:val="center"/>
        <w:rPr>
          <w:rFonts w:eastAsia="Arial"/>
          <w:sz w:val="28"/>
          <w:szCs w:val="28"/>
          <w:lang w:eastAsia="ar-SA"/>
        </w:rPr>
      </w:pPr>
      <w:r w:rsidRPr="00A0777B">
        <w:rPr>
          <w:rFonts w:eastAsia="Arial"/>
          <w:sz w:val="28"/>
          <w:szCs w:val="28"/>
          <w:lang w:eastAsia="ar-SA"/>
        </w:rPr>
        <w:t xml:space="preserve">                                                                            </w:t>
      </w:r>
      <w:r w:rsidR="00C0323B" w:rsidRPr="00A0777B">
        <w:rPr>
          <w:rFonts w:eastAsia="Arial"/>
          <w:sz w:val="28"/>
          <w:szCs w:val="28"/>
          <w:lang w:eastAsia="ar-SA"/>
        </w:rPr>
        <w:t>г. Ершов на 2018-2024 годы»</w:t>
      </w:r>
    </w:p>
    <w:p w:rsidR="007A7150" w:rsidRPr="00A0777B" w:rsidRDefault="007A7150">
      <w:pPr>
        <w:ind w:left="426" w:firstLine="720"/>
        <w:jc w:val="center"/>
        <w:rPr>
          <w:rFonts w:eastAsia="Arial"/>
          <w:sz w:val="28"/>
          <w:szCs w:val="28"/>
          <w:lang w:eastAsia="ar-SA"/>
        </w:rPr>
      </w:pPr>
    </w:p>
    <w:p w:rsidR="007A7150" w:rsidRPr="00A0777B" w:rsidRDefault="00C0323B">
      <w:pPr>
        <w:ind w:left="426" w:firstLine="720"/>
        <w:jc w:val="center"/>
        <w:rPr>
          <w:rFonts w:eastAsia="Arial"/>
          <w:sz w:val="28"/>
          <w:szCs w:val="28"/>
          <w:lang w:eastAsia="ar-SA"/>
        </w:rPr>
      </w:pPr>
      <w:r w:rsidRPr="00A0777B">
        <w:rPr>
          <w:rFonts w:eastAsia="Arial"/>
          <w:sz w:val="28"/>
          <w:szCs w:val="28"/>
          <w:lang w:eastAsia="ar-SA"/>
        </w:rPr>
        <w:t xml:space="preserve">  Сведения</w:t>
      </w:r>
    </w:p>
    <w:p w:rsidR="007A7150" w:rsidRPr="00A0777B" w:rsidRDefault="00C0323B">
      <w:pPr>
        <w:ind w:left="426" w:firstLine="720"/>
        <w:jc w:val="center"/>
        <w:rPr>
          <w:rFonts w:eastAsia="Arial"/>
          <w:sz w:val="28"/>
          <w:szCs w:val="28"/>
          <w:lang w:eastAsia="ar-SA"/>
        </w:rPr>
      </w:pPr>
      <w:r w:rsidRPr="00A0777B">
        <w:rPr>
          <w:rFonts w:eastAsia="Arial"/>
          <w:sz w:val="28"/>
          <w:szCs w:val="28"/>
          <w:lang w:eastAsia="ar-SA"/>
        </w:rPr>
        <w:t>о целевых показателях муниципальной программы</w:t>
      </w:r>
    </w:p>
    <w:p w:rsidR="007A7150" w:rsidRPr="00A0777B" w:rsidRDefault="00C0323B">
      <w:pPr>
        <w:ind w:left="426" w:firstLine="720"/>
        <w:jc w:val="center"/>
        <w:rPr>
          <w:rFonts w:eastAsia="Arial"/>
          <w:sz w:val="28"/>
          <w:szCs w:val="28"/>
          <w:lang w:eastAsia="ar-SA"/>
        </w:rPr>
      </w:pPr>
      <w:r w:rsidRPr="00A0777B">
        <w:rPr>
          <w:rFonts w:eastAsia="Arial"/>
          <w:sz w:val="28"/>
          <w:szCs w:val="28"/>
          <w:lang w:eastAsia="ar-SA"/>
        </w:rPr>
        <w:t xml:space="preserve">«Формирование современной городской среды муниципального образования  город Ершов на 2018 - 2024 годы»  </w:t>
      </w:r>
    </w:p>
    <w:p w:rsidR="007A7150" w:rsidRPr="00A0777B" w:rsidRDefault="007A7150">
      <w:pPr>
        <w:ind w:left="426" w:firstLine="720"/>
        <w:jc w:val="center"/>
        <w:rPr>
          <w:rFonts w:eastAsia="Arial"/>
          <w:sz w:val="28"/>
          <w:szCs w:val="28"/>
          <w:lang w:eastAsia="ar-SA"/>
        </w:rPr>
      </w:pPr>
    </w:p>
    <w:tbl>
      <w:tblPr>
        <w:tblW w:w="14034" w:type="dxa"/>
        <w:tblInd w:w="212" w:type="dxa"/>
        <w:tblCellMar>
          <w:left w:w="70" w:type="dxa"/>
          <w:right w:w="70" w:type="dxa"/>
        </w:tblCellMar>
        <w:tblLook w:val="04A0"/>
      </w:tblPr>
      <w:tblGrid>
        <w:gridCol w:w="780"/>
        <w:gridCol w:w="4890"/>
        <w:gridCol w:w="1519"/>
        <w:gridCol w:w="992"/>
        <w:gridCol w:w="1134"/>
        <w:gridCol w:w="1276"/>
        <w:gridCol w:w="1140"/>
        <w:gridCol w:w="15"/>
        <w:gridCol w:w="829"/>
        <w:gridCol w:w="60"/>
        <w:gridCol w:w="45"/>
        <w:gridCol w:w="604"/>
        <w:gridCol w:w="993"/>
      </w:tblGrid>
      <w:tr w:rsidR="007A7150" w:rsidRPr="00A0777B">
        <w:trPr>
          <w:cantSplit/>
          <w:trHeight w:val="240"/>
        </w:trPr>
        <w:tc>
          <w:tcPr>
            <w:tcW w:w="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7A7150" w:rsidRPr="00A0777B" w:rsidRDefault="00C0323B">
            <w:pPr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A0777B">
              <w:rPr>
                <w:rFonts w:eastAsia="Calibri"/>
                <w:sz w:val="28"/>
                <w:szCs w:val="28"/>
                <w:lang w:val="en-US" w:eastAsia="en-US"/>
              </w:rPr>
              <w:t>№</w:t>
            </w:r>
          </w:p>
          <w:p w:rsidR="007A7150" w:rsidRPr="00A0777B" w:rsidRDefault="00C0323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0777B">
              <w:rPr>
                <w:rFonts w:eastAsia="Calibri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48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7A7150" w:rsidRPr="00A0777B" w:rsidRDefault="00C0323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0777B">
              <w:rPr>
                <w:rFonts w:eastAsia="Calibri"/>
                <w:sz w:val="28"/>
                <w:szCs w:val="28"/>
                <w:lang w:eastAsia="en-US"/>
              </w:rPr>
              <w:t>Наименование программы, наименование показателя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7A7150" w:rsidRPr="00A0777B" w:rsidRDefault="00C0323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0777B">
              <w:rPr>
                <w:rFonts w:eastAsia="Calibri"/>
                <w:sz w:val="28"/>
                <w:szCs w:val="28"/>
                <w:lang w:eastAsia="en-US"/>
              </w:rPr>
              <w:t>Единица измерения</w:t>
            </w:r>
          </w:p>
        </w:tc>
        <w:tc>
          <w:tcPr>
            <w:tcW w:w="708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7A7150" w:rsidRPr="00A0777B" w:rsidRDefault="00C0323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0777B">
              <w:rPr>
                <w:rFonts w:eastAsia="Calibri"/>
                <w:sz w:val="28"/>
                <w:szCs w:val="28"/>
                <w:lang w:eastAsia="en-US"/>
              </w:rPr>
              <w:t>Значение показателей*</w:t>
            </w:r>
          </w:p>
        </w:tc>
      </w:tr>
      <w:tr w:rsidR="007A7150" w:rsidRPr="00A0777B">
        <w:trPr>
          <w:cantSplit/>
          <w:trHeight w:val="1170"/>
        </w:trPr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7A7150" w:rsidRPr="00A0777B" w:rsidRDefault="007A7150">
            <w:pPr>
              <w:rPr>
                <w:sz w:val="28"/>
                <w:szCs w:val="28"/>
              </w:rPr>
            </w:pPr>
          </w:p>
        </w:tc>
        <w:tc>
          <w:tcPr>
            <w:tcW w:w="48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7A7150" w:rsidRPr="00A0777B" w:rsidRDefault="007A7150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7A7150" w:rsidRPr="00A0777B" w:rsidRDefault="007A7150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7A7150" w:rsidRPr="00A0777B" w:rsidRDefault="007A7150">
            <w:pPr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</w:p>
          <w:p w:rsidR="007A7150" w:rsidRPr="00A0777B" w:rsidRDefault="00C0323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0777B">
              <w:rPr>
                <w:rFonts w:eastAsia="Calibri"/>
                <w:sz w:val="28"/>
                <w:szCs w:val="28"/>
                <w:lang w:eastAsia="en-US"/>
              </w:rPr>
              <w:t>2018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7A7150" w:rsidRPr="00A0777B" w:rsidRDefault="007A7150">
            <w:pPr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</w:p>
          <w:p w:rsidR="007A7150" w:rsidRPr="00A0777B" w:rsidRDefault="00C0323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0777B">
              <w:rPr>
                <w:rFonts w:eastAsia="Calibri"/>
                <w:sz w:val="28"/>
                <w:szCs w:val="28"/>
                <w:lang w:eastAsia="en-US"/>
              </w:rPr>
              <w:t>2019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7A7150" w:rsidRPr="00A0777B" w:rsidRDefault="007A7150">
            <w:pPr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</w:p>
          <w:p w:rsidR="007A7150" w:rsidRPr="00A0777B" w:rsidRDefault="00C0323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0777B">
              <w:rPr>
                <w:rFonts w:eastAsia="Calibri"/>
                <w:sz w:val="28"/>
                <w:szCs w:val="28"/>
                <w:lang w:eastAsia="en-US"/>
              </w:rPr>
              <w:t>2020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:rsidR="007A7150" w:rsidRPr="00A0777B" w:rsidRDefault="007A7150">
            <w:pPr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</w:p>
          <w:p w:rsidR="007A7150" w:rsidRPr="00A0777B" w:rsidRDefault="00C0323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0777B">
              <w:rPr>
                <w:rFonts w:eastAsia="Calibri"/>
                <w:sz w:val="28"/>
                <w:szCs w:val="28"/>
                <w:lang w:eastAsia="en-US"/>
              </w:rPr>
              <w:t>2021</w:t>
            </w:r>
          </w:p>
        </w:tc>
        <w:tc>
          <w:tcPr>
            <w:tcW w:w="84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:rsidR="007A7150" w:rsidRPr="00A0777B" w:rsidRDefault="007A7150">
            <w:pPr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</w:p>
          <w:p w:rsidR="007A7150" w:rsidRPr="00A0777B" w:rsidRDefault="00C0323B">
            <w:pPr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A0777B">
              <w:rPr>
                <w:rFonts w:eastAsia="Calibri"/>
                <w:sz w:val="28"/>
                <w:szCs w:val="28"/>
                <w:lang w:eastAsia="en-US"/>
              </w:rPr>
              <w:t>2022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7A7150" w:rsidRPr="00A0777B" w:rsidRDefault="007A7150">
            <w:pPr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</w:p>
          <w:p w:rsidR="007A7150" w:rsidRPr="00A0777B" w:rsidRDefault="00C0323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0777B">
              <w:rPr>
                <w:rFonts w:eastAsia="Calibri"/>
                <w:sz w:val="28"/>
                <w:szCs w:val="28"/>
                <w:lang w:eastAsia="en-US"/>
              </w:rPr>
              <w:t>2023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7A7150" w:rsidRPr="00A0777B" w:rsidRDefault="007A715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A7150" w:rsidRPr="00A0777B" w:rsidRDefault="007A7150">
            <w:pPr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</w:p>
          <w:p w:rsidR="007A7150" w:rsidRPr="00A0777B" w:rsidRDefault="00C0323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0777B">
              <w:rPr>
                <w:rFonts w:eastAsia="Calibri"/>
                <w:sz w:val="28"/>
                <w:szCs w:val="28"/>
                <w:lang w:eastAsia="en-US"/>
              </w:rPr>
              <w:t>2024</w:t>
            </w:r>
          </w:p>
        </w:tc>
      </w:tr>
      <w:tr w:rsidR="007A7150" w:rsidRPr="00A0777B">
        <w:trPr>
          <w:cantSplit/>
          <w:trHeight w:val="254"/>
        </w:trPr>
        <w:tc>
          <w:tcPr>
            <w:tcW w:w="780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7A7150" w:rsidRPr="00A0777B" w:rsidRDefault="00C0323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0777B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890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7A7150" w:rsidRPr="00A0777B" w:rsidRDefault="00C0323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0777B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7A7150" w:rsidRPr="00A0777B" w:rsidRDefault="00C0323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0777B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7A7150" w:rsidRPr="00A0777B" w:rsidRDefault="00C0323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0777B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7A7150" w:rsidRPr="00A0777B" w:rsidRDefault="00C0323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0777B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7A7150" w:rsidRPr="00A0777B" w:rsidRDefault="00C0323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0777B"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:rsidR="007A7150" w:rsidRPr="00A0777B" w:rsidRDefault="00C0323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0777B"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84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noWrap/>
          </w:tcPr>
          <w:p w:rsidR="007A7150" w:rsidRPr="00A0777B" w:rsidRDefault="00C0323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0777B"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7A7150" w:rsidRPr="00A0777B" w:rsidRDefault="00C0323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0777B"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7A7150" w:rsidRPr="00A0777B" w:rsidRDefault="00C0323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0777B">
              <w:rPr>
                <w:rFonts w:eastAsia="Calibri"/>
                <w:sz w:val="28"/>
                <w:szCs w:val="28"/>
                <w:lang w:eastAsia="en-US"/>
              </w:rPr>
              <w:t>11</w:t>
            </w:r>
          </w:p>
        </w:tc>
      </w:tr>
      <w:tr w:rsidR="007A7150" w:rsidRPr="00A0777B">
        <w:trPr>
          <w:cantSplit/>
          <w:trHeight w:val="240"/>
        </w:trPr>
        <w:tc>
          <w:tcPr>
            <w:tcW w:w="14034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7A7150" w:rsidRPr="00A0777B" w:rsidRDefault="00C0323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0777B">
              <w:rPr>
                <w:b/>
                <w:bCs/>
                <w:sz w:val="28"/>
                <w:szCs w:val="28"/>
                <w:lang w:eastAsia="ru-RU"/>
              </w:rPr>
              <w:t xml:space="preserve">Подпрограмма 1 </w:t>
            </w:r>
            <w:r w:rsidRPr="00A0777B">
              <w:rPr>
                <w:bCs/>
                <w:sz w:val="28"/>
                <w:szCs w:val="28"/>
                <w:lang w:eastAsia="ru-RU"/>
              </w:rPr>
              <w:t>«</w:t>
            </w:r>
            <w:r w:rsidRPr="00A0777B">
              <w:rPr>
                <w:b/>
                <w:spacing w:val="-16"/>
                <w:sz w:val="28"/>
                <w:szCs w:val="28"/>
                <w:lang w:eastAsia="ru-RU"/>
              </w:rPr>
              <w:t>Создание комфортных условий проживания</w:t>
            </w:r>
            <w:r w:rsidRPr="00A0777B">
              <w:rPr>
                <w:bCs/>
                <w:sz w:val="28"/>
                <w:szCs w:val="28"/>
                <w:lang w:eastAsia="ru-RU"/>
              </w:rPr>
              <w:t>»</w:t>
            </w:r>
          </w:p>
        </w:tc>
      </w:tr>
      <w:tr w:rsidR="007A7150" w:rsidRPr="00A0777B">
        <w:trPr>
          <w:cantSplit/>
          <w:trHeight w:val="240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7A7150" w:rsidRPr="00A0777B" w:rsidRDefault="00C0323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0777B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7A7150" w:rsidRPr="00A0777B" w:rsidRDefault="00C0323B">
            <w:pPr>
              <w:jc w:val="both"/>
              <w:rPr>
                <w:sz w:val="28"/>
                <w:szCs w:val="28"/>
              </w:rPr>
            </w:pPr>
            <w:r w:rsidRPr="00A0777B">
              <w:rPr>
                <w:sz w:val="28"/>
                <w:szCs w:val="28"/>
              </w:rPr>
              <w:t>Основные мероприятия</w:t>
            </w:r>
          </w:p>
          <w:p w:rsidR="007A7150" w:rsidRPr="00A0777B" w:rsidRDefault="00C0323B">
            <w:pPr>
              <w:rPr>
                <w:sz w:val="28"/>
                <w:szCs w:val="28"/>
                <w:lang w:eastAsia="ru-RU"/>
              </w:rPr>
            </w:pPr>
            <w:r w:rsidRPr="00A0777B">
              <w:rPr>
                <w:sz w:val="28"/>
                <w:szCs w:val="28"/>
                <w:lang w:eastAsia="ru-RU"/>
              </w:rPr>
              <w:t xml:space="preserve">- ремонт придомовых территорий многоквартирных домов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7A7150" w:rsidRPr="00A0777B" w:rsidRDefault="00C0323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0777B">
              <w:rPr>
                <w:sz w:val="28"/>
                <w:szCs w:val="28"/>
                <w:lang w:eastAsia="ru-RU"/>
              </w:rPr>
              <w:t>Дворовых территорий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7A7150" w:rsidRPr="00A0777B" w:rsidRDefault="00C0323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0777B">
              <w:rPr>
                <w:rFonts w:eastAsia="Calibri"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7A7150" w:rsidRPr="00A0777B" w:rsidRDefault="00C0323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0777B">
              <w:rPr>
                <w:rFonts w:eastAsia="Calibri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7A7150" w:rsidRPr="00A0777B" w:rsidRDefault="00C0323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0777B">
              <w:rPr>
                <w:rFonts w:eastAsia="Calibri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11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:rsidR="007A7150" w:rsidRPr="00A0777B" w:rsidRDefault="00C0323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0777B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8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:rsidR="007A7150" w:rsidRPr="00A0777B" w:rsidRDefault="00C0323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0777B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4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7A7150" w:rsidRPr="00A0777B" w:rsidRDefault="00C0323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0777B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7A7150" w:rsidRPr="00A0777B" w:rsidRDefault="007A715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A7150" w:rsidRPr="00A0777B" w:rsidRDefault="00C0323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0777B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</w:tr>
      <w:tr w:rsidR="007A7150" w:rsidRPr="00A0777B">
        <w:trPr>
          <w:cantSplit/>
          <w:trHeight w:val="240"/>
        </w:trPr>
        <w:tc>
          <w:tcPr>
            <w:tcW w:w="14034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7A7150" w:rsidRPr="00A0777B" w:rsidRDefault="00C0323B">
            <w:pPr>
              <w:jc w:val="center"/>
              <w:rPr>
                <w:sz w:val="28"/>
                <w:szCs w:val="28"/>
              </w:rPr>
            </w:pPr>
            <w:r w:rsidRPr="00A0777B">
              <w:rPr>
                <w:b/>
                <w:spacing w:val="-16"/>
                <w:sz w:val="28"/>
                <w:szCs w:val="28"/>
              </w:rPr>
              <w:t>Подпрограмма 2 «Развитие современной городской среды</w:t>
            </w:r>
            <w:r w:rsidRPr="00A0777B">
              <w:rPr>
                <w:bCs/>
                <w:sz w:val="28"/>
                <w:szCs w:val="28"/>
              </w:rPr>
              <w:t>»</w:t>
            </w:r>
          </w:p>
          <w:p w:rsidR="007A7150" w:rsidRPr="00A0777B" w:rsidRDefault="007A715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A7150" w:rsidRPr="00A0777B">
        <w:trPr>
          <w:cantSplit/>
          <w:trHeight w:val="240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7A7150" w:rsidRPr="00A0777B" w:rsidRDefault="00C0323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0777B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7A7150" w:rsidRPr="00A0777B" w:rsidRDefault="00C0323B">
            <w:pPr>
              <w:jc w:val="both"/>
              <w:rPr>
                <w:sz w:val="28"/>
                <w:szCs w:val="28"/>
              </w:rPr>
            </w:pPr>
            <w:r w:rsidRPr="00A0777B">
              <w:rPr>
                <w:sz w:val="28"/>
                <w:szCs w:val="28"/>
              </w:rPr>
              <w:t>Основные мероприятия</w:t>
            </w:r>
          </w:p>
          <w:p w:rsidR="007A7150" w:rsidRPr="00A0777B" w:rsidRDefault="00C0323B">
            <w:pPr>
              <w:rPr>
                <w:sz w:val="28"/>
                <w:szCs w:val="28"/>
                <w:lang w:eastAsia="ru-RU"/>
              </w:rPr>
            </w:pPr>
            <w:r w:rsidRPr="00A0777B">
              <w:rPr>
                <w:sz w:val="28"/>
                <w:szCs w:val="28"/>
                <w:lang w:eastAsia="ru-RU"/>
              </w:rPr>
              <w:t>- обустройство общественных территорий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7A7150" w:rsidRPr="00A0777B" w:rsidRDefault="00C0323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0777B">
              <w:rPr>
                <w:rFonts w:eastAsia="Calibri"/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7A7150" w:rsidRPr="00A0777B" w:rsidRDefault="00C0323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0777B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7A7150" w:rsidRPr="00A0777B" w:rsidRDefault="00C0323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0777B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7A7150" w:rsidRPr="00A0777B" w:rsidRDefault="00C0323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0777B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:rsidR="007A7150" w:rsidRPr="00A0777B" w:rsidRDefault="00C0323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0777B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3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:rsidR="007A7150" w:rsidRPr="00A0777B" w:rsidRDefault="00C0323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0777B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7A7150" w:rsidRPr="00A0777B" w:rsidRDefault="00C0323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0777B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7A7150" w:rsidRPr="00A0777B" w:rsidRDefault="007A7150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7A7150" w:rsidRPr="00A0777B" w:rsidRDefault="00C0323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0777B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</w:tbl>
    <w:p w:rsidR="007A7150" w:rsidRPr="00A0777B" w:rsidRDefault="007A7150">
      <w:pPr>
        <w:ind w:left="426" w:firstLine="720"/>
        <w:jc w:val="center"/>
        <w:rPr>
          <w:rFonts w:eastAsia="Arial"/>
          <w:sz w:val="28"/>
          <w:szCs w:val="28"/>
          <w:lang w:eastAsia="ar-SA"/>
        </w:rPr>
      </w:pPr>
    </w:p>
    <w:p w:rsidR="007A7150" w:rsidRPr="00A0777B" w:rsidRDefault="007A7150">
      <w:pPr>
        <w:jc w:val="both"/>
        <w:rPr>
          <w:rFonts w:eastAsia="Calibri"/>
          <w:lang w:eastAsia="ar-SA"/>
        </w:rPr>
      </w:pPr>
    </w:p>
    <w:p w:rsidR="007A7150" w:rsidRPr="00A0777B" w:rsidRDefault="00C0323B">
      <w:pPr>
        <w:pageBreakBefore/>
        <w:contextualSpacing/>
        <w:rPr>
          <w:rFonts w:eastAsia="Calibri"/>
          <w:b/>
        </w:rPr>
      </w:pPr>
      <w:r w:rsidRPr="00A0777B">
        <w:rPr>
          <w:sz w:val="28"/>
          <w:szCs w:val="28"/>
          <w:lang w:eastAsia="ru-RU"/>
        </w:rPr>
        <w:lastRenderedPageBreak/>
        <w:t xml:space="preserve">9. </w:t>
      </w:r>
      <w:r w:rsidRPr="00A0777B">
        <w:rPr>
          <w:bCs/>
          <w:sz w:val="28"/>
          <w:szCs w:val="28"/>
          <w:lang w:eastAsia="ar-SA"/>
        </w:rPr>
        <w:t xml:space="preserve">Изложить приложение  №3 к </w:t>
      </w:r>
      <w:r w:rsidRPr="00A0777B">
        <w:rPr>
          <w:sz w:val="28"/>
          <w:szCs w:val="28"/>
          <w:lang w:eastAsia="ar-SA"/>
        </w:rPr>
        <w:t>муниципальной программе «Формирование современной городской среды муниципального образования город Ершов   на 2018-2024 годы» в новой редакции:</w:t>
      </w:r>
    </w:p>
    <w:p w:rsidR="007A7150" w:rsidRPr="00A0777B" w:rsidRDefault="007A7150">
      <w:pPr>
        <w:jc w:val="both"/>
        <w:rPr>
          <w:rFonts w:eastAsia="Calibri"/>
          <w:lang w:eastAsia="ar-SA"/>
        </w:rPr>
      </w:pPr>
    </w:p>
    <w:p w:rsidR="007A7150" w:rsidRPr="00A0777B" w:rsidRDefault="00C0323B">
      <w:pPr>
        <w:jc w:val="both"/>
        <w:rPr>
          <w:rFonts w:eastAsia="Arial"/>
          <w:sz w:val="28"/>
          <w:szCs w:val="28"/>
          <w:lang w:eastAsia="ar-SA"/>
        </w:rPr>
      </w:pPr>
      <w:r w:rsidRPr="00A0777B">
        <w:rPr>
          <w:rFonts w:eastAsia="Arial"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Приложение № 3 к муниципальной программе</w:t>
      </w:r>
    </w:p>
    <w:p w:rsidR="007A7150" w:rsidRPr="00A0777B" w:rsidRDefault="00C0323B">
      <w:pPr>
        <w:ind w:left="426" w:firstLine="720"/>
        <w:jc w:val="center"/>
        <w:rPr>
          <w:rFonts w:eastAsia="Arial"/>
          <w:sz w:val="28"/>
          <w:szCs w:val="28"/>
          <w:lang w:eastAsia="ar-SA"/>
        </w:rPr>
      </w:pPr>
      <w:r w:rsidRPr="00A0777B">
        <w:rPr>
          <w:rFonts w:eastAsia="Arial"/>
          <w:sz w:val="28"/>
          <w:szCs w:val="28"/>
          <w:lang w:eastAsia="ar-SA"/>
        </w:rPr>
        <w:t xml:space="preserve">                                                                                                           «Формирование современной городской среды</w:t>
      </w:r>
    </w:p>
    <w:p w:rsidR="007A7150" w:rsidRPr="00A0777B" w:rsidRDefault="00C0323B">
      <w:pPr>
        <w:ind w:left="426" w:firstLine="720"/>
        <w:jc w:val="center"/>
        <w:rPr>
          <w:rFonts w:eastAsia="Arial"/>
          <w:sz w:val="28"/>
          <w:szCs w:val="28"/>
          <w:lang w:eastAsia="ar-SA"/>
        </w:rPr>
      </w:pPr>
      <w:r w:rsidRPr="00A0777B">
        <w:rPr>
          <w:rFonts w:eastAsia="Arial"/>
          <w:sz w:val="28"/>
          <w:szCs w:val="28"/>
          <w:lang w:eastAsia="ar-SA"/>
        </w:rPr>
        <w:t xml:space="preserve"> муниципального образования </w:t>
      </w:r>
    </w:p>
    <w:p w:rsidR="007A7150" w:rsidRPr="00A0777B" w:rsidRDefault="00C0323B">
      <w:pPr>
        <w:ind w:left="426" w:firstLine="720"/>
        <w:jc w:val="center"/>
        <w:rPr>
          <w:rFonts w:eastAsia="Arial"/>
          <w:sz w:val="28"/>
          <w:szCs w:val="28"/>
          <w:lang w:eastAsia="ar-SA"/>
        </w:rPr>
      </w:pPr>
      <w:r w:rsidRPr="00A0777B">
        <w:rPr>
          <w:rFonts w:eastAsia="Arial"/>
          <w:sz w:val="28"/>
          <w:szCs w:val="28"/>
          <w:lang w:eastAsia="ar-SA"/>
        </w:rPr>
        <w:t>г. Ершов на 2018-2024 годы»</w:t>
      </w:r>
    </w:p>
    <w:p w:rsidR="007A7150" w:rsidRPr="00A0777B" w:rsidRDefault="007A7150">
      <w:pPr>
        <w:ind w:left="426" w:firstLine="720"/>
        <w:jc w:val="center"/>
        <w:rPr>
          <w:rFonts w:eastAsia="Arial"/>
          <w:sz w:val="28"/>
          <w:szCs w:val="28"/>
          <w:lang w:eastAsia="ar-SA"/>
        </w:rPr>
      </w:pPr>
    </w:p>
    <w:p w:rsidR="007A7150" w:rsidRPr="00A0777B" w:rsidRDefault="00C0323B">
      <w:pPr>
        <w:jc w:val="center"/>
        <w:rPr>
          <w:b/>
          <w:bCs/>
          <w:sz w:val="28"/>
          <w:szCs w:val="28"/>
          <w:lang w:eastAsia="ar-SA"/>
        </w:rPr>
      </w:pPr>
      <w:r w:rsidRPr="00A0777B">
        <w:rPr>
          <w:b/>
          <w:bCs/>
          <w:sz w:val="28"/>
          <w:szCs w:val="28"/>
          <w:lang w:eastAsia="ar-SA"/>
        </w:rPr>
        <w:t>Сведения</w:t>
      </w:r>
    </w:p>
    <w:p w:rsidR="007A7150" w:rsidRPr="00A0777B" w:rsidRDefault="00C0323B">
      <w:pPr>
        <w:jc w:val="center"/>
        <w:rPr>
          <w:rFonts w:eastAsia="Calibri"/>
          <w:bCs/>
          <w:sz w:val="28"/>
          <w:szCs w:val="28"/>
          <w:u w:val="single"/>
          <w:lang w:eastAsia="ar-SA"/>
        </w:rPr>
      </w:pPr>
      <w:r w:rsidRPr="00A0777B">
        <w:rPr>
          <w:b/>
          <w:bCs/>
          <w:sz w:val="28"/>
          <w:szCs w:val="28"/>
          <w:lang w:eastAsia="ar-SA"/>
        </w:rPr>
        <w:t>об объемах и источниках финансового обеспечения муниципальной программы</w:t>
      </w:r>
    </w:p>
    <w:p w:rsidR="007A7150" w:rsidRPr="00A0777B" w:rsidRDefault="00C0323B">
      <w:pPr>
        <w:jc w:val="center"/>
        <w:rPr>
          <w:b/>
          <w:sz w:val="28"/>
          <w:szCs w:val="28"/>
          <w:lang w:eastAsia="ar-SA"/>
        </w:rPr>
      </w:pPr>
      <w:r w:rsidRPr="00A0777B">
        <w:rPr>
          <w:rFonts w:eastAsia="Calibri"/>
          <w:bCs/>
          <w:sz w:val="28"/>
          <w:szCs w:val="28"/>
          <w:u w:val="single"/>
          <w:lang w:eastAsia="ar-SA"/>
        </w:rPr>
        <w:t>«</w:t>
      </w:r>
      <w:r w:rsidRPr="00A0777B">
        <w:rPr>
          <w:b/>
          <w:sz w:val="28"/>
          <w:szCs w:val="28"/>
          <w:u w:val="single"/>
          <w:lang w:eastAsia="ar-SA"/>
        </w:rPr>
        <w:t xml:space="preserve">Формирование современной городской среды муниципального образования  город Ершов на 2018-2024 годы» </w:t>
      </w:r>
    </w:p>
    <w:p w:rsidR="007A7150" w:rsidRPr="00A0777B" w:rsidRDefault="00C0323B">
      <w:pPr>
        <w:jc w:val="center"/>
        <w:rPr>
          <w:b/>
          <w:bCs/>
          <w:sz w:val="28"/>
          <w:szCs w:val="28"/>
          <w:lang w:eastAsia="ar-SA"/>
        </w:rPr>
      </w:pPr>
      <w:r w:rsidRPr="00A0777B">
        <w:rPr>
          <w:b/>
          <w:bCs/>
          <w:sz w:val="28"/>
          <w:szCs w:val="28"/>
          <w:lang w:eastAsia="ar-SA"/>
        </w:rPr>
        <w:t>(наименование муниципальной программы)</w:t>
      </w:r>
    </w:p>
    <w:tbl>
      <w:tblPr>
        <w:tblpPr w:leftFromText="180" w:rightFromText="180" w:vertAnchor="text" w:horzAnchor="margin" w:tblpY="185"/>
        <w:tblW w:w="15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one" w:sz="0" w:space="0" w:color="000000"/>
          <w:insideV w:val="none" w:sz="0" w:space="0" w:color="000000"/>
        </w:tblBorders>
        <w:tblLook w:val="04A0"/>
      </w:tblPr>
      <w:tblGrid>
        <w:gridCol w:w="2055"/>
        <w:gridCol w:w="1884"/>
        <w:gridCol w:w="2409"/>
        <w:gridCol w:w="1560"/>
        <w:gridCol w:w="1134"/>
        <w:gridCol w:w="1276"/>
        <w:gridCol w:w="1133"/>
        <w:gridCol w:w="996"/>
        <w:gridCol w:w="1276"/>
        <w:gridCol w:w="1276"/>
        <w:gridCol w:w="1276"/>
      </w:tblGrid>
      <w:tr w:rsidR="007A7150" w:rsidRPr="00A0777B">
        <w:trPr>
          <w:cantSplit/>
        </w:trPr>
        <w:tc>
          <w:tcPr>
            <w:tcW w:w="1809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A7150" w:rsidRPr="00A0777B" w:rsidRDefault="00C0323B">
            <w:pPr>
              <w:jc w:val="center"/>
              <w:rPr>
                <w:sz w:val="24"/>
              </w:rPr>
            </w:pPr>
            <w:r w:rsidRPr="00A0777B">
              <w:rPr>
                <w:sz w:val="24"/>
                <w:lang w:eastAsia="ru-RU"/>
              </w:rPr>
              <w:t>Наименование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A7150" w:rsidRPr="00A0777B" w:rsidRDefault="00C0323B">
            <w:pPr>
              <w:jc w:val="center"/>
              <w:rPr>
                <w:sz w:val="24"/>
              </w:rPr>
            </w:pPr>
            <w:r w:rsidRPr="00A0777B">
              <w:rPr>
                <w:sz w:val="24"/>
                <w:lang w:eastAsia="ru-RU"/>
              </w:rPr>
              <w:t>Ответственный исполнитель (соисполнитель, участник)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A7150" w:rsidRPr="00A0777B" w:rsidRDefault="00C0323B">
            <w:pPr>
              <w:jc w:val="center"/>
              <w:rPr>
                <w:sz w:val="24"/>
              </w:rPr>
            </w:pPr>
            <w:r w:rsidRPr="00A0777B">
              <w:rPr>
                <w:sz w:val="24"/>
                <w:lang w:eastAsia="ru-RU"/>
              </w:rPr>
              <w:t>Источники финансового обеспечения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A7150" w:rsidRPr="00A0777B" w:rsidRDefault="00C0323B">
            <w:pPr>
              <w:jc w:val="center"/>
              <w:rPr>
                <w:sz w:val="24"/>
              </w:rPr>
            </w:pPr>
            <w:r w:rsidRPr="00A0777B">
              <w:rPr>
                <w:sz w:val="24"/>
                <w:lang w:eastAsia="ru-RU"/>
              </w:rPr>
              <w:t>Объемы финансового обеспечения (всего), тыс. руб.</w:t>
            </w: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none" w:sz="4" w:space="0" w:color="000000"/>
              <w:bottom w:val="single" w:sz="4" w:space="0" w:color="000000"/>
            </w:tcBorders>
            <w:noWrap/>
          </w:tcPr>
          <w:p w:rsidR="007A7150" w:rsidRPr="00A0777B" w:rsidRDefault="00C0323B">
            <w:pPr>
              <w:jc w:val="center"/>
              <w:rPr>
                <w:sz w:val="24"/>
              </w:rPr>
            </w:pPr>
            <w:r w:rsidRPr="00A0777B">
              <w:rPr>
                <w:sz w:val="24"/>
                <w:lang w:eastAsia="ru-RU"/>
              </w:rPr>
              <w:t>В том числе по годам реализации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</w:tcBorders>
            <w:noWrap/>
          </w:tcPr>
          <w:p w:rsidR="007A7150" w:rsidRPr="00A0777B" w:rsidRDefault="007A7150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</w:tcBorders>
            <w:noWrap/>
          </w:tcPr>
          <w:p w:rsidR="007A7150" w:rsidRPr="00A0777B" w:rsidRDefault="007A7150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</w:tcBorders>
            <w:noWrap/>
          </w:tcPr>
          <w:p w:rsidR="007A7150" w:rsidRPr="00A0777B" w:rsidRDefault="007A7150">
            <w:pPr>
              <w:jc w:val="center"/>
              <w:rPr>
                <w:sz w:val="24"/>
                <w:szCs w:val="28"/>
              </w:rPr>
            </w:pPr>
          </w:p>
        </w:tc>
      </w:tr>
      <w:tr w:rsidR="007A7150" w:rsidRPr="00A0777B">
        <w:trPr>
          <w:cantSplit/>
        </w:trPr>
        <w:tc>
          <w:tcPr>
            <w:tcW w:w="1809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A7150" w:rsidRPr="00A0777B" w:rsidRDefault="007A7150">
            <w:pPr>
              <w:jc w:val="both"/>
              <w:rPr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A7150" w:rsidRPr="00A0777B" w:rsidRDefault="007A7150">
            <w:pPr>
              <w:jc w:val="both"/>
              <w:rPr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A7150" w:rsidRPr="00A0777B" w:rsidRDefault="007A7150">
            <w:pPr>
              <w:jc w:val="both"/>
              <w:rPr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A7150" w:rsidRPr="00A0777B" w:rsidRDefault="007A7150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A7150" w:rsidRPr="00A0777B" w:rsidRDefault="00C0323B">
            <w:pPr>
              <w:jc w:val="center"/>
              <w:rPr>
                <w:sz w:val="24"/>
              </w:rPr>
            </w:pPr>
            <w:r w:rsidRPr="00A0777B">
              <w:rPr>
                <w:sz w:val="24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A7150" w:rsidRPr="00A0777B" w:rsidRDefault="00C0323B">
            <w:pPr>
              <w:jc w:val="center"/>
              <w:rPr>
                <w:sz w:val="24"/>
              </w:rPr>
            </w:pPr>
            <w:r w:rsidRPr="00A0777B">
              <w:rPr>
                <w:sz w:val="24"/>
                <w:lang w:eastAsia="ru-RU"/>
              </w:rPr>
              <w:t>2019</w:t>
            </w:r>
          </w:p>
        </w:tc>
        <w:tc>
          <w:tcPr>
            <w:tcW w:w="1133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A7150" w:rsidRPr="00A0777B" w:rsidRDefault="00C0323B">
            <w:pPr>
              <w:jc w:val="center"/>
              <w:rPr>
                <w:sz w:val="24"/>
              </w:rPr>
            </w:pPr>
            <w:r w:rsidRPr="00A0777B">
              <w:rPr>
                <w:sz w:val="24"/>
                <w:lang w:eastAsia="ru-RU"/>
              </w:rPr>
              <w:t>2020</w:t>
            </w:r>
          </w:p>
        </w:tc>
        <w:tc>
          <w:tcPr>
            <w:tcW w:w="993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7A7150" w:rsidRPr="00A0777B" w:rsidRDefault="00C0323B">
            <w:pPr>
              <w:jc w:val="center"/>
              <w:rPr>
                <w:sz w:val="24"/>
              </w:rPr>
            </w:pPr>
            <w:r w:rsidRPr="00A0777B">
              <w:rPr>
                <w:sz w:val="24"/>
                <w:lang w:eastAsia="ru-RU"/>
              </w:rPr>
              <w:t>2021</w:t>
            </w:r>
          </w:p>
        </w:tc>
        <w:tc>
          <w:tcPr>
            <w:tcW w:w="1276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7A7150" w:rsidRPr="00A0777B" w:rsidRDefault="00C0323B">
            <w:pPr>
              <w:jc w:val="center"/>
              <w:rPr>
                <w:sz w:val="24"/>
              </w:rPr>
            </w:pPr>
            <w:r w:rsidRPr="00A0777B">
              <w:rPr>
                <w:sz w:val="24"/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7A7150" w:rsidRPr="00A0777B" w:rsidRDefault="00C0323B">
            <w:pPr>
              <w:jc w:val="center"/>
              <w:rPr>
                <w:sz w:val="24"/>
              </w:rPr>
            </w:pPr>
            <w:r w:rsidRPr="00A0777B">
              <w:rPr>
                <w:sz w:val="24"/>
                <w:lang w:eastAsia="ru-RU"/>
              </w:rPr>
              <w:t>2023</w:t>
            </w:r>
          </w:p>
        </w:tc>
        <w:tc>
          <w:tcPr>
            <w:tcW w:w="1276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7A7150" w:rsidRPr="00A0777B" w:rsidRDefault="00C0323B">
            <w:pPr>
              <w:jc w:val="center"/>
              <w:rPr>
                <w:sz w:val="24"/>
              </w:rPr>
            </w:pPr>
            <w:r w:rsidRPr="00A0777B">
              <w:rPr>
                <w:sz w:val="24"/>
                <w:lang w:eastAsia="ru-RU"/>
              </w:rPr>
              <w:t>2024</w:t>
            </w:r>
          </w:p>
        </w:tc>
      </w:tr>
      <w:tr w:rsidR="007A7150" w:rsidRPr="00A0777B">
        <w:trPr>
          <w:cantSplit/>
        </w:trPr>
        <w:tc>
          <w:tcPr>
            <w:tcW w:w="1809" w:type="dxa"/>
            <w:vMerge w:val="restart"/>
            <w:tcBorders>
              <w:top w:val="none" w:sz="4" w:space="0" w:color="000000"/>
              <w:right w:val="single" w:sz="4" w:space="0" w:color="000000"/>
            </w:tcBorders>
            <w:noWrap/>
          </w:tcPr>
          <w:p w:rsidR="007A7150" w:rsidRPr="00A0777B" w:rsidRDefault="00C0323B">
            <w:pPr>
              <w:jc w:val="center"/>
              <w:rPr>
                <w:sz w:val="24"/>
              </w:rPr>
            </w:pPr>
            <w:r w:rsidRPr="00A0777B">
              <w:rPr>
                <w:sz w:val="24"/>
                <w:lang w:eastAsia="ru-RU"/>
              </w:rPr>
              <w:t>Формирование современной городской среды муниципального образования  город Ершов на 2018-2024 годы</w:t>
            </w:r>
          </w:p>
        </w:tc>
        <w:tc>
          <w:tcPr>
            <w:tcW w:w="1560" w:type="dxa"/>
            <w:vMerge w:val="restart"/>
            <w:tcBorders>
              <w:top w:val="none" w:sz="4" w:space="0" w:color="000000"/>
              <w:left w:val="single" w:sz="4" w:space="0" w:color="000000"/>
              <w:right w:val="single" w:sz="4" w:space="0" w:color="000000"/>
            </w:tcBorders>
            <w:noWrap/>
          </w:tcPr>
          <w:p w:rsidR="007A7150" w:rsidRPr="00A0777B" w:rsidRDefault="00C0323B">
            <w:pPr>
              <w:suppressLineNumbers/>
              <w:jc w:val="center"/>
              <w:rPr>
                <w:sz w:val="24"/>
              </w:rPr>
            </w:pPr>
            <w:r w:rsidRPr="00A0777B">
              <w:rPr>
                <w:rFonts w:eastAsia="Calibri"/>
                <w:sz w:val="24"/>
                <w:lang w:eastAsia="ar-SA"/>
              </w:rPr>
              <w:t xml:space="preserve">Отдел </w:t>
            </w:r>
            <w:r w:rsidRPr="00A0777B">
              <w:rPr>
                <w:sz w:val="24"/>
                <w:lang w:eastAsia="ar-SA"/>
              </w:rPr>
              <w:t>строительства, архитектуры и благоустрой</w:t>
            </w:r>
          </w:p>
          <w:p w:rsidR="007A7150" w:rsidRPr="00A0777B" w:rsidRDefault="00C0323B">
            <w:pPr>
              <w:jc w:val="center"/>
              <w:rPr>
                <w:sz w:val="24"/>
              </w:rPr>
            </w:pPr>
            <w:r w:rsidRPr="00A0777B">
              <w:rPr>
                <w:sz w:val="24"/>
                <w:lang w:eastAsia="ru-RU"/>
              </w:rPr>
              <w:t>ства администрации ЕМР</w:t>
            </w:r>
          </w:p>
        </w:tc>
        <w:tc>
          <w:tcPr>
            <w:tcW w:w="240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A7150" w:rsidRPr="00A0777B" w:rsidRDefault="00C0323B">
            <w:pPr>
              <w:jc w:val="center"/>
              <w:rPr>
                <w:sz w:val="24"/>
              </w:rPr>
            </w:pPr>
            <w:r w:rsidRPr="00A0777B">
              <w:rPr>
                <w:sz w:val="24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A7150" w:rsidRPr="00A0777B" w:rsidRDefault="00C0323B">
            <w:pPr>
              <w:spacing w:line="235" w:lineRule="auto"/>
              <w:jc w:val="center"/>
              <w:rPr>
                <w:sz w:val="24"/>
                <w:szCs w:val="18"/>
              </w:rPr>
            </w:pPr>
            <w:r w:rsidRPr="00A0777B">
              <w:rPr>
                <w:sz w:val="24"/>
              </w:rPr>
              <w:t>281620,4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A7150" w:rsidRPr="00A0777B" w:rsidRDefault="00C0323B">
            <w:pPr>
              <w:jc w:val="center"/>
              <w:rPr>
                <w:sz w:val="24"/>
                <w:szCs w:val="18"/>
              </w:rPr>
            </w:pPr>
            <w:r w:rsidRPr="00A0777B">
              <w:rPr>
                <w:sz w:val="24"/>
                <w:szCs w:val="18"/>
                <w:lang w:eastAsia="ar-SA"/>
              </w:rPr>
              <w:t>24555,8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A7150" w:rsidRPr="00A0777B" w:rsidRDefault="00C0323B">
            <w:pPr>
              <w:jc w:val="center"/>
              <w:rPr>
                <w:sz w:val="24"/>
                <w:szCs w:val="18"/>
              </w:rPr>
            </w:pPr>
            <w:r w:rsidRPr="00A0777B">
              <w:rPr>
                <w:sz w:val="24"/>
                <w:szCs w:val="18"/>
                <w:lang w:eastAsia="ar-SA"/>
              </w:rPr>
              <w:t>19266,7</w:t>
            </w:r>
          </w:p>
        </w:tc>
        <w:tc>
          <w:tcPr>
            <w:tcW w:w="1133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A7150" w:rsidRPr="00A0777B" w:rsidRDefault="00C0323B">
            <w:pPr>
              <w:jc w:val="center"/>
              <w:rPr>
                <w:sz w:val="24"/>
                <w:szCs w:val="18"/>
              </w:rPr>
            </w:pPr>
            <w:r w:rsidRPr="00A0777B">
              <w:rPr>
                <w:sz w:val="24"/>
                <w:szCs w:val="18"/>
                <w:lang w:eastAsia="ar-SA"/>
              </w:rPr>
              <w:t>93557,8</w:t>
            </w:r>
          </w:p>
        </w:tc>
        <w:tc>
          <w:tcPr>
            <w:tcW w:w="993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7A7150" w:rsidRPr="00A0777B" w:rsidRDefault="00C0323B">
            <w:pPr>
              <w:jc w:val="center"/>
              <w:rPr>
                <w:sz w:val="24"/>
                <w:szCs w:val="18"/>
              </w:rPr>
            </w:pPr>
            <w:r w:rsidRPr="00A0777B">
              <w:rPr>
                <w:sz w:val="24"/>
                <w:szCs w:val="18"/>
                <w:lang w:eastAsia="ar-SA"/>
              </w:rPr>
              <w:t>16317,9</w:t>
            </w:r>
          </w:p>
          <w:p w:rsidR="007A7150" w:rsidRPr="00A0777B" w:rsidRDefault="007A7150">
            <w:pPr>
              <w:jc w:val="center"/>
              <w:rPr>
                <w:sz w:val="24"/>
                <w:szCs w:val="18"/>
              </w:rPr>
            </w:pPr>
          </w:p>
        </w:tc>
        <w:tc>
          <w:tcPr>
            <w:tcW w:w="1276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7A7150" w:rsidRPr="00A0777B" w:rsidRDefault="00C0323B">
            <w:pPr>
              <w:jc w:val="center"/>
              <w:rPr>
                <w:sz w:val="24"/>
                <w:szCs w:val="18"/>
              </w:rPr>
            </w:pPr>
            <w:r w:rsidRPr="00A0777B">
              <w:rPr>
                <w:sz w:val="24"/>
              </w:rPr>
              <w:t>84961,0</w:t>
            </w:r>
          </w:p>
        </w:tc>
        <w:tc>
          <w:tcPr>
            <w:tcW w:w="1276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7A7150" w:rsidRPr="00A0777B" w:rsidRDefault="00C0323B">
            <w:pPr>
              <w:jc w:val="center"/>
              <w:rPr>
                <w:sz w:val="24"/>
                <w:szCs w:val="18"/>
              </w:rPr>
            </w:pPr>
            <w:r w:rsidRPr="00A0777B">
              <w:rPr>
                <w:sz w:val="24"/>
              </w:rPr>
              <w:t>22061,2</w:t>
            </w:r>
          </w:p>
        </w:tc>
        <w:tc>
          <w:tcPr>
            <w:tcW w:w="1276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7A7150" w:rsidRPr="00A0777B" w:rsidRDefault="00C0323B">
            <w:pPr>
              <w:jc w:val="center"/>
              <w:rPr>
                <w:sz w:val="24"/>
                <w:szCs w:val="18"/>
              </w:rPr>
            </w:pPr>
            <w:r w:rsidRPr="00A0777B">
              <w:rPr>
                <w:sz w:val="24"/>
              </w:rPr>
              <w:t>20900,0</w:t>
            </w:r>
          </w:p>
        </w:tc>
      </w:tr>
      <w:tr w:rsidR="007A7150" w:rsidRPr="00A0777B">
        <w:trPr>
          <w:cantSplit/>
        </w:trPr>
        <w:tc>
          <w:tcPr>
            <w:tcW w:w="1809" w:type="dxa"/>
            <w:vMerge/>
            <w:tcBorders>
              <w:right w:val="single" w:sz="4" w:space="0" w:color="000000"/>
            </w:tcBorders>
            <w:noWrap/>
            <w:vAlign w:val="center"/>
          </w:tcPr>
          <w:p w:rsidR="007A7150" w:rsidRPr="00A0777B" w:rsidRDefault="007A7150">
            <w:pPr>
              <w:jc w:val="both"/>
              <w:rPr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7A7150" w:rsidRPr="00A0777B" w:rsidRDefault="007A7150">
            <w:pPr>
              <w:jc w:val="both"/>
              <w:rPr>
                <w:lang w:eastAsia="ru-RU"/>
              </w:rPr>
            </w:pPr>
          </w:p>
        </w:tc>
        <w:tc>
          <w:tcPr>
            <w:tcW w:w="240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A7150" w:rsidRPr="00A0777B" w:rsidRDefault="00C0323B">
            <w:pPr>
              <w:jc w:val="center"/>
              <w:rPr>
                <w:sz w:val="24"/>
              </w:rPr>
            </w:pPr>
            <w:r w:rsidRPr="00A0777B">
              <w:rPr>
                <w:sz w:val="24"/>
                <w:lang w:eastAsia="ru-RU"/>
              </w:rPr>
              <w:t>местный бюджет  (прогнозно)</w:t>
            </w:r>
          </w:p>
        </w:tc>
        <w:tc>
          <w:tcPr>
            <w:tcW w:w="156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A7150" w:rsidRPr="00A0777B" w:rsidRDefault="00C0323B">
            <w:pPr>
              <w:spacing w:line="235" w:lineRule="auto"/>
              <w:jc w:val="center"/>
              <w:rPr>
                <w:sz w:val="24"/>
                <w:szCs w:val="18"/>
              </w:rPr>
            </w:pPr>
            <w:r w:rsidRPr="00A0777B">
              <w:rPr>
                <w:sz w:val="24"/>
              </w:rPr>
              <w:t>70916,1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A7150" w:rsidRPr="00A0777B" w:rsidRDefault="00C0323B">
            <w:pPr>
              <w:jc w:val="center"/>
              <w:rPr>
                <w:sz w:val="24"/>
                <w:szCs w:val="18"/>
              </w:rPr>
            </w:pPr>
            <w:r w:rsidRPr="00A0777B">
              <w:rPr>
                <w:sz w:val="24"/>
                <w:szCs w:val="18"/>
                <w:lang w:eastAsia="ar-SA"/>
              </w:rPr>
              <w:t>11537,2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A7150" w:rsidRPr="00A0777B" w:rsidRDefault="00C0323B">
            <w:pPr>
              <w:jc w:val="center"/>
              <w:rPr>
                <w:sz w:val="24"/>
                <w:szCs w:val="18"/>
              </w:rPr>
            </w:pPr>
            <w:r w:rsidRPr="00A0777B">
              <w:rPr>
                <w:sz w:val="24"/>
                <w:szCs w:val="18"/>
                <w:lang w:eastAsia="ar-SA"/>
              </w:rPr>
              <w:t>2869,1</w:t>
            </w:r>
          </w:p>
        </w:tc>
        <w:tc>
          <w:tcPr>
            <w:tcW w:w="1133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A7150" w:rsidRPr="00A0777B" w:rsidRDefault="00C0323B">
            <w:pPr>
              <w:jc w:val="center"/>
              <w:rPr>
                <w:sz w:val="24"/>
                <w:szCs w:val="18"/>
              </w:rPr>
            </w:pPr>
            <w:r w:rsidRPr="00A0777B">
              <w:rPr>
                <w:sz w:val="24"/>
                <w:szCs w:val="18"/>
                <w:lang w:eastAsia="ar-SA"/>
              </w:rPr>
              <w:t>18679,8</w:t>
            </w:r>
          </w:p>
        </w:tc>
        <w:tc>
          <w:tcPr>
            <w:tcW w:w="993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7A7150" w:rsidRPr="00A0777B" w:rsidRDefault="00C0323B">
            <w:pPr>
              <w:jc w:val="center"/>
              <w:rPr>
                <w:sz w:val="24"/>
                <w:szCs w:val="18"/>
              </w:rPr>
            </w:pPr>
            <w:r w:rsidRPr="00A0777B">
              <w:rPr>
                <w:sz w:val="24"/>
                <w:szCs w:val="18"/>
                <w:lang w:eastAsia="ar-SA"/>
              </w:rPr>
              <w:t>10657,8</w:t>
            </w:r>
          </w:p>
        </w:tc>
        <w:tc>
          <w:tcPr>
            <w:tcW w:w="1276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7A7150" w:rsidRPr="00A0777B" w:rsidRDefault="00C0323B">
            <w:pPr>
              <w:jc w:val="center"/>
              <w:rPr>
                <w:sz w:val="24"/>
                <w:szCs w:val="18"/>
              </w:rPr>
            </w:pPr>
            <w:r w:rsidRPr="00A0777B">
              <w:rPr>
                <w:sz w:val="24"/>
              </w:rPr>
              <w:t>11961,0</w:t>
            </w:r>
          </w:p>
        </w:tc>
        <w:tc>
          <w:tcPr>
            <w:tcW w:w="1276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7A7150" w:rsidRPr="00A0777B" w:rsidRDefault="00C0323B">
            <w:pPr>
              <w:jc w:val="center"/>
              <w:rPr>
                <w:sz w:val="24"/>
                <w:szCs w:val="18"/>
              </w:rPr>
            </w:pPr>
            <w:r w:rsidRPr="00A0777B">
              <w:rPr>
                <w:sz w:val="24"/>
              </w:rPr>
              <w:t>7061,2</w:t>
            </w:r>
          </w:p>
        </w:tc>
        <w:tc>
          <w:tcPr>
            <w:tcW w:w="1276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7A7150" w:rsidRPr="00A0777B" w:rsidRDefault="00C0323B">
            <w:pPr>
              <w:jc w:val="center"/>
              <w:rPr>
                <w:sz w:val="24"/>
                <w:szCs w:val="18"/>
              </w:rPr>
            </w:pPr>
            <w:r w:rsidRPr="00A0777B">
              <w:rPr>
                <w:sz w:val="24"/>
              </w:rPr>
              <w:t>8150,0</w:t>
            </w:r>
          </w:p>
        </w:tc>
      </w:tr>
      <w:tr w:rsidR="007A7150" w:rsidRPr="00A0777B">
        <w:trPr>
          <w:cantSplit/>
        </w:trPr>
        <w:tc>
          <w:tcPr>
            <w:tcW w:w="1809" w:type="dxa"/>
            <w:vMerge/>
            <w:tcBorders>
              <w:right w:val="single" w:sz="4" w:space="0" w:color="000000"/>
            </w:tcBorders>
            <w:noWrap/>
            <w:vAlign w:val="center"/>
          </w:tcPr>
          <w:p w:rsidR="007A7150" w:rsidRPr="00A0777B" w:rsidRDefault="007A7150">
            <w:pPr>
              <w:jc w:val="both"/>
              <w:rPr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7A7150" w:rsidRPr="00A0777B" w:rsidRDefault="007A7150">
            <w:pPr>
              <w:jc w:val="both"/>
              <w:rPr>
                <w:lang w:eastAsia="ru-RU"/>
              </w:rPr>
            </w:pPr>
          </w:p>
        </w:tc>
        <w:tc>
          <w:tcPr>
            <w:tcW w:w="240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A7150" w:rsidRPr="00A0777B" w:rsidRDefault="00C0323B">
            <w:pPr>
              <w:jc w:val="center"/>
              <w:rPr>
                <w:sz w:val="24"/>
              </w:rPr>
            </w:pPr>
            <w:r w:rsidRPr="00A0777B">
              <w:rPr>
                <w:sz w:val="24"/>
                <w:lang w:eastAsia="ru-RU"/>
              </w:rPr>
              <w:t>федеральный бюджет (прогнозно)</w:t>
            </w:r>
          </w:p>
        </w:tc>
        <w:tc>
          <w:tcPr>
            <w:tcW w:w="156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A7150" w:rsidRPr="00A0777B" w:rsidRDefault="00C0323B">
            <w:pPr>
              <w:jc w:val="center"/>
              <w:rPr>
                <w:sz w:val="24"/>
                <w:szCs w:val="18"/>
              </w:rPr>
            </w:pPr>
            <w:r w:rsidRPr="00A0777B">
              <w:rPr>
                <w:sz w:val="24"/>
              </w:rPr>
              <w:t>208533,64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A7150" w:rsidRPr="00A0777B" w:rsidRDefault="00C0323B">
            <w:pPr>
              <w:jc w:val="center"/>
              <w:rPr>
                <w:sz w:val="24"/>
                <w:szCs w:val="18"/>
              </w:rPr>
            </w:pPr>
            <w:r w:rsidRPr="00A0777B">
              <w:rPr>
                <w:sz w:val="24"/>
                <w:szCs w:val="18"/>
                <w:lang w:eastAsia="ru-RU"/>
              </w:rPr>
              <w:t>11586,6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A7150" w:rsidRPr="00A0777B" w:rsidRDefault="00C0323B">
            <w:pPr>
              <w:jc w:val="center"/>
              <w:rPr>
                <w:sz w:val="24"/>
                <w:szCs w:val="18"/>
              </w:rPr>
            </w:pPr>
            <w:r w:rsidRPr="00A0777B">
              <w:rPr>
                <w:sz w:val="24"/>
                <w:szCs w:val="18"/>
                <w:lang w:eastAsia="ar-SA"/>
              </w:rPr>
              <w:t>16101,7</w:t>
            </w:r>
          </w:p>
        </w:tc>
        <w:tc>
          <w:tcPr>
            <w:tcW w:w="1133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A7150" w:rsidRPr="00A0777B" w:rsidRDefault="00C0323B">
            <w:pPr>
              <w:jc w:val="center"/>
              <w:rPr>
                <w:sz w:val="24"/>
                <w:szCs w:val="18"/>
              </w:rPr>
            </w:pPr>
            <w:r w:rsidRPr="00A0777B">
              <w:rPr>
                <w:sz w:val="24"/>
                <w:szCs w:val="18"/>
                <w:lang w:eastAsia="ar-SA"/>
              </w:rPr>
              <w:t>74548,44</w:t>
            </w:r>
          </w:p>
        </w:tc>
        <w:tc>
          <w:tcPr>
            <w:tcW w:w="993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7A7150" w:rsidRPr="00A0777B" w:rsidRDefault="00C0323B">
            <w:pPr>
              <w:jc w:val="center"/>
              <w:rPr>
                <w:sz w:val="24"/>
                <w:szCs w:val="18"/>
              </w:rPr>
            </w:pPr>
            <w:r w:rsidRPr="00A0777B">
              <w:rPr>
                <w:sz w:val="24"/>
                <w:szCs w:val="18"/>
                <w:lang w:eastAsia="ru-RU"/>
              </w:rPr>
              <w:t>5546,9</w:t>
            </w:r>
          </w:p>
        </w:tc>
        <w:tc>
          <w:tcPr>
            <w:tcW w:w="1276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7A7150" w:rsidRPr="00A0777B" w:rsidRDefault="00C0323B">
            <w:pPr>
              <w:jc w:val="center"/>
              <w:rPr>
                <w:sz w:val="24"/>
                <w:szCs w:val="18"/>
              </w:rPr>
            </w:pPr>
            <w:r w:rsidRPr="00A0777B">
              <w:rPr>
                <w:sz w:val="24"/>
                <w:szCs w:val="18"/>
                <w:lang w:eastAsia="ru-RU"/>
              </w:rPr>
              <w:t>73000,0</w:t>
            </w:r>
          </w:p>
        </w:tc>
        <w:tc>
          <w:tcPr>
            <w:tcW w:w="1276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7A7150" w:rsidRPr="00A0777B" w:rsidRDefault="00C0323B">
            <w:pPr>
              <w:jc w:val="center"/>
              <w:rPr>
                <w:sz w:val="24"/>
              </w:rPr>
            </w:pPr>
            <w:r w:rsidRPr="00A0777B">
              <w:rPr>
                <w:sz w:val="24"/>
              </w:rPr>
              <w:t>15000,0</w:t>
            </w:r>
          </w:p>
        </w:tc>
        <w:tc>
          <w:tcPr>
            <w:tcW w:w="1276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7A7150" w:rsidRPr="00A0777B" w:rsidRDefault="00C0323B">
            <w:pPr>
              <w:jc w:val="center"/>
              <w:rPr>
                <w:sz w:val="24"/>
              </w:rPr>
            </w:pPr>
            <w:r w:rsidRPr="00A0777B">
              <w:rPr>
                <w:sz w:val="24"/>
              </w:rPr>
              <w:t>12750,0</w:t>
            </w:r>
          </w:p>
        </w:tc>
      </w:tr>
      <w:tr w:rsidR="007A7150" w:rsidRPr="00A0777B">
        <w:trPr>
          <w:cantSplit/>
          <w:trHeight w:val="907"/>
        </w:trPr>
        <w:tc>
          <w:tcPr>
            <w:tcW w:w="1809" w:type="dxa"/>
            <w:vMerge/>
            <w:tcBorders>
              <w:right w:val="single" w:sz="4" w:space="0" w:color="000000"/>
            </w:tcBorders>
            <w:noWrap/>
            <w:vAlign w:val="center"/>
          </w:tcPr>
          <w:p w:rsidR="007A7150" w:rsidRPr="00A0777B" w:rsidRDefault="007A7150">
            <w:pPr>
              <w:jc w:val="both"/>
              <w:rPr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7A7150" w:rsidRPr="00A0777B" w:rsidRDefault="007A7150">
            <w:pPr>
              <w:jc w:val="both"/>
              <w:rPr>
                <w:lang w:eastAsia="ru-RU"/>
              </w:rPr>
            </w:pPr>
          </w:p>
        </w:tc>
        <w:tc>
          <w:tcPr>
            <w:tcW w:w="2409" w:type="dxa"/>
            <w:tcBorders>
              <w:top w:val="non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:rsidR="007A7150" w:rsidRPr="00A0777B" w:rsidRDefault="00C0323B">
            <w:pPr>
              <w:jc w:val="center"/>
              <w:rPr>
                <w:sz w:val="24"/>
              </w:rPr>
            </w:pPr>
            <w:r w:rsidRPr="00A0777B">
              <w:rPr>
                <w:sz w:val="24"/>
                <w:lang w:eastAsia="ru-RU"/>
              </w:rPr>
              <w:t>областной бюджет  (прогнозно)</w:t>
            </w:r>
          </w:p>
        </w:tc>
        <w:tc>
          <w:tcPr>
            <w:tcW w:w="1560" w:type="dxa"/>
            <w:tcBorders>
              <w:top w:val="non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:rsidR="007A7150" w:rsidRPr="00A0777B" w:rsidRDefault="00C0323B">
            <w:pPr>
              <w:jc w:val="center"/>
              <w:rPr>
                <w:sz w:val="24"/>
                <w:szCs w:val="18"/>
              </w:rPr>
            </w:pPr>
            <w:r w:rsidRPr="00A0777B">
              <w:rPr>
                <w:sz w:val="24"/>
                <w:szCs w:val="18"/>
                <w:lang w:eastAsia="ru-RU"/>
              </w:rPr>
              <w:t>2170,6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:rsidR="007A7150" w:rsidRPr="00A0777B" w:rsidRDefault="00C0323B">
            <w:pPr>
              <w:jc w:val="center"/>
              <w:rPr>
                <w:sz w:val="24"/>
                <w:szCs w:val="18"/>
              </w:rPr>
            </w:pPr>
            <w:r w:rsidRPr="00A0777B">
              <w:rPr>
                <w:sz w:val="24"/>
                <w:szCs w:val="18"/>
                <w:lang w:eastAsia="ru-RU"/>
              </w:rPr>
              <w:t>1432,0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:rsidR="007A7150" w:rsidRPr="00A0777B" w:rsidRDefault="00C0323B">
            <w:pPr>
              <w:jc w:val="center"/>
              <w:rPr>
                <w:sz w:val="24"/>
                <w:szCs w:val="18"/>
              </w:rPr>
            </w:pPr>
            <w:r w:rsidRPr="00A0777B">
              <w:rPr>
                <w:sz w:val="24"/>
                <w:szCs w:val="18"/>
                <w:lang w:eastAsia="ar-SA"/>
              </w:rPr>
              <w:t>295,9</w:t>
            </w:r>
          </w:p>
        </w:tc>
        <w:tc>
          <w:tcPr>
            <w:tcW w:w="1133" w:type="dxa"/>
            <w:tcBorders>
              <w:top w:val="non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:rsidR="007A7150" w:rsidRPr="00A0777B" w:rsidRDefault="00C0323B">
            <w:pPr>
              <w:jc w:val="center"/>
              <w:rPr>
                <w:sz w:val="24"/>
                <w:szCs w:val="18"/>
              </w:rPr>
            </w:pPr>
            <w:r w:rsidRPr="00A0777B">
              <w:rPr>
                <w:sz w:val="24"/>
                <w:szCs w:val="18"/>
                <w:lang w:eastAsia="ar-SA"/>
              </w:rPr>
              <w:t>329,56</w:t>
            </w:r>
          </w:p>
        </w:tc>
        <w:tc>
          <w:tcPr>
            <w:tcW w:w="993" w:type="dxa"/>
            <w:tcBorders>
              <w:top w:val="none" w:sz="4" w:space="0" w:color="000000"/>
              <w:left w:val="single" w:sz="4" w:space="0" w:color="000000"/>
            </w:tcBorders>
            <w:noWrap/>
          </w:tcPr>
          <w:p w:rsidR="007A7150" w:rsidRPr="00A0777B" w:rsidRDefault="00C0323B">
            <w:pPr>
              <w:jc w:val="center"/>
              <w:rPr>
                <w:sz w:val="24"/>
                <w:szCs w:val="18"/>
              </w:rPr>
            </w:pPr>
            <w:r w:rsidRPr="00A0777B">
              <w:rPr>
                <w:sz w:val="24"/>
                <w:szCs w:val="18"/>
                <w:lang w:eastAsia="ru-RU"/>
              </w:rPr>
              <w:t>113,2</w:t>
            </w:r>
          </w:p>
        </w:tc>
        <w:tc>
          <w:tcPr>
            <w:tcW w:w="1276" w:type="dxa"/>
            <w:tcBorders>
              <w:top w:val="none" w:sz="4" w:space="0" w:color="000000"/>
              <w:left w:val="single" w:sz="4" w:space="0" w:color="000000"/>
            </w:tcBorders>
            <w:noWrap/>
          </w:tcPr>
          <w:p w:rsidR="007A7150" w:rsidRPr="00A0777B" w:rsidRDefault="00C0323B">
            <w:pPr>
              <w:jc w:val="center"/>
              <w:rPr>
                <w:sz w:val="24"/>
                <w:szCs w:val="18"/>
              </w:rPr>
            </w:pPr>
            <w:r w:rsidRPr="00A0777B">
              <w:rPr>
                <w:sz w:val="24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one" w:sz="4" w:space="0" w:color="000000"/>
              <w:left w:val="single" w:sz="4" w:space="0" w:color="000000"/>
            </w:tcBorders>
            <w:noWrap/>
          </w:tcPr>
          <w:p w:rsidR="007A7150" w:rsidRPr="00A0777B" w:rsidRDefault="00C0323B">
            <w:pPr>
              <w:jc w:val="center"/>
              <w:rPr>
                <w:sz w:val="24"/>
              </w:rPr>
            </w:pPr>
            <w:r w:rsidRPr="00A0777B">
              <w:rPr>
                <w:sz w:val="24"/>
              </w:rPr>
              <w:t>0</w:t>
            </w:r>
          </w:p>
        </w:tc>
        <w:tc>
          <w:tcPr>
            <w:tcW w:w="1276" w:type="dxa"/>
            <w:tcBorders>
              <w:top w:val="none" w:sz="4" w:space="0" w:color="000000"/>
              <w:left w:val="single" w:sz="4" w:space="0" w:color="000000"/>
            </w:tcBorders>
            <w:noWrap/>
          </w:tcPr>
          <w:p w:rsidR="007A7150" w:rsidRPr="00A0777B" w:rsidRDefault="00C0323B">
            <w:pPr>
              <w:jc w:val="center"/>
              <w:rPr>
                <w:sz w:val="24"/>
              </w:rPr>
            </w:pPr>
            <w:r w:rsidRPr="00A0777B">
              <w:rPr>
                <w:sz w:val="24"/>
              </w:rPr>
              <w:t>0</w:t>
            </w:r>
          </w:p>
        </w:tc>
      </w:tr>
      <w:tr w:rsidR="007A7150" w:rsidRPr="00A0777B">
        <w:trPr>
          <w:cantSplit/>
          <w:trHeight w:val="385"/>
        </w:trPr>
        <w:tc>
          <w:tcPr>
            <w:tcW w:w="1809" w:type="dxa"/>
            <w:vMerge w:val="restart"/>
            <w:tcBorders>
              <w:top w:val="single" w:sz="4" w:space="0" w:color="000000"/>
              <w:right w:val="single" w:sz="4" w:space="0" w:color="000000"/>
            </w:tcBorders>
            <w:noWrap/>
            <w:vAlign w:val="center"/>
          </w:tcPr>
          <w:p w:rsidR="007A7150" w:rsidRPr="00A0777B" w:rsidRDefault="00C0323B">
            <w:pPr>
              <w:jc w:val="center"/>
              <w:rPr>
                <w:sz w:val="24"/>
              </w:rPr>
            </w:pPr>
            <w:r w:rsidRPr="00A0777B">
              <w:rPr>
                <w:b/>
                <w:sz w:val="24"/>
                <w:lang w:eastAsia="ar-SA"/>
              </w:rPr>
              <w:t>Подпрограмма 1</w:t>
            </w:r>
            <w:r w:rsidRPr="00A0777B">
              <w:rPr>
                <w:bCs/>
                <w:sz w:val="24"/>
                <w:lang w:eastAsia="ar-SA"/>
              </w:rPr>
              <w:t>«</w:t>
            </w:r>
            <w:r w:rsidRPr="00A0777B">
              <w:rPr>
                <w:b/>
                <w:spacing w:val="-16"/>
                <w:sz w:val="24"/>
                <w:lang w:eastAsia="ar-SA"/>
              </w:rPr>
              <w:t xml:space="preserve">Создание </w:t>
            </w:r>
            <w:r w:rsidRPr="00A0777B">
              <w:rPr>
                <w:b/>
                <w:spacing w:val="-16"/>
                <w:sz w:val="24"/>
                <w:lang w:eastAsia="ar-SA"/>
              </w:rPr>
              <w:lastRenderedPageBreak/>
              <w:t>комфортных условий проживания</w:t>
            </w:r>
            <w:r w:rsidRPr="00A0777B">
              <w:rPr>
                <w:bCs/>
                <w:sz w:val="24"/>
                <w:lang w:eastAsia="ar-SA"/>
              </w:rPr>
              <w:t>»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</w:tcPr>
          <w:p w:rsidR="007A7150" w:rsidRPr="00A0777B" w:rsidRDefault="00C0323B">
            <w:pPr>
              <w:suppressLineNumbers/>
              <w:jc w:val="center"/>
              <w:rPr>
                <w:sz w:val="24"/>
              </w:rPr>
            </w:pPr>
            <w:r w:rsidRPr="00A0777B">
              <w:rPr>
                <w:rFonts w:eastAsia="Calibri"/>
                <w:sz w:val="24"/>
                <w:lang w:eastAsia="ar-SA"/>
              </w:rPr>
              <w:lastRenderedPageBreak/>
              <w:t xml:space="preserve">Отдел </w:t>
            </w:r>
            <w:r w:rsidRPr="00A0777B">
              <w:rPr>
                <w:sz w:val="24"/>
                <w:lang w:eastAsia="ar-SA"/>
              </w:rPr>
              <w:t xml:space="preserve">строительства, </w:t>
            </w:r>
            <w:r w:rsidRPr="00A0777B">
              <w:rPr>
                <w:sz w:val="24"/>
                <w:lang w:eastAsia="ar-SA"/>
              </w:rPr>
              <w:lastRenderedPageBreak/>
              <w:t>архитектуры и благоустрой</w:t>
            </w:r>
          </w:p>
          <w:p w:rsidR="007A7150" w:rsidRPr="00A0777B" w:rsidRDefault="00C0323B">
            <w:pPr>
              <w:suppressLineNumbers/>
              <w:jc w:val="center"/>
              <w:rPr>
                <w:sz w:val="24"/>
              </w:rPr>
            </w:pPr>
            <w:r w:rsidRPr="00A0777B">
              <w:rPr>
                <w:sz w:val="24"/>
                <w:lang w:eastAsia="ar-SA"/>
              </w:rPr>
              <w:t>ства администрации ЕМР</w:t>
            </w:r>
          </w:p>
        </w:tc>
        <w:tc>
          <w:tcPr>
            <w:tcW w:w="240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A7150" w:rsidRPr="00A0777B" w:rsidRDefault="00C0323B">
            <w:pPr>
              <w:ind w:firstLine="33"/>
              <w:jc w:val="center"/>
              <w:rPr>
                <w:sz w:val="24"/>
              </w:rPr>
            </w:pPr>
            <w:r w:rsidRPr="00A0777B">
              <w:rPr>
                <w:sz w:val="24"/>
                <w:lang w:eastAsia="ar-SA"/>
              </w:rPr>
              <w:lastRenderedPageBreak/>
              <w:t>всего</w:t>
            </w:r>
          </w:p>
        </w:tc>
        <w:tc>
          <w:tcPr>
            <w:tcW w:w="1560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A7150" w:rsidRPr="00A0777B" w:rsidRDefault="00C0323B">
            <w:pPr>
              <w:jc w:val="center"/>
              <w:rPr>
                <w:sz w:val="24"/>
                <w:szCs w:val="18"/>
              </w:rPr>
            </w:pPr>
            <w:r w:rsidRPr="00A0777B">
              <w:rPr>
                <w:sz w:val="24"/>
              </w:rPr>
              <w:t>57430,96</w:t>
            </w:r>
          </w:p>
        </w:tc>
        <w:tc>
          <w:tcPr>
            <w:tcW w:w="1134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A7150" w:rsidRPr="00A0777B" w:rsidRDefault="00C0323B">
            <w:pPr>
              <w:jc w:val="center"/>
              <w:rPr>
                <w:sz w:val="24"/>
                <w:szCs w:val="18"/>
              </w:rPr>
            </w:pPr>
            <w:r w:rsidRPr="00A0777B">
              <w:rPr>
                <w:sz w:val="24"/>
                <w:szCs w:val="18"/>
                <w:lang w:val="en-US" w:eastAsia="ru-RU"/>
              </w:rPr>
              <w:t>17354</w:t>
            </w:r>
            <w:r w:rsidRPr="00A0777B">
              <w:rPr>
                <w:sz w:val="24"/>
                <w:szCs w:val="18"/>
                <w:lang w:eastAsia="ru-RU"/>
              </w:rPr>
              <w:t>,</w:t>
            </w:r>
            <w:r w:rsidRPr="00A0777B">
              <w:rPr>
                <w:sz w:val="24"/>
                <w:szCs w:val="18"/>
                <w:lang w:val="en-US"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A7150" w:rsidRPr="00A0777B" w:rsidRDefault="00C0323B">
            <w:pPr>
              <w:jc w:val="center"/>
              <w:rPr>
                <w:sz w:val="24"/>
                <w:szCs w:val="18"/>
              </w:rPr>
            </w:pPr>
            <w:r w:rsidRPr="00A0777B">
              <w:rPr>
                <w:sz w:val="24"/>
                <w:szCs w:val="18"/>
                <w:lang w:eastAsia="ru-RU"/>
              </w:rPr>
              <w:t>10823,3</w:t>
            </w:r>
          </w:p>
        </w:tc>
        <w:tc>
          <w:tcPr>
            <w:tcW w:w="1133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A7150" w:rsidRPr="00A0777B" w:rsidRDefault="00C0323B">
            <w:pPr>
              <w:jc w:val="center"/>
              <w:rPr>
                <w:sz w:val="24"/>
                <w:szCs w:val="18"/>
              </w:rPr>
            </w:pPr>
            <w:r w:rsidRPr="00A0777B">
              <w:rPr>
                <w:sz w:val="24"/>
                <w:szCs w:val="18"/>
                <w:lang w:eastAsia="ru-RU"/>
              </w:rPr>
              <w:t>7413,8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7A7150" w:rsidRPr="00A0777B" w:rsidRDefault="00C0323B">
            <w:pPr>
              <w:jc w:val="center"/>
              <w:rPr>
                <w:sz w:val="24"/>
                <w:szCs w:val="18"/>
              </w:rPr>
            </w:pPr>
            <w:r w:rsidRPr="00A0777B">
              <w:rPr>
                <w:sz w:val="24"/>
              </w:rPr>
              <w:t>3343,8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7A7150" w:rsidRPr="00A0777B" w:rsidRDefault="00C0323B">
            <w:pPr>
              <w:jc w:val="center"/>
              <w:rPr>
                <w:sz w:val="24"/>
                <w:szCs w:val="18"/>
              </w:rPr>
            </w:pPr>
            <w:r w:rsidRPr="00A0777B">
              <w:rPr>
                <w:sz w:val="24"/>
              </w:rPr>
              <w:t>3550,0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7A7150" w:rsidRPr="00A0777B" w:rsidRDefault="00C0323B">
            <w:pPr>
              <w:jc w:val="center"/>
              <w:rPr>
                <w:sz w:val="24"/>
                <w:szCs w:val="18"/>
              </w:rPr>
            </w:pPr>
            <w:r w:rsidRPr="00A0777B">
              <w:rPr>
                <w:sz w:val="24"/>
              </w:rPr>
              <w:t>6945,5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7A7150" w:rsidRPr="00A0777B" w:rsidRDefault="00C0323B">
            <w:pPr>
              <w:jc w:val="center"/>
              <w:rPr>
                <w:sz w:val="24"/>
                <w:szCs w:val="18"/>
              </w:rPr>
            </w:pPr>
            <w:r w:rsidRPr="00A0777B">
              <w:rPr>
                <w:sz w:val="24"/>
              </w:rPr>
              <w:t>8000,0</w:t>
            </w:r>
          </w:p>
        </w:tc>
      </w:tr>
      <w:tr w:rsidR="007A7150" w:rsidRPr="00A0777B">
        <w:trPr>
          <w:cantSplit/>
          <w:trHeight w:val="385"/>
        </w:trPr>
        <w:tc>
          <w:tcPr>
            <w:tcW w:w="1809" w:type="dxa"/>
            <w:vMerge/>
            <w:tcBorders>
              <w:top w:val="single" w:sz="4" w:space="0" w:color="000000"/>
              <w:right w:val="single" w:sz="4" w:space="0" w:color="000000"/>
            </w:tcBorders>
            <w:noWrap/>
            <w:vAlign w:val="center"/>
          </w:tcPr>
          <w:p w:rsidR="007A7150" w:rsidRPr="00A0777B" w:rsidRDefault="007A7150">
            <w:pPr>
              <w:rPr>
                <w:b/>
                <w:lang w:eastAsia="ar-SA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</w:tcPr>
          <w:p w:rsidR="007A7150" w:rsidRPr="00A0777B" w:rsidRDefault="007A7150">
            <w:pPr>
              <w:suppressLineNumbers/>
              <w:jc w:val="both"/>
              <w:rPr>
                <w:rFonts w:eastAsia="Calibri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A7150" w:rsidRPr="00A0777B" w:rsidRDefault="00C0323B">
            <w:pPr>
              <w:ind w:firstLine="33"/>
              <w:jc w:val="center"/>
              <w:rPr>
                <w:sz w:val="24"/>
              </w:rPr>
            </w:pPr>
            <w:r w:rsidRPr="00A0777B">
              <w:rPr>
                <w:sz w:val="24"/>
                <w:lang w:eastAsia="ar-SA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A7150" w:rsidRPr="00A0777B" w:rsidRDefault="00C0323B">
            <w:pPr>
              <w:jc w:val="center"/>
              <w:rPr>
                <w:sz w:val="24"/>
                <w:szCs w:val="18"/>
              </w:rPr>
            </w:pPr>
            <w:r w:rsidRPr="00A0777B">
              <w:rPr>
                <w:sz w:val="24"/>
              </w:rPr>
              <w:t>28091,0</w:t>
            </w:r>
          </w:p>
        </w:tc>
        <w:tc>
          <w:tcPr>
            <w:tcW w:w="1134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A7150" w:rsidRPr="00A0777B" w:rsidRDefault="00C0323B">
            <w:pPr>
              <w:jc w:val="center"/>
              <w:rPr>
                <w:sz w:val="24"/>
                <w:szCs w:val="18"/>
              </w:rPr>
            </w:pPr>
            <w:r w:rsidRPr="00A0777B">
              <w:rPr>
                <w:sz w:val="24"/>
                <w:szCs w:val="18"/>
                <w:lang w:eastAsia="ru-RU"/>
              </w:rPr>
              <w:t>6336,0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A7150" w:rsidRPr="00A0777B" w:rsidRDefault="00C0323B">
            <w:pPr>
              <w:jc w:val="center"/>
              <w:rPr>
                <w:sz w:val="24"/>
                <w:szCs w:val="18"/>
              </w:rPr>
            </w:pPr>
            <w:r w:rsidRPr="00A0777B">
              <w:rPr>
                <w:sz w:val="24"/>
                <w:szCs w:val="18"/>
                <w:lang w:eastAsia="ru-RU"/>
              </w:rPr>
              <w:t>958,2</w:t>
            </w:r>
          </w:p>
        </w:tc>
        <w:tc>
          <w:tcPr>
            <w:tcW w:w="1133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A7150" w:rsidRPr="00A0777B" w:rsidRDefault="00C0323B">
            <w:pPr>
              <w:jc w:val="center"/>
              <w:rPr>
                <w:sz w:val="24"/>
                <w:szCs w:val="18"/>
              </w:rPr>
            </w:pPr>
            <w:r w:rsidRPr="00A0777B">
              <w:rPr>
                <w:sz w:val="24"/>
                <w:szCs w:val="18"/>
                <w:lang w:eastAsia="ru-RU"/>
              </w:rPr>
              <w:t>135,8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7A7150" w:rsidRPr="00A0777B" w:rsidRDefault="00C0323B">
            <w:pPr>
              <w:jc w:val="center"/>
              <w:rPr>
                <w:sz w:val="24"/>
                <w:szCs w:val="18"/>
              </w:rPr>
            </w:pPr>
            <w:r w:rsidRPr="00A0777B">
              <w:rPr>
                <w:sz w:val="24"/>
                <w:szCs w:val="18"/>
                <w:lang w:eastAsia="ru-RU"/>
              </w:rPr>
              <w:t>2165,5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7A7150" w:rsidRPr="00A0777B" w:rsidRDefault="00C0323B">
            <w:pPr>
              <w:jc w:val="center"/>
              <w:rPr>
                <w:sz w:val="24"/>
                <w:szCs w:val="18"/>
              </w:rPr>
            </w:pPr>
            <w:r w:rsidRPr="00A0777B">
              <w:rPr>
                <w:sz w:val="24"/>
              </w:rPr>
              <w:t>3550,0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7A7150" w:rsidRPr="00A0777B" w:rsidRDefault="00C0323B">
            <w:pPr>
              <w:jc w:val="center"/>
              <w:rPr>
                <w:sz w:val="24"/>
                <w:szCs w:val="18"/>
              </w:rPr>
            </w:pPr>
            <w:r w:rsidRPr="00A0777B">
              <w:rPr>
                <w:sz w:val="24"/>
              </w:rPr>
              <w:t>6945,5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7A7150" w:rsidRPr="00A0777B" w:rsidRDefault="00C0323B">
            <w:pPr>
              <w:jc w:val="center"/>
              <w:rPr>
                <w:sz w:val="24"/>
                <w:szCs w:val="18"/>
              </w:rPr>
            </w:pPr>
            <w:r w:rsidRPr="00A0777B">
              <w:rPr>
                <w:sz w:val="24"/>
              </w:rPr>
              <w:t>8000,0</w:t>
            </w:r>
          </w:p>
        </w:tc>
      </w:tr>
      <w:tr w:rsidR="007A7150" w:rsidRPr="00A0777B">
        <w:trPr>
          <w:cantSplit/>
        </w:trPr>
        <w:tc>
          <w:tcPr>
            <w:tcW w:w="1809" w:type="dxa"/>
            <w:vMerge/>
            <w:tcBorders>
              <w:right w:val="single" w:sz="4" w:space="0" w:color="000000"/>
            </w:tcBorders>
            <w:noWrap/>
            <w:vAlign w:val="center"/>
          </w:tcPr>
          <w:p w:rsidR="007A7150" w:rsidRPr="00A0777B" w:rsidRDefault="007A7150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7A7150" w:rsidRPr="00A0777B" w:rsidRDefault="007A7150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A7150" w:rsidRPr="00A0777B" w:rsidRDefault="00C0323B">
            <w:pPr>
              <w:jc w:val="center"/>
              <w:rPr>
                <w:sz w:val="24"/>
              </w:rPr>
            </w:pPr>
            <w:r w:rsidRPr="00A0777B">
              <w:rPr>
                <w:sz w:val="24"/>
                <w:lang w:eastAsia="ru-RU"/>
              </w:rPr>
              <w:t>федеральный бюджет (прогнозно)</w:t>
            </w:r>
          </w:p>
        </w:tc>
        <w:tc>
          <w:tcPr>
            <w:tcW w:w="156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A7150" w:rsidRPr="00A0777B" w:rsidRDefault="00C0323B">
            <w:pPr>
              <w:jc w:val="center"/>
              <w:rPr>
                <w:sz w:val="24"/>
                <w:szCs w:val="18"/>
              </w:rPr>
            </w:pPr>
            <w:r w:rsidRPr="00A0777B">
              <w:rPr>
                <w:sz w:val="24"/>
              </w:rPr>
              <w:t>27761,5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A7150" w:rsidRPr="00A0777B" w:rsidRDefault="00C0323B">
            <w:pPr>
              <w:jc w:val="center"/>
              <w:rPr>
                <w:sz w:val="24"/>
                <w:szCs w:val="18"/>
              </w:rPr>
            </w:pPr>
            <w:r w:rsidRPr="00A0777B">
              <w:rPr>
                <w:sz w:val="24"/>
                <w:szCs w:val="18"/>
                <w:lang w:eastAsia="ru-RU"/>
              </w:rPr>
              <w:t>9806,6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A7150" w:rsidRPr="00A0777B" w:rsidRDefault="00C0323B">
            <w:pPr>
              <w:jc w:val="center"/>
              <w:rPr>
                <w:sz w:val="24"/>
                <w:szCs w:val="18"/>
              </w:rPr>
            </w:pPr>
            <w:r w:rsidRPr="00A0777B">
              <w:rPr>
                <w:sz w:val="24"/>
                <w:szCs w:val="18"/>
                <w:lang w:val="en-US" w:eastAsia="ru-RU"/>
              </w:rPr>
              <w:t>9667.8</w:t>
            </w:r>
          </w:p>
        </w:tc>
        <w:tc>
          <w:tcPr>
            <w:tcW w:w="1133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A7150" w:rsidRPr="00A0777B" w:rsidRDefault="00C0323B">
            <w:pPr>
              <w:jc w:val="center"/>
              <w:rPr>
                <w:sz w:val="24"/>
                <w:szCs w:val="18"/>
              </w:rPr>
            </w:pPr>
            <w:r w:rsidRPr="00A0777B">
              <w:rPr>
                <w:sz w:val="24"/>
                <w:szCs w:val="18"/>
                <w:lang w:eastAsia="ru-RU"/>
              </w:rPr>
              <w:t>7132,44</w:t>
            </w:r>
          </w:p>
        </w:tc>
        <w:tc>
          <w:tcPr>
            <w:tcW w:w="993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7A7150" w:rsidRPr="00A0777B" w:rsidRDefault="00C0323B">
            <w:pPr>
              <w:jc w:val="center"/>
              <w:rPr>
                <w:sz w:val="24"/>
                <w:szCs w:val="18"/>
              </w:rPr>
            </w:pPr>
            <w:r w:rsidRPr="00A0777B">
              <w:rPr>
                <w:sz w:val="24"/>
                <w:szCs w:val="18"/>
                <w:lang w:eastAsia="ru-RU"/>
              </w:rPr>
              <w:t>1154,7</w:t>
            </w:r>
          </w:p>
        </w:tc>
        <w:tc>
          <w:tcPr>
            <w:tcW w:w="1276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7A7150" w:rsidRPr="00A0777B" w:rsidRDefault="00C0323B">
            <w:pPr>
              <w:jc w:val="center"/>
              <w:rPr>
                <w:sz w:val="24"/>
                <w:szCs w:val="18"/>
              </w:rPr>
            </w:pPr>
            <w:r w:rsidRPr="00A0777B">
              <w:rPr>
                <w:sz w:val="24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7A7150" w:rsidRPr="00A0777B" w:rsidRDefault="00C0323B">
            <w:pPr>
              <w:jc w:val="center"/>
              <w:rPr>
                <w:sz w:val="24"/>
                <w:szCs w:val="18"/>
              </w:rPr>
            </w:pPr>
            <w:r w:rsidRPr="00A0777B">
              <w:rPr>
                <w:sz w:val="24"/>
              </w:rPr>
              <w:t>0</w:t>
            </w:r>
          </w:p>
        </w:tc>
        <w:tc>
          <w:tcPr>
            <w:tcW w:w="1276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7A7150" w:rsidRPr="00A0777B" w:rsidRDefault="00C0323B">
            <w:pPr>
              <w:jc w:val="center"/>
              <w:rPr>
                <w:sz w:val="24"/>
                <w:szCs w:val="18"/>
              </w:rPr>
            </w:pPr>
            <w:r w:rsidRPr="00A0777B">
              <w:rPr>
                <w:sz w:val="24"/>
              </w:rPr>
              <w:t>0</w:t>
            </w:r>
          </w:p>
        </w:tc>
      </w:tr>
      <w:tr w:rsidR="007A7150" w:rsidRPr="00A0777B">
        <w:trPr>
          <w:cantSplit/>
          <w:trHeight w:val="754"/>
        </w:trPr>
        <w:tc>
          <w:tcPr>
            <w:tcW w:w="1809" w:type="dxa"/>
            <w:vMerge/>
            <w:tcBorders>
              <w:right w:val="single" w:sz="4" w:space="0" w:color="000000"/>
            </w:tcBorders>
            <w:noWrap/>
            <w:vAlign w:val="center"/>
          </w:tcPr>
          <w:p w:rsidR="007A7150" w:rsidRPr="00A0777B" w:rsidRDefault="007A7150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7A7150" w:rsidRPr="00A0777B" w:rsidRDefault="007A7150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A7150" w:rsidRPr="00A0777B" w:rsidRDefault="00C0323B">
            <w:pPr>
              <w:jc w:val="center"/>
              <w:rPr>
                <w:sz w:val="24"/>
              </w:rPr>
            </w:pPr>
            <w:r w:rsidRPr="00A0777B">
              <w:rPr>
                <w:sz w:val="24"/>
                <w:lang w:eastAsia="ru-RU"/>
              </w:rPr>
              <w:t>областной бюджет   (прогнозно)</w:t>
            </w:r>
          </w:p>
        </w:tc>
        <w:tc>
          <w:tcPr>
            <w:tcW w:w="156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A7150" w:rsidRPr="00A0777B" w:rsidRDefault="00C0323B">
            <w:pPr>
              <w:jc w:val="center"/>
              <w:rPr>
                <w:sz w:val="24"/>
                <w:szCs w:val="18"/>
              </w:rPr>
            </w:pPr>
            <w:r w:rsidRPr="00A0777B">
              <w:rPr>
                <w:sz w:val="24"/>
                <w:szCs w:val="18"/>
                <w:lang w:eastAsia="ru-RU"/>
              </w:rPr>
              <w:t>1578,46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A7150" w:rsidRPr="00A0777B" w:rsidRDefault="00C0323B">
            <w:pPr>
              <w:jc w:val="center"/>
              <w:rPr>
                <w:sz w:val="24"/>
                <w:szCs w:val="18"/>
              </w:rPr>
            </w:pPr>
            <w:r w:rsidRPr="00A0777B">
              <w:rPr>
                <w:sz w:val="24"/>
                <w:szCs w:val="18"/>
                <w:lang w:eastAsia="ru-RU"/>
              </w:rPr>
              <w:t>1212,0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A7150" w:rsidRPr="00A0777B" w:rsidRDefault="00C0323B">
            <w:pPr>
              <w:jc w:val="center"/>
              <w:rPr>
                <w:sz w:val="24"/>
                <w:szCs w:val="18"/>
              </w:rPr>
            </w:pPr>
            <w:r w:rsidRPr="00A0777B">
              <w:rPr>
                <w:sz w:val="24"/>
                <w:szCs w:val="18"/>
                <w:lang w:val="en-US" w:eastAsia="ru-RU"/>
              </w:rPr>
              <w:t>197,3</w:t>
            </w:r>
          </w:p>
        </w:tc>
        <w:tc>
          <w:tcPr>
            <w:tcW w:w="1133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A7150" w:rsidRPr="00A0777B" w:rsidRDefault="00C0323B">
            <w:pPr>
              <w:jc w:val="center"/>
              <w:rPr>
                <w:sz w:val="24"/>
                <w:szCs w:val="18"/>
              </w:rPr>
            </w:pPr>
            <w:r w:rsidRPr="00A0777B">
              <w:rPr>
                <w:sz w:val="24"/>
                <w:szCs w:val="18"/>
                <w:lang w:eastAsia="ru-RU"/>
              </w:rPr>
              <w:t>145,56</w:t>
            </w:r>
          </w:p>
        </w:tc>
        <w:tc>
          <w:tcPr>
            <w:tcW w:w="993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7A7150" w:rsidRPr="00A0777B" w:rsidRDefault="00C0323B">
            <w:pPr>
              <w:jc w:val="center"/>
              <w:rPr>
                <w:sz w:val="24"/>
                <w:szCs w:val="18"/>
              </w:rPr>
            </w:pPr>
            <w:r w:rsidRPr="00A0777B">
              <w:rPr>
                <w:sz w:val="24"/>
                <w:szCs w:val="18"/>
                <w:lang w:eastAsia="ru-RU"/>
              </w:rPr>
              <w:t>23,6</w:t>
            </w:r>
          </w:p>
        </w:tc>
        <w:tc>
          <w:tcPr>
            <w:tcW w:w="1276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7A7150" w:rsidRPr="00A0777B" w:rsidRDefault="00C0323B">
            <w:pPr>
              <w:jc w:val="center"/>
              <w:rPr>
                <w:sz w:val="24"/>
                <w:szCs w:val="18"/>
              </w:rPr>
            </w:pPr>
            <w:r w:rsidRPr="00A0777B">
              <w:rPr>
                <w:sz w:val="24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7A7150" w:rsidRPr="00A0777B" w:rsidRDefault="00C0323B">
            <w:pPr>
              <w:jc w:val="center"/>
              <w:rPr>
                <w:sz w:val="24"/>
                <w:szCs w:val="18"/>
              </w:rPr>
            </w:pPr>
            <w:r w:rsidRPr="00A0777B">
              <w:rPr>
                <w:sz w:val="24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7A7150" w:rsidRPr="00A0777B" w:rsidRDefault="00C0323B">
            <w:pPr>
              <w:jc w:val="center"/>
              <w:rPr>
                <w:sz w:val="24"/>
                <w:szCs w:val="18"/>
              </w:rPr>
            </w:pPr>
            <w:r w:rsidRPr="00A0777B">
              <w:rPr>
                <w:sz w:val="24"/>
                <w:szCs w:val="18"/>
                <w:lang w:eastAsia="ru-RU"/>
              </w:rPr>
              <w:t>0</w:t>
            </w:r>
          </w:p>
        </w:tc>
      </w:tr>
      <w:tr w:rsidR="007A7150" w:rsidRPr="00A0777B">
        <w:trPr>
          <w:cantSplit/>
        </w:trPr>
        <w:tc>
          <w:tcPr>
            <w:tcW w:w="1809" w:type="dxa"/>
            <w:vMerge w:val="restart"/>
            <w:tcBorders>
              <w:top w:val="none" w:sz="4" w:space="0" w:color="000000"/>
              <w:right w:val="single" w:sz="4" w:space="0" w:color="000000"/>
            </w:tcBorders>
            <w:noWrap/>
            <w:vAlign w:val="center"/>
          </w:tcPr>
          <w:p w:rsidR="007A7150" w:rsidRPr="00A0777B" w:rsidRDefault="00C0323B">
            <w:pPr>
              <w:jc w:val="center"/>
              <w:rPr>
                <w:sz w:val="24"/>
              </w:rPr>
            </w:pPr>
            <w:r w:rsidRPr="00A0777B">
              <w:rPr>
                <w:sz w:val="24"/>
                <w:lang w:eastAsia="ar-SA"/>
              </w:rPr>
              <w:t>Мероприятие 1. 1</w:t>
            </w:r>
            <w:r w:rsidRPr="00A0777B">
              <w:rPr>
                <w:iCs/>
                <w:sz w:val="24"/>
                <w:lang w:eastAsia="ar-SA"/>
              </w:rPr>
              <w:t xml:space="preserve"> Реализация проектов по</w:t>
            </w:r>
            <w:r w:rsidRPr="00A0777B">
              <w:rPr>
                <w:bCs/>
                <w:iCs/>
                <w:sz w:val="24"/>
                <w:lang w:eastAsia="ar-SA"/>
              </w:rPr>
              <w:t>ремонту придомовых территорий многоквартирных домов</w:t>
            </w:r>
          </w:p>
        </w:tc>
        <w:tc>
          <w:tcPr>
            <w:tcW w:w="1560" w:type="dxa"/>
            <w:vMerge w:val="restart"/>
            <w:tcBorders>
              <w:top w:val="none" w:sz="4" w:space="0" w:color="000000"/>
              <w:left w:val="single" w:sz="4" w:space="0" w:color="000000"/>
              <w:right w:val="single" w:sz="4" w:space="0" w:color="000000"/>
            </w:tcBorders>
            <w:noWrap/>
          </w:tcPr>
          <w:p w:rsidR="007A7150" w:rsidRPr="00A0777B" w:rsidRDefault="00C0323B">
            <w:pPr>
              <w:suppressLineNumbers/>
              <w:jc w:val="center"/>
              <w:rPr>
                <w:sz w:val="24"/>
              </w:rPr>
            </w:pPr>
            <w:r w:rsidRPr="00A0777B">
              <w:rPr>
                <w:rFonts w:eastAsia="Calibri"/>
                <w:sz w:val="24"/>
                <w:lang w:eastAsia="ar-SA"/>
              </w:rPr>
              <w:t xml:space="preserve">Отдел </w:t>
            </w:r>
            <w:r w:rsidRPr="00A0777B">
              <w:rPr>
                <w:sz w:val="24"/>
                <w:lang w:eastAsia="ar-SA"/>
              </w:rPr>
              <w:t>строительства, архитектуры и благоустрой</w:t>
            </w:r>
          </w:p>
          <w:p w:rsidR="007A7150" w:rsidRPr="00A0777B" w:rsidRDefault="00C0323B">
            <w:pPr>
              <w:suppressLineNumbers/>
              <w:jc w:val="center"/>
              <w:rPr>
                <w:sz w:val="24"/>
              </w:rPr>
            </w:pPr>
            <w:r w:rsidRPr="00A0777B">
              <w:rPr>
                <w:sz w:val="24"/>
                <w:lang w:eastAsia="ar-SA"/>
              </w:rPr>
              <w:t>ства администрации ЕМР</w:t>
            </w:r>
          </w:p>
        </w:tc>
        <w:tc>
          <w:tcPr>
            <w:tcW w:w="240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A7150" w:rsidRPr="00A0777B" w:rsidRDefault="00C0323B">
            <w:pPr>
              <w:jc w:val="center"/>
              <w:rPr>
                <w:sz w:val="24"/>
              </w:rPr>
            </w:pPr>
            <w:r w:rsidRPr="00A0777B">
              <w:rPr>
                <w:sz w:val="24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A7150" w:rsidRPr="00A0777B" w:rsidRDefault="00C0323B">
            <w:pPr>
              <w:jc w:val="center"/>
            </w:pPr>
            <w:r w:rsidRPr="00A0777B">
              <w:rPr>
                <w:sz w:val="24"/>
              </w:rPr>
              <w:t>57430,96</w:t>
            </w:r>
          </w:p>
          <w:p w:rsidR="007A7150" w:rsidRPr="00A0777B" w:rsidRDefault="007A7150">
            <w:pPr>
              <w:jc w:val="center"/>
              <w:rPr>
                <w:sz w:val="24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A7150" w:rsidRPr="00A0777B" w:rsidRDefault="00C0323B">
            <w:pPr>
              <w:jc w:val="center"/>
              <w:rPr>
                <w:sz w:val="24"/>
                <w:szCs w:val="18"/>
              </w:rPr>
            </w:pPr>
            <w:r w:rsidRPr="00A0777B">
              <w:rPr>
                <w:sz w:val="24"/>
                <w:szCs w:val="18"/>
                <w:lang w:eastAsia="ru-RU"/>
              </w:rPr>
              <w:t>17354,6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A7150" w:rsidRPr="00A0777B" w:rsidRDefault="00C0323B">
            <w:pPr>
              <w:jc w:val="center"/>
              <w:rPr>
                <w:sz w:val="24"/>
                <w:szCs w:val="18"/>
              </w:rPr>
            </w:pPr>
            <w:r w:rsidRPr="00A0777B">
              <w:rPr>
                <w:sz w:val="24"/>
                <w:szCs w:val="18"/>
                <w:lang w:eastAsia="ru-RU"/>
              </w:rPr>
              <w:t>10823,3</w:t>
            </w:r>
          </w:p>
        </w:tc>
        <w:tc>
          <w:tcPr>
            <w:tcW w:w="1133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A7150" w:rsidRPr="00A0777B" w:rsidRDefault="00C0323B">
            <w:pPr>
              <w:jc w:val="center"/>
              <w:rPr>
                <w:sz w:val="24"/>
                <w:szCs w:val="18"/>
              </w:rPr>
            </w:pPr>
            <w:r w:rsidRPr="00A0777B">
              <w:rPr>
                <w:sz w:val="24"/>
                <w:szCs w:val="18"/>
                <w:lang w:eastAsia="ru-RU"/>
              </w:rPr>
              <w:t>7413,8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7A7150" w:rsidRPr="00A0777B" w:rsidRDefault="00C0323B">
            <w:pPr>
              <w:jc w:val="center"/>
              <w:rPr>
                <w:sz w:val="24"/>
                <w:szCs w:val="18"/>
              </w:rPr>
            </w:pPr>
            <w:r w:rsidRPr="00A0777B">
              <w:rPr>
                <w:sz w:val="24"/>
              </w:rPr>
              <w:t>3343,8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7A7150" w:rsidRPr="00A0777B" w:rsidRDefault="00C0323B">
            <w:pPr>
              <w:jc w:val="center"/>
              <w:rPr>
                <w:sz w:val="24"/>
                <w:szCs w:val="18"/>
              </w:rPr>
            </w:pPr>
            <w:r w:rsidRPr="00A0777B">
              <w:rPr>
                <w:sz w:val="24"/>
              </w:rPr>
              <w:t>3550,0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7A7150" w:rsidRPr="00A0777B" w:rsidRDefault="00C0323B">
            <w:pPr>
              <w:jc w:val="center"/>
              <w:rPr>
                <w:sz w:val="24"/>
                <w:szCs w:val="18"/>
              </w:rPr>
            </w:pPr>
            <w:r w:rsidRPr="00A0777B">
              <w:rPr>
                <w:sz w:val="24"/>
              </w:rPr>
              <w:t>6945,5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7A7150" w:rsidRPr="00A0777B" w:rsidRDefault="00C0323B">
            <w:pPr>
              <w:jc w:val="center"/>
              <w:rPr>
                <w:sz w:val="24"/>
                <w:szCs w:val="18"/>
              </w:rPr>
            </w:pPr>
            <w:r w:rsidRPr="00A0777B">
              <w:rPr>
                <w:sz w:val="24"/>
              </w:rPr>
              <w:t>8000,0</w:t>
            </w:r>
          </w:p>
        </w:tc>
      </w:tr>
      <w:tr w:rsidR="007A7150" w:rsidRPr="00A0777B">
        <w:trPr>
          <w:cantSplit/>
        </w:trPr>
        <w:tc>
          <w:tcPr>
            <w:tcW w:w="1809" w:type="dxa"/>
            <w:vMerge/>
            <w:tcBorders>
              <w:right w:val="single" w:sz="4" w:space="0" w:color="000000"/>
            </w:tcBorders>
            <w:noWrap/>
            <w:vAlign w:val="center"/>
          </w:tcPr>
          <w:p w:rsidR="007A7150" w:rsidRPr="00A0777B" w:rsidRDefault="007A7150">
            <w:pPr>
              <w:jc w:val="both"/>
              <w:rPr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7A7150" w:rsidRPr="00A0777B" w:rsidRDefault="007A7150">
            <w:pPr>
              <w:jc w:val="both"/>
              <w:rPr>
                <w:lang w:eastAsia="ru-RU"/>
              </w:rPr>
            </w:pPr>
          </w:p>
        </w:tc>
        <w:tc>
          <w:tcPr>
            <w:tcW w:w="240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A7150" w:rsidRPr="00A0777B" w:rsidRDefault="00C0323B">
            <w:pPr>
              <w:jc w:val="center"/>
              <w:rPr>
                <w:sz w:val="24"/>
              </w:rPr>
            </w:pPr>
            <w:r w:rsidRPr="00A0777B">
              <w:rPr>
                <w:sz w:val="24"/>
                <w:lang w:eastAsia="ru-RU"/>
              </w:rPr>
              <w:t xml:space="preserve">местный бюджет </w:t>
            </w:r>
          </w:p>
        </w:tc>
        <w:tc>
          <w:tcPr>
            <w:tcW w:w="156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A7150" w:rsidRPr="00A0777B" w:rsidRDefault="00C0323B">
            <w:pPr>
              <w:jc w:val="center"/>
            </w:pPr>
            <w:r w:rsidRPr="00A0777B">
              <w:rPr>
                <w:sz w:val="24"/>
              </w:rPr>
              <w:t>28091,0</w:t>
            </w:r>
          </w:p>
          <w:p w:rsidR="007A7150" w:rsidRPr="00A0777B" w:rsidRDefault="007A7150">
            <w:pPr>
              <w:jc w:val="center"/>
              <w:rPr>
                <w:sz w:val="24"/>
                <w:szCs w:val="18"/>
              </w:rPr>
            </w:pP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A7150" w:rsidRPr="00A0777B" w:rsidRDefault="00C0323B">
            <w:pPr>
              <w:jc w:val="center"/>
              <w:rPr>
                <w:sz w:val="24"/>
                <w:szCs w:val="18"/>
              </w:rPr>
            </w:pPr>
            <w:r w:rsidRPr="00A0777B">
              <w:rPr>
                <w:sz w:val="24"/>
              </w:rPr>
              <w:t>6336,0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A7150" w:rsidRPr="00A0777B" w:rsidRDefault="00C0323B">
            <w:pPr>
              <w:jc w:val="center"/>
              <w:rPr>
                <w:sz w:val="24"/>
                <w:szCs w:val="18"/>
              </w:rPr>
            </w:pPr>
            <w:r w:rsidRPr="00A0777B">
              <w:rPr>
                <w:sz w:val="24"/>
                <w:szCs w:val="18"/>
                <w:lang w:eastAsia="ru-RU"/>
              </w:rPr>
              <w:t>958,2</w:t>
            </w:r>
          </w:p>
        </w:tc>
        <w:tc>
          <w:tcPr>
            <w:tcW w:w="1133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A7150" w:rsidRPr="00A0777B" w:rsidRDefault="00C0323B">
            <w:pPr>
              <w:jc w:val="center"/>
              <w:rPr>
                <w:sz w:val="24"/>
                <w:szCs w:val="18"/>
              </w:rPr>
            </w:pPr>
            <w:r w:rsidRPr="00A0777B">
              <w:rPr>
                <w:sz w:val="24"/>
                <w:szCs w:val="18"/>
                <w:lang w:eastAsia="ru-RU"/>
              </w:rPr>
              <w:t>135,8</w:t>
            </w:r>
          </w:p>
        </w:tc>
        <w:tc>
          <w:tcPr>
            <w:tcW w:w="993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7A7150" w:rsidRPr="00A0777B" w:rsidRDefault="00C0323B">
            <w:pPr>
              <w:jc w:val="center"/>
              <w:rPr>
                <w:sz w:val="24"/>
                <w:szCs w:val="18"/>
              </w:rPr>
            </w:pPr>
            <w:r w:rsidRPr="00A0777B">
              <w:rPr>
                <w:sz w:val="24"/>
                <w:szCs w:val="18"/>
                <w:lang w:eastAsia="ru-RU"/>
              </w:rPr>
              <w:t>2165,5</w:t>
            </w:r>
          </w:p>
        </w:tc>
        <w:tc>
          <w:tcPr>
            <w:tcW w:w="1276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7A7150" w:rsidRPr="00A0777B" w:rsidRDefault="00C0323B">
            <w:pPr>
              <w:jc w:val="center"/>
              <w:rPr>
                <w:sz w:val="24"/>
                <w:szCs w:val="18"/>
              </w:rPr>
            </w:pPr>
            <w:r w:rsidRPr="00A0777B">
              <w:rPr>
                <w:sz w:val="24"/>
              </w:rPr>
              <w:t>3550,0</w:t>
            </w:r>
          </w:p>
        </w:tc>
        <w:tc>
          <w:tcPr>
            <w:tcW w:w="1276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7A7150" w:rsidRPr="00A0777B" w:rsidRDefault="00C0323B">
            <w:pPr>
              <w:jc w:val="center"/>
              <w:rPr>
                <w:sz w:val="24"/>
                <w:szCs w:val="18"/>
              </w:rPr>
            </w:pPr>
            <w:r w:rsidRPr="00A0777B">
              <w:rPr>
                <w:sz w:val="24"/>
              </w:rPr>
              <w:t>6945,5</w:t>
            </w:r>
          </w:p>
        </w:tc>
        <w:tc>
          <w:tcPr>
            <w:tcW w:w="1276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7A7150" w:rsidRPr="00A0777B" w:rsidRDefault="00C0323B">
            <w:pPr>
              <w:jc w:val="center"/>
              <w:rPr>
                <w:sz w:val="24"/>
                <w:szCs w:val="18"/>
              </w:rPr>
            </w:pPr>
            <w:r w:rsidRPr="00A0777B">
              <w:rPr>
                <w:sz w:val="24"/>
              </w:rPr>
              <w:t>8000,0</w:t>
            </w:r>
          </w:p>
        </w:tc>
      </w:tr>
      <w:tr w:rsidR="007A7150" w:rsidRPr="00A0777B">
        <w:trPr>
          <w:cantSplit/>
        </w:trPr>
        <w:tc>
          <w:tcPr>
            <w:tcW w:w="1809" w:type="dxa"/>
            <w:vMerge/>
            <w:tcBorders>
              <w:right w:val="single" w:sz="4" w:space="0" w:color="000000"/>
            </w:tcBorders>
            <w:noWrap/>
            <w:vAlign w:val="center"/>
          </w:tcPr>
          <w:p w:rsidR="007A7150" w:rsidRPr="00A0777B" w:rsidRDefault="007A7150">
            <w:pPr>
              <w:jc w:val="both"/>
              <w:rPr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7A7150" w:rsidRPr="00A0777B" w:rsidRDefault="007A7150">
            <w:pPr>
              <w:jc w:val="both"/>
              <w:rPr>
                <w:lang w:eastAsia="ru-RU"/>
              </w:rPr>
            </w:pPr>
          </w:p>
        </w:tc>
        <w:tc>
          <w:tcPr>
            <w:tcW w:w="240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A7150" w:rsidRPr="00A0777B" w:rsidRDefault="00C0323B">
            <w:pPr>
              <w:jc w:val="center"/>
              <w:rPr>
                <w:sz w:val="24"/>
              </w:rPr>
            </w:pPr>
            <w:r w:rsidRPr="00A0777B">
              <w:rPr>
                <w:sz w:val="24"/>
                <w:lang w:eastAsia="ru-RU"/>
              </w:rPr>
              <w:t>федеральный бюджет (прогнозно)</w:t>
            </w:r>
          </w:p>
        </w:tc>
        <w:tc>
          <w:tcPr>
            <w:tcW w:w="156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A7150" w:rsidRPr="00A0777B" w:rsidRDefault="00C0323B">
            <w:pPr>
              <w:jc w:val="center"/>
              <w:rPr>
                <w:sz w:val="24"/>
                <w:szCs w:val="18"/>
              </w:rPr>
            </w:pPr>
            <w:r w:rsidRPr="00A0777B">
              <w:rPr>
                <w:sz w:val="24"/>
              </w:rPr>
              <w:t>27761,5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A7150" w:rsidRPr="00A0777B" w:rsidRDefault="00C0323B">
            <w:pPr>
              <w:jc w:val="center"/>
              <w:rPr>
                <w:sz w:val="24"/>
                <w:szCs w:val="18"/>
              </w:rPr>
            </w:pPr>
            <w:r w:rsidRPr="00A0777B">
              <w:rPr>
                <w:sz w:val="24"/>
                <w:szCs w:val="18"/>
                <w:lang w:eastAsia="ru-RU"/>
              </w:rPr>
              <w:t>9806,6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A7150" w:rsidRPr="00A0777B" w:rsidRDefault="00C0323B">
            <w:pPr>
              <w:jc w:val="center"/>
              <w:rPr>
                <w:sz w:val="24"/>
                <w:szCs w:val="18"/>
              </w:rPr>
            </w:pPr>
            <w:r w:rsidRPr="00A0777B">
              <w:rPr>
                <w:sz w:val="24"/>
                <w:szCs w:val="18"/>
                <w:lang w:val="en-US" w:eastAsia="ru-RU"/>
              </w:rPr>
              <w:t>9667,8</w:t>
            </w:r>
          </w:p>
        </w:tc>
        <w:tc>
          <w:tcPr>
            <w:tcW w:w="1133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A7150" w:rsidRPr="00A0777B" w:rsidRDefault="00C0323B">
            <w:pPr>
              <w:jc w:val="center"/>
              <w:rPr>
                <w:sz w:val="24"/>
                <w:szCs w:val="18"/>
              </w:rPr>
            </w:pPr>
            <w:r w:rsidRPr="00A0777B">
              <w:rPr>
                <w:sz w:val="24"/>
                <w:szCs w:val="18"/>
                <w:lang w:eastAsia="ru-RU"/>
              </w:rPr>
              <w:t>7132,44</w:t>
            </w:r>
          </w:p>
        </w:tc>
        <w:tc>
          <w:tcPr>
            <w:tcW w:w="993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7A7150" w:rsidRPr="00A0777B" w:rsidRDefault="00C0323B">
            <w:pPr>
              <w:jc w:val="center"/>
              <w:rPr>
                <w:sz w:val="24"/>
                <w:szCs w:val="18"/>
              </w:rPr>
            </w:pPr>
            <w:r w:rsidRPr="00A0777B">
              <w:rPr>
                <w:sz w:val="24"/>
                <w:szCs w:val="18"/>
                <w:lang w:eastAsia="ru-RU"/>
              </w:rPr>
              <w:t>1154,7</w:t>
            </w:r>
          </w:p>
        </w:tc>
        <w:tc>
          <w:tcPr>
            <w:tcW w:w="1276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7A7150" w:rsidRPr="00A0777B" w:rsidRDefault="00C0323B">
            <w:pPr>
              <w:jc w:val="center"/>
              <w:rPr>
                <w:sz w:val="24"/>
                <w:szCs w:val="18"/>
              </w:rPr>
            </w:pPr>
            <w:r w:rsidRPr="00A0777B">
              <w:rPr>
                <w:sz w:val="24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7A7150" w:rsidRPr="00A0777B" w:rsidRDefault="00C0323B">
            <w:pPr>
              <w:jc w:val="center"/>
              <w:rPr>
                <w:sz w:val="24"/>
                <w:szCs w:val="18"/>
              </w:rPr>
            </w:pPr>
            <w:r w:rsidRPr="00A0777B">
              <w:rPr>
                <w:sz w:val="24"/>
              </w:rPr>
              <w:t>0</w:t>
            </w:r>
          </w:p>
        </w:tc>
        <w:tc>
          <w:tcPr>
            <w:tcW w:w="1276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7A7150" w:rsidRPr="00A0777B" w:rsidRDefault="00C0323B">
            <w:pPr>
              <w:jc w:val="center"/>
              <w:rPr>
                <w:sz w:val="24"/>
                <w:szCs w:val="18"/>
              </w:rPr>
            </w:pPr>
            <w:r w:rsidRPr="00A0777B">
              <w:rPr>
                <w:sz w:val="24"/>
              </w:rPr>
              <w:t>0</w:t>
            </w:r>
          </w:p>
        </w:tc>
      </w:tr>
      <w:tr w:rsidR="007A7150" w:rsidRPr="00A0777B">
        <w:trPr>
          <w:cantSplit/>
          <w:trHeight w:val="910"/>
        </w:trPr>
        <w:tc>
          <w:tcPr>
            <w:tcW w:w="1809" w:type="dxa"/>
            <w:vMerge/>
            <w:tcBorders>
              <w:right w:val="single" w:sz="4" w:space="0" w:color="000000"/>
            </w:tcBorders>
            <w:noWrap/>
            <w:vAlign w:val="center"/>
          </w:tcPr>
          <w:p w:rsidR="007A7150" w:rsidRPr="00A0777B" w:rsidRDefault="007A7150">
            <w:pPr>
              <w:jc w:val="both"/>
              <w:rPr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7A7150" w:rsidRPr="00A0777B" w:rsidRDefault="007A7150">
            <w:pPr>
              <w:jc w:val="both"/>
              <w:rPr>
                <w:lang w:eastAsia="ru-RU"/>
              </w:rPr>
            </w:pPr>
          </w:p>
        </w:tc>
        <w:tc>
          <w:tcPr>
            <w:tcW w:w="2409" w:type="dxa"/>
            <w:tcBorders>
              <w:top w:val="non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:rsidR="007A7150" w:rsidRPr="00A0777B" w:rsidRDefault="00C0323B">
            <w:pPr>
              <w:jc w:val="center"/>
              <w:rPr>
                <w:sz w:val="24"/>
              </w:rPr>
            </w:pPr>
            <w:r w:rsidRPr="00A0777B">
              <w:rPr>
                <w:sz w:val="24"/>
                <w:lang w:eastAsia="ru-RU"/>
              </w:rPr>
              <w:t>областной бюджет   (прогнозно)</w:t>
            </w:r>
          </w:p>
        </w:tc>
        <w:tc>
          <w:tcPr>
            <w:tcW w:w="1560" w:type="dxa"/>
            <w:tcBorders>
              <w:top w:val="non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:rsidR="007A7150" w:rsidRPr="00A0777B" w:rsidRDefault="00C0323B">
            <w:pPr>
              <w:jc w:val="center"/>
              <w:rPr>
                <w:sz w:val="24"/>
                <w:szCs w:val="18"/>
              </w:rPr>
            </w:pPr>
            <w:r w:rsidRPr="00A0777B">
              <w:rPr>
                <w:sz w:val="24"/>
                <w:szCs w:val="18"/>
                <w:lang w:eastAsia="ru-RU"/>
              </w:rPr>
              <w:t>1578,46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:rsidR="007A7150" w:rsidRPr="00A0777B" w:rsidRDefault="00C0323B">
            <w:pPr>
              <w:jc w:val="center"/>
              <w:rPr>
                <w:sz w:val="24"/>
                <w:szCs w:val="18"/>
              </w:rPr>
            </w:pPr>
            <w:r w:rsidRPr="00A0777B">
              <w:rPr>
                <w:sz w:val="24"/>
                <w:szCs w:val="18"/>
                <w:lang w:eastAsia="ru-RU"/>
              </w:rPr>
              <w:t>1212,0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:rsidR="007A7150" w:rsidRPr="00A0777B" w:rsidRDefault="00C0323B">
            <w:pPr>
              <w:jc w:val="center"/>
              <w:rPr>
                <w:sz w:val="24"/>
                <w:szCs w:val="18"/>
              </w:rPr>
            </w:pPr>
            <w:r w:rsidRPr="00A0777B">
              <w:rPr>
                <w:sz w:val="24"/>
                <w:szCs w:val="18"/>
                <w:lang w:val="en-US" w:eastAsia="ru-RU"/>
              </w:rPr>
              <w:t>197,3</w:t>
            </w:r>
          </w:p>
        </w:tc>
        <w:tc>
          <w:tcPr>
            <w:tcW w:w="1133" w:type="dxa"/>
            <w:tcBorders>
              <w:top w:val="non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:rsidR="007A7150" w:rsidRPr="00A0777B" w:rsidRDefault="00C0323B">
            <w:pPr>
              <w:jc w:val="center"/>
              <w:rPr>
                <w:sz w:val="24"/>
                <w:szCs w:val="18"/>
              </w:rPr>
            </w:pPr>
            <w:r w:rsidRPr="00A0777B">
              <w:rPr>
                <w:sz w:val="24"/>
                <w:szCs w:val="18"/>
                <w:lang w:eastAsia="ru-RU"/>
              </w:rPr>
              <w:t>145,56</w:t>
            </w:r>
          </w:p>
        </w:tc>
        <w:tc>
          <w:tcPr>
            <w:tcW w:w="993" w:type="dxa"/>
            <w:tcBorders>
              <w:top w:val="none" w:sz="4" w:space="0" w:color="000000"/>
              <w:left w:val="single" w:sz="4" w:space="0" w:color="000000"/>
            </w:tcBorders>
            <w:noWrap/>
          </w:tcPr>
          <w:p w:rsidR="007A7150" w:rsidRPr="00A0777B" w:rsidRDefault="00C0323B">
            <w:pPr>
              <w:jc w:val="center"/>
              <w:rPr>
                <w:sz w:val="24"/>
                <w:szCs w:val="18"/>
              </w:rPr>
            </w:pPr>
            <w:r w:rsidRPr="00A0777B">
              <w:rPr>
                <w:sz w:val="24"/>
                <w:szCs w:val="18"/>
                <w:lang w:eastAsia="ru-RU"/>
              </w:rPr>
              <w:t>23,6</w:t>
            </w:r>
          </w:p>
        </w:tc>
        <w:tc>
          <w:tcPr>
            <w:tcW w:w="1276" w:type="dxa"/>
            <w:tcBorders>
              <w:top w:val="none" w:sz="4" w:space="0" w:color="000000"/>
              <w:left w:val="single" w:sz="4" w:space="0" w:color="000000"/>
            </w:tcBorders>
            <w:noWrap/>
          </w:tcPr>
          <w:p w:rsidR="007A7150" w:rsidRPr="00A0777B" w:rsidRDefault="00C0323B">
            <w:pPr>
              <w:jc w:val="center"/>
              <w:rPr>
                <w:sz w:val="24"/>
                <w:szCs w:val="18"/>
              </w:rPr>
            </w:pPr>
            <w:r w:rsidRPr="00A0777B">
              <w:rPr>
                <w:sz w:val="24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one" w:sz="4" w:space="0" w:color="000000"/>
              <w:left w:val="single" w:sz="4" w:space="0" w:color="000000"/>
            </w:tcBorders>
            <w:noWrap/>
          </w:tcPr>
          <w:p w:rsidR="007A7150" w:rsidRPr="00A0777B" w:rsidRDefault="00C0323B">
            <w:pPr>
              <w:jc w:val="center"/>
              <w:rPr>
                <w:sz w:val="24"/>
                <w:szCs w:val="18"/>
              </w:rPr>
            </w:pPr>
            <w:r w:rsidRPr="00A0777B">
              <w:rPr>
                <w:sz w:val="24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one" w:sz="4" w:space="0" w:color="000000"/>
              <w:left w:val="single" w:sz="4" w:space="0" w:color="000000"/>
            </w:tcBorders>
            <w:noWrap/>
          </w:tcPr>
          <w:p w:rsidR="007A7150" w:rsidRPr="00A0777B" w:rsidRDefault="00C0323B">
            <w:pPr>
              <w:jc w:val="center"/>
              <w:rPr>
                <w:sz w:val="24"/>
                <w:szCs w:val="18"/>
              </w:rPr>
            </w:pPr>
            <w:r w:rsidRPr="00A0777B">
              <w:rPr>
                <w:sz w:val="24"/>
                <w:szCs w:val="18"/>
                <w:lang w:eastAsia="ru-RU"/>
              </w:rPr>
              <w:t>0</w:t>
            </w:r>
          </w:p>
        </w:tc>
      </w:tr>
      <w:tr w:rsidR="007A7150" w:rsidRPr="00A0777B">
        <w:trPr>
          <w:cantSplit/>
        </w:trPr>
        <w:tc>
          <w:tcPr>
            <w:tcW w:w="1809" w:type="dxa"/>
            <w:vMerge w:val="restart"/>
            <w:tcBorders>
              <w:top w:val="single" w:sz="4" w:space="0" w:color="000000"/>
              <w:right w:val="single" w:sz="4" w:space="0" w:color="000000"/>
            </w:tcBorders>
            <w:noWrap/>
            <w:vAlign w:val="center"/>
          </w:tcPr>
          <w:p w:rsidR="007A7150" w:rsidRPr="00A0777B" w:rsidRDefault="00C0323B">
            <w:pPr>
              <w:jc w:val="center"/>
              <w:rPr>
                <w:sz w:val="24"/>
              </w:rPr>
            </w:pPr>
            <w:r w:rsidRPr="00A0777B">
              <w:rPr>
                <w:b/>
                <w:iCs/>
                <w:spacing w:val="-16"/>
                <w:sz w:val="24"/>
                <w:lang w:eastAsia="ru-RU"/>
              </w:rPr>
              <w:t>Подпрограмма 2</w:t>
            </w:r>
            <w:r w:rsidRPr="00A0777B">
              <w:rPr>
                <w:iCs/>
                <w:spacing w:val="-16"/>
                <w:sz w:val="24"/>
                <w:lang w:eastAsia="ru-RU"/>
              </w:rPr>
              <w:t xml:space="preserve"> «</w:t>
            </w:r>
            <w:r w:rsidRPr="00A0777B">
              <w:rPr>
                <w:spacing w:val="-16"/>
                <w:sz w:val="24"/>
                <w:lang w:eastAsia="ru-RU"/>
              </w:rPr>
              <w:t>Развитие современной городской среды</w:t>
            </w:r>
            <w:r w:rsidRPr="00A0777B">
              <w:rPr>
                <w:bCs/>
                <w:iCs/>
                <w:sz w:val="24"/>
                <w:lang w:eastAsia="ru-RU"/>
              </w:rPr>
              <w:t>»</w:t>
            </w:r>
            <w:r w:rsidRPr="00A0777B">
              <w:rPr>
                <w:sz w:val="24"/>
                <w:lang w:eastAsia="ru-RU"/>
              </w:rPr>
              <w:t>»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</w:tcPr>
          <w:p w:rsidR="007A7150" w:rsidRPr="00A0777B" w:rsidRDefault="00C0323B">
            <w:pPr>
              <w:suppressLineNumbers/>
              <w:jc w:val="center"/>
              <w:rPr>
                <w:sz w:val="24"/>
              </w:rPr>
            </w:pPr>
            <w:r w:rsidRPr="00A0777B">
              <w:rPr>
                <w:rFonts w:eastAsia="Calibri"/>
                <w:sz w:val="24"/>
                <w:lang w:eastAsia="ar-SA"/>
              </w:rPr>
              <w:t xml:space="preserve">Отдел </w:t>
            </w:r>
            <w:r w:rsidRPr="00A0777B">
              <w:rPr>
                <w:sz w:val="24"/>
                <w:lang w:eastAsia="ar-SA"/>
              </w:rPr>
              <w:t>строительства, архитектуры и благоустрой</w:t>
            </w:r>
          </w:p>
          <w:p w:rsidR="007A7150" w:rsidRPr="00A0777B" w:rsidRDefault="00C0323B">
            <w:pPr>
              <w:suppressLineNumbers/>
              <w:jc w:val="center"/>
              <w:rPr>
                <w:sz w:val="24"/>
              </w:rPr>
            </w:pPr>
            <w:r w:rsidRPr="00A0777B">
              <w:rPr>
                <w:sz w:val="24"/>
                <w:lang w:eastAsia="ar-SA"/>
              </w:rPr>
              <w:t xml:space="preserve">ства администрации ЕМР </w:t>
            </w:r>
          </w:p>
        </w:tc>
        <w:tc>
          <w:tcPr>
            <w:tcW w:w="240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A7150" w:rsidRPr="00A0777B" w:rsidRDefault="00C0323B">
            <w:pPr>
              <w:ind w:firstLine="37"/>
              <w:jc w:val="center"/>
              <w:rPr>
                <w:sz w:val="24"/>
              </w:rPr>
            </w:pPr>
            <w:r w:rsidRPr="00A0777B">
              <w:rPr>
                <w:sz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A7150" w:rsidRPr="00A0777B" w:rsidRDefault="00C0323B">
            <w:pPr>
              <w:ind w:firstLine="37"/>
              <w:jc w:val="center"/>
              <w:rPr>
                <w:sz w:val="24"/>
              </w:rPr>
            </w:pPr>
            <w:r w:rsidRPr="00A0777B">
              <w:rPr>
                <w:sz w:val="24"/>
              </w:rPr>
              <w:t>224189,3</w:t>
            </w:r>
          </w:p>
        </w:tc>
        <w:tc>
          <w:tcPr>
            <w:tcW w:w="1134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A7150" w:rsidRPr="00A0777B" w:rsidRDefault="00C0323B">
            <w:pPr>
              <w:ind w:firstLine="37"/>
              <w:jc w:val="center"/>
              <w:rPr>
                <w:sz w:val="24"/>
              </w:rPr>
            </w:pPr>
            <w:r w:rsidRPr="00A0777B">
              <w:rPr>
                <w:sz w:val="24"/>
                <w:lang w:val="en-US" w:eastAsia="ar-SA"/>
              </w:rPr>
              <w:t>7201</w:t>
            </w:r>
            <w:r w:rsidRPr="00A0777B">
              <w:rPr>
                <w:sz w:val="24"/>
                <w:lang w:eastAsia="ar-SA"/>
              </w:rPr>
              <w:t>,</w:t>
            </w:r>
            <w:r w:rsidRPr="00A0777B">
              <w:rPr>
                <w:sz w:val="24"/>
                <w:lang w:val="en-US"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A7150" w:rsidRPr="00A0777B" w:rsidRDefault="00C0323B">
            <w:pPr>
              <w:ind w:firstLine="37"/>
              <w:jc w:val="center"/>
              <w:rPr>
                <w:sz w:val="24"/>
              </w:rPr>
            </w:pPr>
            <w:r w:rsidRPr="00A0777B">
              <w:rPr>
                <w:sz w:val="24"/>
                <w:lang w:eastAsia="ar-SA"/>
              </w:rPr>
              <w:t>8443,4</w:t>
            </w:r>
          </w:p>
        </w:tc>
        <w:tc>
          <w:tcPr>
            <w:tcW w:w="1133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A7150" w:rsidRPr="00A0777B" w:rsidRDefault="00C0323B">
            <w:pPr>
              <w:jc w:val="center"/>
              <w:rPr>
                <w:sz w:val="24"/>
              </w:rPr>
            </w:pPr>
            <w:r w:rsidRPr="00A0777B">
              <w:rPr>
                <w:sz w:val="24"/>
                <w:lang w:eastAsia="ar-SA"/>
              </w:rPr>
              <w:t>86144,0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7A7150" w:rsidRPr="00A0777B" w:rsidRDefault="00C0323B">
            <w:pPr>
              <w:jc w:val="center"/>
              <w:rPr>
                <w:sz w:val="24"/>
              </w:rPr>
            </w:pPr>
            <w:r w:rsidRPr="00A0777B">
              <w:rPr>
                <w:sz w:val="24"/>
                <w:lang w:eastAsia="ar-SA"/>
              </w:rPr>
              <w:t>12974,1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7A7150" w:rsidRPr="00A0777B" w:rsidRDefault="00C0323B">
            <w:pPr>
              <w:jc w:val="center"/>
              <w:rPr>
                <w:sz w:val="24"/>
              </w:rPr>
            </w:pPr>
            <w:r w:rsidRPr="00A0777B">
              <w:rPr>
                <w:sz w:val="24"/>
              </w:rPr>
              <w:t>81411,0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7A7150" w:rsidRPr="00A0777B" w:rsidRDefault="00C0323B">
            <w:pPr>
              <w:jc w:val="center"/>
              <w:rPr>
                <w:sz w:val="24"/>
              </w:rPr>
            </w:pPr>
            <w:r w:rsidRPr="00A0777B">
              <w:rPr>
                <w:sz w:val="24"/>
              </w:rPr>
              <w:t>15115,6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7A7150" w:rsidRPr="00A0777B" w:rsidRDefault="00C0323B">
            <w:pPr>
              <w:jc w:val="center"/>
              <w:rPr>
                <w:sz w:val="24"/>
              </w:rPr>
            </w:pPr>
            <w:r w:rsidRPr="00A0777B">
              <w:rPr>
                <w:sz w:val="24"/>
              </w:rPr>
              <w:t>12900,0</w:t>
            </w:r>
          </w:p>
        </w:tc>
      </w:tr>
      <w:tr w:rsidR="007A7150" w:rsidRPr="00A0777B">
        <w:trPr>
          <w:cantSplit/>
        </w:trPr>
        <w:tc>
          <w:tcPr>
            <w:tcW w:w="1809" w:type="dxa"/>
            <w:vMerge/>
            <w:tcBorders>
              <w:right w:val="single" w:sz="4" w:space="0" w:color="000000"/>
            </w:tcBorders>
            <w:noWrap/>
            <w:vAlign w:val="center"/>
          </w:tcPr>
          <w:p w:rsidR="007A7150" w:rsidRPr="00A0777B" w:rsidRDefault="007A7150">
            <w:pPr>
              <w:jc w:val="both"/>
              <w:rPr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7A7150" w:rsidRPr="00A0777B" w:rsidRDefault="007A7150">
            <w:pPr>
              <w:jc w:val="both"/>
              <w:rPr>
                <w:lang w:eastAsia="ru-RU"/>
              </w:rPr>
            </w:pPr>
          </w:p>
        </w:tc>
        <w:tc>
          <w:tcPr>
            <w:tcW w:w="240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A7150" w:rsidRPr="00A0777B" w:rsidRDefault="00C0323B">
            <w:pPr>
              <w:ind w:firstLine="37"/>
              <w:jc w:val="center"/>
              <w:rPr>
                <w:sz w:val="24"/>
              </w:rPr>
            </w:pPr>
            <w:r w:rsidRPr="00A0777B">
              <w:rPr>
                <w:sz w:val="24"/>
                <w:lang w:eastAsia="ar-SA"/>
              </w:rPr>
              <w:t>Местный бюджет (прогнозно)</w:t>
            </w:r>
          </w:p>
        </w:tc>
        <w:tc>
          <w:tcPr>
            <w:tcW w:w="156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A7150" w:rsidRPr="00A0777B" w:rsidRDefault="00C0323B">
            <w:pPr>
              <w:ind w:firstLine="37"/>
              <w:jc w:val="center"/>
              <w:rPr>
                <w:sz w:val="24"/>
              </w:rPr>
            </w:pPr>
            <w:r w:rsidRPr="00A0777B">
              <w:rPr>
                <w:sz w:val="24"/>
              </w:rPr>
              <w:t>42825,0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A7150" w:rsidRPr="00A0777B" w:rsidRDefault="00C0323B">
            <w:pPr>
              <w:ind w:firstLine="37"/>
              <w:jc w:val="center"/>
              <w:rPr>
                <w:sz w:val="24"/>
              </w:rPr>
            </w:pPr>
            <w:r w:rsidRPr="00A0777B">
              <w:rPr>
                <w:sz w:val="24"/>
                <w:lang w:val="en-US" w:eastAsia="ar-SA"/>
              </w:rPr>
              <w:t>5201,2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A7150" w:rsidRPr="00A0777B" w:rsidRDefault="00C0323B">
            <w:pPr>
              <w:ind w:firstLine="37"/>
              <w:jc w:val="center"/>
              <w:rPr>
                <w:sz w:val="24"/>
              </w:rPr>
            </w:pPr>
            <w:r w:rsidRPr="00A0777B">
              <w:rPr>
                <w:sz w:val="24"/>
                <w:lang w:eastAsia="ar-SA"/>
              </w:rPr>
              <w:t>1910,9</w:t>
            </w:r>
          </w:p>
        </w:tc>
        <w:tc>
          <w:tcPr>
            <w:tcW w:w="1133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A7150" w:rsidRPr="00A0777B" w:rsidRDefault="00C0323B">
            <w:pPr>
              <w:jc w:val="center"/>
              <w:rPr>
                <w:sz w:val="24"/>
              </w:rPr>
            </w:pPr>
            <w:r w:rsidRPr="00A0777B">
              <w:rPr>
                <w:sz w:val="24"/>
                <w:lang w:eastAsia="ar-SA"/>
              </w:rPr>
              <w:t>18544,0</w:t>
            </w:r>
          </w:p>
        </w:tc>
        <w:tc>
          <w:tcPr>
            <w:tcW w:w="993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7A7150" w:rsidRPr="00A0777B" w:rsidRDefault="00C0323B">
            <w:pPr>
              <w:jc w:val="center"/>
              <w:rPr>
                <w:sz w:val="24"/>
              </w:rPr>
            </w:pPr>
            <w:r w:rsidRPr="00A0777B">
              <w:rPr>
                <w:sz w:val="24"/>
                <w:lang w:eastAsia="ar-SA"/>
              </w:rPr>
              <w:t>8492,3</w:t>
            </w:r>
          </w:p>
        </w:tc>
        <w:tc>
          <w:tcPr>
            <w:tcW w:w="1276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7A7150" w:rsidRPr="00A0777B" w:rsidRDefault="00C0323B">
            <w:pPr>
              <w:jc w:val="center"/>
              <w:rPr>
                <w:sz w:val="24"/>
              </w:rPr>
            </w:pPr>
            <w:r w:rsidRPr="00A0777B">
              <w:rPr>
                <w:sz w:val="24"/>
              </w:rPr>
              <w:t>8411,0</w:t>
            </w:r>
          </w:p>
        </w:tc>
        <w:tc>
          <w:tcPr>
            <w:tcW w:w="1276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7A7150" w:rsidRPr="00A0777B" w:rsidRDefault="00C0323B">
            <w:pPr>
              <w:jc w:val="center"/>
              <w:rPr>
                <w:sz w:val="24"/>
              </w:rPr>
            </w:pPr>
            <w:r w:rsidRPr="00A0777B">
              <w:rPr>
                <w:sz w:val="24"/>
              </w:rPr>
              <w:t>115,6</w:t>
            </w:r>
          </w:p>
        </w:tc>
        <w:tc>
          <w:tcPr>
            <w:tcW w:w="1276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7A7150" w:rsidRPr="00A0777B" w:rsidRDefault="00C0323B">
            <w:pPr>
              <w:jc w:val="center"/>
              <w:rPr>
                <w:sz w:val="24"/>
              </w:rPr>
            </w:pPr>
            <w:r w:rsidRPr="00A0777B">
              <w:rPr>
                <w:sz w:val="24"/>
              </w:rPr>
              <w:t>150,0</w:t>
            </w:r>
          </w:p>
        </w:tc>
      </w:tr>
      <w:tr w:rsidR="007A7150" w:rsidRPr="00A0777B">
        <w:trPr>
          <w:cantSplit/>
        </w:trPr>
        <w:tc>
          <w:tcPr>
            <w:tcW w:w="1809" w:type="dxa"/>
            <w:vMerge/>
            <w:tcBorders>
              <w:right w:val="single" w:sz="4" w:space="0" w:color="000000"/>
            </w:tcBorders>
            <w:noWrap/>
            <w:vAlign w:val="center"/>
          </w:tcPr>
          <w:p w:rsidR="007A7150" w:rsidRPr="00A0777B" w:rsidRDefault="007A7150">
            <w:pPr>
              <w:jc w:val="both"/>
              <w:rPr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7A7150" w:rsidRPr="00A0777B" w:rsidRDefault="007A7150">
            <w:pPr>
              <w:jc w:val="both"/>
              <w:rPr>
                <w:lang w:eastAsia="ru-RU"/>
              </w:rPr>
            </w:pPr>
          </w:p>
        </w:tc>
        <w:tc>
          <w:tcPr>
            <w:tcW w:w="240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A7150" w:rsidRPr="00A0777B" w:rsidRDefault="00C0323B">
            <w:pPr>
              <w:ind w:firstLine="37"/>
              <w:jc w:val="center"/>
              <w:rPr>
                <w:sz w:val="24"/>
              </w:rPr>
            </w:pPr>
            <w:r w:rsidRPr="00A0777B">
              <w:rPr>
                <w:sz w:val="24"/>
                <w:lang w:eastAsia="ar-SA"/>
              </w:rPr>
              <w:t>Федеральный бюджет (прогнозно)</w:t>
            </w:r>
          </w:p>
        </w:tc>
        <w:tc>
          <w:tcPr>
            <w:tcW w:w="156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A7150" w:rsidRPr="00A0777B" w:rsidRDefault="00C0323B">
            <w:pPr>
              <w:ind w:firstLine="37"/>
              <w:jc w:val="center"/>
              <w:rPr>
                <w:sz w:val="24"/>
              </w:rPr>
            </w:pPr>
            <w:r w:rsidRPr="00A0777B">
              <w:rPr>
                <w:sz w:val="24"/>
              </w:rPr>
              <w:t>180772,1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A7150" w:rsidRPr="00A0777B" w:rsidRDefault="00C0323B">
            <w:pPr>
              <w:ind w:firstLine="37"/>
              <w:jc w:val="center"/>
              <w:rPr>
                <w:sz w:val="24"/>
              </w:rPr>
            </w:pPr>
            <w:r w:rsidRPr="00A0777B">
              <w:rPr>
                <w:sz w:val="24"/>
                <w:lang w:eastAsia="ru-RU"/>
              </w:rPr>
              <w:t>1780,0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A7150" w:rsidRPr="00A0777B" w:rsidRDefault="00C0323B">
            <w:pPr>
              <w:ind w:firstLine="37"/>
              <w:jc w:val="center"/>
              <w:rPr>
                <w:sz w:val="24"/>
              </w:rPr>
            </w:pPr>
            <w:r w:rsidRPr="00A0777B">
              <w:rPr>
                <w:sz w:val="24"/>
                <w:lang w:eastAsia="ru-RU"/>
              </w:rPr>
              <w:t>6433,9</w:t>
            </w:r>
          </w:p>
        </w:tc>
        <w:tc>
          <w:tcPr>
            <w:tcW w:w="1133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A7150" w:rsidRPr="00A0777B" w:rsidRDefault="00C0323B">
            <w:pPr>
              <w:jc w:val="center"/>
              <w:rPr>
                <w:sz w:val="24"/>
              </w:rPr>
            </w:pPr>
            <w:r w:rsidRPr="00A0777B">
              <w:rPr>
                <w:sz w:val="24"/>
                <w:lang w:eastAsia="ar-SA"/>
              </w:rPr>
              <w:t>67416,0</w:t>
            </w:r>
          </w:p>
        </w:tc>
        <w:tc>
          <w:tcPr>
            <w:tcW w:w="993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7A7150" w:rsidRPr="00A0777B" w:rsidRDefault="00C0323B">
            <w:pPr>
              <w:jc w:val="center"/>
              <w:rPr>
                <w:sz w:val="24"/>
              </w:rPr>
            </w:pPr>
            <w:r w:rsidRPr="00A0777B">
              <w:rPr>
                <w:sz w:val="24"/>
                <w:lang w:eastAsia="ar-SA"/>
              </w:rPr>
              <w:t>4392,2</w:t>
            </w:r>
          </w:p>
        </w:tc>
        <w:tc>
          <w:tcPr>
            <w:tcW w:w="1276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7A7150" w:rsidRPr="00A0777B" w:rsidRDefault="00C0323B">
            <w:pPr>
              <w:jc w:val="center"/>
              <w:rPr>
                <w:sz w:val="24"/>
              </w:rPr>
            </w:pPr>
            <w:r w:rsidRPr="00A0777B">
              <w:rPr>
                <w:sz w:val="24"/>
                <w:lang w:eastAsia="ar-SA"/>
              </w:rPr>
              <w:t>73000,0</w:t>
            </w:r>
          </w:p>
        </w:tc>
        <w:tc>
          <w:tcPr>
            <w:tcW w:w="1276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7A7150" w:rsidRPr="00A0777B" w:rsidRDefault="00C0323B">
            <w:pPr>
              <w:jc w:val="center"/>
              <w:rPr>
                <w:sz w:val="24"/>
              </w:rPr>
            </w:pPr>
            <w:r w:rsidRPr="00A0777B">
              <w:rPr>
                <w:sz w:val="24"/>
              </w:rPr>
              <w:t>15000,0</w:t>
            </w:r>
          </w:p>
        </w:tc>
        <w:tc>
          <w:tcPr>
            <w:tcW w:w="1276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7A7150" w:rsidRPr="00A0777B" w:rsidRDefault="00C0323B">
            <w:pPr>
              <w:jc w:val="center"/>
              <w:rPr>
                <w:sz w:val="24"/>
              </w:rPr>
            </w:pPr>
            <w:r w:rsidRPr="00A0777B">
              <w:rPr>
                <w:sz w:val="24"/>
              </w:rPr>
              <w:t>12750,0</w:t>
            </w:r>
          </w:p>
        </w:tc>
      </w:tr>
      <w:tr w:rsidR="007A7150" w:rsidRPr="00A0777B">
        <w:trPr>
          <w:cantSplit/>
          <w:trHeight w:val="848"/>
        </w:trPr>
        <w:tc>
          <w:tcPr>
            <w:tcW w:w="1809" w:type="dxa"/>
            <w:vMerge/>
            <w:tcBorders>
              <w:right w:val="single" w:sz="4" w:space="0" w:color="000000"/>
            </w:tcBorders>
            <w:noWrap/>
            <w:vAlign w:val="center"/>
          </w:tcPr>
          <w:p w:rsidR="007A7150" w:rsidRPr="00A0777B" w:rsidRDefault="007A7150">
            <w:pPr>
              <w:jc w:val="both"/>
              <w:rPr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7A7150" w:rsidRPr="00A0777B" w:rsidRDefault="007A7150">
            <w:pPr>
              <w:jc w:val="both"/>
              <w:rPr>
                <w:lang w:eastAsia="ru-RU"/>
              </w:rPr>
            </w:pPr>
          </w:p>
        </w:tc>
        <w:tc>
          <w:tcPr>
            <w:tcW w:w="2409" w:type="dxa"/>
            <w:tcBorders>
              <w:top w:val="non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:rsidR="007A7150" w:rsidRPr="00A0777B" w:rsidRDefault="00C0323B">
            <w:pPr>
              <w:ind w:firstLine="37"/>
              <w:jc w:val="center"/>
              <w:rPr>
                <w:sz w:val="24"/>
              </w:rPr>
            </w:pPr>
            <w:r w:rsidRPr="00A0777B">
              <w:rPr>
                <w:sz w:val="24"/>
                <w:lang w:eastAsia="ar-SA"/>
              </w:rPr>
              <w:t xml:space="preserve">областной бюджет (прогнозно)  </w:t>
            </w:r>
          </w:p>
        </w:tc>
        <w:tc>
          <w:tcPr>
            <w:tcW w:w="1560" w:type="dxa"/>
            <w:tcBorders>
              <w:top w:val="non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:rsidR="007A7150" w:rsidRPr="00A0777B" w:rsidRDefault="00C0323B">
            <w:pPr>
              <w:ind w:firstLine="37"/>
              <w:jc w:val="center"/>
              <w:rPr>
                <w:sz w:val="24"/>
              </w:rPr>
            </w:pPr>
            <w:r w:rsidRPr="00A0777B">
              <w:rPr>
                <w:sz w:val="24"/>
              </w:rPr>
              <w:t>592,2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:rsidR="007A7150" w:rsidRPr="00A0777B" w:rsidRDefault="00C0323B">
            <w:pPr>
              <w:ind w:firstLine="37"/>
              <w:jc w:val="center"/>
              <w:rPr>
                <w:sz w:val="24"/>
              </w:rPr>
            </w:pPr>
            <w:r w:rsidRPr="00A0777B">
              <w:rPr>
                <w:sz w:val="24"/>
                <w:lang w:eastAsia="ru-RU"/>
              </w:rPr>
              <w:t>220,0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:rsidR="007A7150" w:rsidRPr="00A0777B" w:rsidRDefault="00C0323B">
            <w:pPr>
              <w:jc w:val="center"/>
              <w:rPr>
                <w:sz w:val="24"/>
              </w:rPr>
            </w:pPr>
            <w:r w:rsidRPr="00A0777B">
              <w:rPr>
                <w:sz w:val="24"/>
                <w:lang w:val="en-US" w:eastAsia="ar-SA"/>
              </w:rPr>
              <w:t>98,6</w:t>
            </w:r>
          </w:p>
        </w:tc>
        <w:tc>
          <w:tcPr>
            <w:tcW w:w="1133" w:type="dxa"/>
            <w:tcBorders>
              <w:top w:val="non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:rsidR="007A7150" w:rsidRPr="00A0777B" w:rsidRDefault="00C0323B">
            <w:pPr>
              <w:jc w:val="center"/>
              <w:rPr>
                <w:sz w:val="24"/>
              </w:rPr>
            </w:pPr>
            <w:r w:rsidRPr="00A0777B">
              <w:rPr>
                <w:sz w:val="24"/>
                <w:lang w:eastAsia="ar-SA"/>
              </w:rPr>
              <w:t>184,0</w:t>
            </w:r>
          </w:p>
        </w:tc>
        <w:tc>
          <w:tcPr>
            <w:tcW w:w="993" w:type="dxa"/>
            <w:tcBorders>
              <w:top w:val="none" w:sz="4" w:space="0" w:color="000000"/>
              <w:left w:val="single" w:sz="4" w:space="0" w:color="000000"/>
            </w:tcBorders>
            <w:noWrap/>
          </w:tcPr>
          <w:p w:rsidR="007A7150" w:rsidRPr="00A0777B" w:rsidRDefault="00C0323B">
            <w:pPr>
              <w:jc w:val="center"/>
              <w:rPr>
                <w:sz w:val="24"/>
              </w:rPr>
            </w:pPr>
            <w:r w:rsidRPr="00A0777B">
              <w:rPr>
                <w:sz w:val="24"/>
                <w:lang w:eastAsia="ar-SA"/>
              </w:rPr>
              <w:t>89,6</w:t>
            </w:r>
          </w:p>
        </w:tc>
        <w:tc>
          <w:tcPr>
            <w:tcW w:w="1276" w:type="dxa"/>
            <w:tcBorders>
              <w:top w:val="none" w:sz="4" w:space="0" w:color="000000"/>
              <w:left w:val="single" w:sz="4" w:space="0" w:color="000000"/>
            </w:tcBorders>
            <w:noWrap/>
          </w:tcPr>
          <w:p w:rsidR="007A7150" w:rsidRPr="00A0777B" w:rsidRDefault="00C0323B">
            <w:pPr>
              <w:jc w:val="center"/>
              <w:rPr>
                <w:sz w:val="24"/>
              </w:rPr>
            </w:pPr>
            <w:r w:rsidRPr="00A0777B">
              <w:rPr>
                <w:sz w:val="24"/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none" w:sz="4" w:space="0" w:color="000000"/>
              <w:left w:val="single" w:sz="4" w:space="0" w:color="000000"/>
            </w:tcBorders>
            <w:noWrap/>
          </w:tcPr>
          <w:p w:rsidR="007A7150" w:rsidRPr="00A0777B" w:rsidRDefault="00C0323B">
            <w:pPr>
              <w:jc w:val="center"/>
              <w:rPr>
                <w:sz w:val="24"/>
              </w:rPr>
            </w:pPr>
            <w:r w:rsidRPr="00A0777B">
              <w:rPr>
                <w:sz w:val="24"/>
              </w:rPr>
              <w:t>0</w:t>
            </w:r>
          </w:p>
        </w:tc>
        <w:tc>
          <w:tcPr>
            <w:tcW w:w="1276" w:type="dxa"/>
            <w:tcBorders>
              <w:top w:val="none" w:sz="4" w:space="0" w:color="000000"/>
              <w:left w:val="single" w:sz="4" w:space="0" w:color="000000"/>
            </w:tcBorders>
            <w:noWrap/>
          </w:tcPr>
          <w:p w:rsidR="007A7150" w:rsidRPr="00A0777B" w:rsidRDefault="00C0323B">
            <w:pPr>
              <w:jc w:val="center"/>
              <w:rPr>
                <w:sz w:val="24"/>
              </w:rPr>
            </w:pPr>
            <w:r w:rsidRPr="00A0777B">
              <w:rPr>
                <w:sz w:val="24"/>
              </w:rPr>
              <w:t>0</w:t>
            </w:r>
          </w:p>
        </w:tc>
      </w:tr>
    </w:tbl>
    <w:tbl>
      <w:tblPr>
        <w:tblpPr w:leftFromText="180" w:rightFromText="180" w:vertAnchor="page" w:horzAnchor="page" w:tblpX="879" w:tblpY="7560"/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one" w:sz="0" w:space="0" w:color="000000"/>
          <w:insideV w:val="none" w:sz="0" w:space="0" w:color="000000"/>
        </w:tblBorders>
        <w:tblLayout w:type="fixed"/>
        <w:tblLook w:val="04A0"/>
      </w:tblPr>
      <w:tblGrid>
        <w:gridCol w:w="2091"/>
        <w:gridCol w:w="1843"/>
        <w:gridCol w:w="2267"/>
        <w:gridCol w:w="1560"/>
        <w:gridCol w:w="992"/>
        <w:gridCol w:w="1339"/>
        <w:gridCol w:w="1070"/>
        <w:gridCol w:w="992"/>
        <w:gridCol w:w="1169"/>
        <w:gridCol w:w="1189"/>
        <w:gridCol w:w="1189"/>
      </w:tblGrid>
      <w:tr w:rsidR="007A7150" w:rsidRPr="00A0777B">
        <w:trPr>
          <w:cantSplit/>
          <w:trHeight w:val="1045"/>
        </w:trPr>
        <w:tc>
          <w:tcPr>
            <w:tcW w:w="2092" w:type="dxa"/>
            <w:vMerge w:val="restart"/>
            <w:tcBorders>
              <w:top w:val="single" w:sz="4" w:space="0" w:color="000000"/>
              <w:right w:val="single" w:sz="4" w:space="0" w:color="000000"/>
            </w:tcBorders>
            <w:noWrap/>
          </w:tcPr>
          <w:p w:rsidR="007A7150" w:rsidRPr="00A0777B" w:rsidRDefault="00C0323B">
            <w:pPr>
              <w:contextualSpacing/>
              <w:jc w:val="center"/>
              <w:rPr>
                <w:sz w:val="24"/>
              </w:rPr>
            </w:pPr>
            <w:r w:rsidRPr="00A0777B">
              <w:rPr>
                <w:iCs/>
                <w:sz w:val="24"/>
                <w:lang w:eastAsia="ar-SA"/>
              </w:rPr>
              <w:t xml:space="preserve">Мероприятия 2.1 </w:t>
            </w:r>
          </w:p>
          <w:p w:rsidR="007A7150" w:rsidRPr="00A0777B" w:rsidRDefault="00C0323B">
            <w:pPr>
              <w:contextualSpacing/>
              <w:jc w:val="both"/>
              <w:rPr>
                <w:sz w:val="24"/>
              </w:rPr>
            </w:pPr>
            <w:r w:rsidRPr="00A0777B">
              <w:rPr>
                <w:sz w:val="24"/>
                <w:lang w:eastAsia="ar-SA"/>
              </w:rPr>
              <w:t>1.Приобретение и установка малой формы декоративного назначения-скульптуры</w:t>
            </w:r>
          </w:p>
          <w:p w:rsidR="007A7150" w:rsidRPr="00A0777B" w:rsidRDefault="00C0323B">
            <w:pPr>
              <w:contextualSpacing/>
              <w:jc w:val="both"/>
              <w:rPr>
                <w:spacing w:val="-17"/>
                <w:sz w:val="24"/>
              </w:rPr>
            </w:pPr>
            <w:r w:rsidRPr="00A0777B">
              <w:rPr>
                <w:iCs/>
                <w:sz w:val="24"/>
                <w:lang w:eastAsia="ar-SA"/>
              </w:rPr>
              <w:t xml:space="preserve">Реализация </w:t>
            </w:r>
            <w:r w:rsidRPr="00A0777B">
              <w:rPr>
                <w:iCs/>
                <w:sz w:val="24"/>
                <w:lang w:eastAsia="ar-SA"/>
              </w:rPr>
              <w:lastRenderedPageBreak/>
              <w:t xml:space="preserve">проектов по </w:t>
            </w:r>
            <w:r w:rsidRPr="00A0777B">
              <w:rPr>
                <w:iCs/>
                <w:spacing w:val="-17"/>
                <w:sz w:val="24"/>
                <w:shd w:val="clear" w:color="auto" w:fill="FFFFFF"/>
                <w:lang w:eastAsia="ar-SA"/>
              </w:rPr>
              <w:t xml:space="preserve">благоустройству территорий общего пользования, расположенных по адресу: г. Ершов, </w:t>
            </w:r>
          </w:p>
          <w:p w:rsidR="007A7150" w:rsidRPr="00A0777B" w:rsidRDefault="007A7150">
            <w:pPr>
              <w:contextualSpacing/>
              <w:jc w:val="both"/>
              <w:rPr>
                <w:b/>
                <w:sz w:val="24"/>
                <w:lang w:eastAsia="ar-SA"/>
              </w:rPr>
            </w:pPr>
          </w:p>
          <w:p w:rsidR="007A7150" w:rsidRPr="00A0777B" w:rsidRDefault="007A7150">
            <w:pPr>
              <w:contextualSpacing/>
              <w:jc w:val="both"/>
              <w:rPr>
                <w:b/>
                <w:sz w:val="24"/>
                <w:lang w:eastAsia="ar-SA"/>
              </w:rPr>
            </w:pPr>
          </w:p>
          <w:p w:rsidR="007A7150" w:rsidRPr="00A0777B" w:rsidRDefault="007A7150">
            <w:pPr>
              <w:contextualSpacing/>
              <w:jc w:val="both"/>
              <w:rPr>
                <w:b/>
                <w:sz w:val="24"/>
                <w:lang w:eastAsia="ar-SA"/>
              </w:rPr>
            </w:pPr>
          </w:p>
          <w:p w:rsidR="007A7150" w:rsidRPr="00A0777B" w:rsidRDefault="007A7150">
            <w:pPr>
              <w:contextualSpacing/>
              <w:jc w:val="both"/>
              <w:rPr>
                <w:b/>
                <w:sz w:val="24"/>
                <w:lang w:eastAsia="ar-SA"/>
              </w:rPr>
            </w:pPr>
          </w:p>
          <w:p w:rsidR="007A7150" w:rsidRPr="00A0777B" w:rsidRDefault="007A7150">
            <w:pPr>
              <w:contextualSpacing/>
              <w:jc w:val="both"/>
              <w:rPr>
                <w:b/>
                <w:sz w:val="24"/>
                <w:lang w:eastAsia="ar-SA"/>
              </w:rPr>
            </w:pPr>
          </w:p>
          <w:p w:rsidR="007A7150" w:rsidRPr="00A0777B" w:rsidRDefault="007A7150">
            <w:pPr>
              <w:contextualSpacing/>
              <w:jc w:val="both"/>
              <w:rPr>
                <w:b/>
                <w:sz w:val="24"/>
                <w:lang w:eastAsia="ar-SA"/>
              </w:rPr>
            </w:pPr>
          </w:p>
          <w:p w:rsidR="007A7150" w:rsidRPr="00A0777B" w:rsidRDefault="007A7150">
            <w:pPr>
              <w:contextualSpacing/>
              <w:jc w:val="both"/>
              <w:rPr>
                <w:b/>
                <w:sz w:val="24"/>
                <w:lang w:eastAsia="ar-SA"/>
              </w:rPr>
            </w:pPr>
          </w:p>
          <w:p w:rsidR="007A7150" w:rsidRPr="00A0777B" w:rsidRDefault="00C0323B">
            <w:pPr>
              <w:contextualSpacing/>
              <w:jc w:val="both"/>
              <w:rPr>
                <w:b/>
                <w:sz w:val="24"/>
                <w:lang w:eastAsia="ar-SA"/>
              </w:rPr>
            </w:pPr>
            <w:r w:rsidRPr="00A0777B">
              <w:rPr>
                <w:b/>
                <w:sz w:val="24"/>
                <w:lang w:eastAsia="ar-SA"/>
              </w:rPr>
              <w:t>2019 год:</w:t>
            </w:r>
          </w:p>
          <w:p w:rsidR="007A7150" w:rsidRPr="00A0777B" w:rsidRDefault="007A7150">
            <w:pPr>
              <w:contextualSpacing/>
              <w:jc w:val="both"/>
              <w:rPr>
                <w:b/>
                <w:sz w:val="24"/>
              </w:rPr>
            </w:pPr>
          </w:p>
          <w:p w:rsidR="007A7150" w:rsidRPr="00A0777B" w:rsidRDefault="007A7150">
            <w:pPr>
              <w:contextualSpacing/>
              <w:jc w:val="both"/>
              <w:rPr>
                <w:b/>
                <w:sz w:val="24"/>
              </w:rPr>
            </w:pPr>
          </w:p>
          <w:p w:rsidR="007A7150" w:rsidRPr="00A0777B" w:rsidRDefault="007A7150">
            <w:pPr>
              <w:contextualSpacing/>
              <w:jc w:val="both"/>
              <w:rPr>
                <w:b/>
                <w:sz w:val="24"/>
              </w:rPr>
            </w:pPr>
          </w:p>
          <w:p w:rsidR="007A7150" w:rsidRPr="00A0777B" w:rsidRDefault="007A7150">
            <w:pPr>
              <w:contextualSpacing/>
              <w:jc w:val="both"/>
              <w:rPr>
                <w:b/>
                <w:sz w:val="24"/>
              </w:rPr>
            </w:pPr>
          </w:p>
          <w:p w:rsidR="007A7150" w:rsidRPr="00A0777B" w:rsidRDefault="007A7150">
            <w:pPr>
              <w:contextualSpacing/>
              <w:jc w:val="both"/>
              <w:rPr>
                <w:b/>
                <w:sz w:val="24"/>
              </w:rPr>
            </w:pPr>
          </w:p>
          <w:p w:rsidR="007A7150" w:rsidRPr="00A0777B" w:rsidRDefault="007A7150">
            <w:pPr>
              <w:contextualSpacing/>
              <w:jc w:val="both"/>
              <w:rPr>
                <w:b/>
                <w:sz w:val="24"/>
              </w:rPr>
            </w:pPr>
          </w:p>
          <w:p w:rsidR="007A7150" w:rsidRPr="00A0777B" w:rsidRDefault="007A7150">
            <w:pPr>
              <w:contextualSpacing/>
              <w:jc w:val="both"/>
              <w:rPr>
                <w:b/>
                <w:sz w:val="24"/>
              </w:rPr>
            </w:pPr>
          </w:p>
          <w:p w:rsidR="007A7150" w:rsidRPr="00A0777B" w:rsidRDefault="007A7150">
            <w:pPr>
              <w:contextualSpacing/>
              <w:jc w:val="both"/>
              <w:rPr>
                <w:b/>
                <w:sz w:val="24"/>
              </w:rPr>
            </w:pPr>
          </w:p>
          <w:p w:rsidR="007A7150" w:rsidRPr="00A0777B" w:rsidRDefault="007A7150">
            <w:pPr>
              <w:contextualSpacing/>
              <w:jc w:val="both"/>
              <w:rPr>
                <w:b/>
                <w:sz w:val="24"/>
              </w:rPr>
            </w:pPr>
          </w:p>
          <w:p w:rsidR="007A7150" w:rsidRPr="00A0777B" w:rsidRDefault="007A7150">
            <w:pPr>
              <w:contextualSpacing/>
              <w:jc w:val="both"/>
              <w:rPr>
                <w:b/>
                <w:sz w:val="24"/>
              </w:rPr>
            </w:pPr>
          </w:p>
          <w:p w:rsidR="007A7150" w:rsidRPr="00A0777B" w:rsidRDefault="007A7150">
            <w:pPr>
              <w:contextualSpacing/>
              <w:jc w:val="both"/>
              <w:rPr>
                <w:b/>
                <w:sz w:val="24"/>
              </w:rPr>
            </w:pPr>
          </w:p>
          <w:p w:rsidR="007A7150" w:rsidRPr="00A0777B" w:rsidRDefault="007A7150">
            <w:pPr>
              <w:contextualSpacing/>
              <w:jc w:val="both"/>
              <w:rPr>
                <w:b/>
                <w:sz w:val="24"/>
              </w:rPr>
            </w:pPr>
          </w:p>
          <w:p w:rsidR="007A7150" w:rsidRPr="00A0777B" w:rsidRDefault="007A7150">
            <w:pPr>
              <w:contextualSpacing/>
              <w:jc w:val="both"/>
              <w:rPr>
                <w:b/>
                <w:sz w:val="24"/>
              </w:rPr>
            </w:pPr>
          </w:p>
          <w:p w:rsidR="007A7150" w:rsidRPr="00A0777B" w:rsidRDefault="00C0323B">
            <w:pPr>
              <w:contextualSpacing/>
              <w:jc w:val="both"/>
              <w:rPr>
                <w:b/>
                <w:sz w:val="24"/>
              </w:rPr>
            </w:pPr>
            <w:r w:rsidRPr="00A0777B">
              <w:rPr>
                <w:b/>
                <w:sz w:val="24"/>
                <w:lang w:eastAsia="ar-SA"/>
              </w:rPr>
              <w:t>2019 год:</w:t>
            </w:r>
          </w:p>
          <w:p w:rsidR="007A7150" w:rsidRPr="00A0777B" w:rsidRDefault="007A7150">
            <w:pPr>
              <w:contextualSpacing/>
              <w:jc w:val="both"/>
              <w:rPr>
                <w:sz w:val="24"/>
                <w:lang w:eastAsia="ar-SA"/>
              </w:rPr>
            </w:pPr>
          </w:p>
          <w:p w:rsidR="007A7150" w:rsidRPr="00A0777B" w:rsidRDefault="00C0323B">
            <w:pPr>
              <w:contextualSpacing/>
              <w:jc w:val="both"/>
              <w:rPr>
                <w:sz w:val="24"/>
                <w:lang w:eastAsia="ar-SA"/>
              </w:rPr>
            </w:pPr>
            <w:r w:rsidRPr="00A0777B">
              <w:rPr>
                <w:sz w:val="24"/>
                <w:lang w:eastAsia="ar-SA"/>
              </w:rPr>
              <w:t>1. Обустройство территории по ул. Некрасова (район МОУ СОШ №3, д/с «Аленушка»);</w:t>
            </w:r>
          </w:p>
          <w:p w:rsidR="007A7150" w:rsidRPr="00A0777B" w:rsidRDefault="00C0323B">
            <w:pPr>
              <w:contextualSpacing/>
              <w:jc w:val="both"/>
              <w:rPr>
                <w:sz w:val="24"/>
              </w:rPr>
            </w:pPr>
            <w:r w:rsidRPr="00A0777B">
              <w:rPr>
                <w:sz w:val="24"/>
                <w:lang w:eastAsia="ar-SA"/>
              </w:rPr>
              <w:t>2. Благоустройство спортивно-игрового комплекса по ул. Строительная (д/с «Березка»);</w:t>
            </w:r>
          </w:p>
          <w:p w:rsidR="007A7150" w:rsidRPr="00A0777B" w:rsidRDefault="00C0323B">
            <w:pPr>
              <w:contextualSpacing/>
              <w:jc w:val="both"/>
              <w:rPr>
                <w:b/>
                <w:sz w:val="24"/>
              </w:rPr>
            </w:pPr>
            <w:r w:rsidRPr="00A0777B">
              <w:rPr>
                <w:b/>
                <w:sz w:val="24"/>
                <w:lang w:eastAsia="ar-SA"/>
              </w:rPr>
              <w:t>2020 год:</w:t>
            </w:r>
          </w:p>
          <w:p w:rsidR="007A7150" w:rsidRPr="00A0777B" w:rsidRDefault="00C0323B">
            <w:pPr>
              <w:contextualSpacing/>
              <w:jc w:val="both"/>
              <w:rPr>
                <w:sz w:val="24"/>
              </w:rPr>
            </w:pPr>
            <w:r w:rsidRPr="00A0777B">
              <w:rPr>
                <w:sz w:val="24"/>
                <w:lang w:eastAsia="ar-SA"/>
              </w:rPr>
              <w:t>3. Реконструкция площади И.П. Кузнецова (ул.Мелиоративная);</w:t>
            </w:r>
          </w:p>
          <w:p w:rsidR="007A7150" w:rsidRPr="00A0777B" w:rsidRDefault="00C0323B">
            <w:pPr>
              <w:contextualSpacing/>
              <w:jc w:val="both"/>
              <w:rPr>
                <w:sz w:val="24"/>
              </w:rPr>
            </w:pPr>
            <w:r w:rsidRPr="00A0777B">
              <w:rPr>
                <w:sz w:val="24"/>
                <w:lang w:eastAsia="ar-SA"/>
              </w:rPr>
              <w:t>4.сквер по ул. Ломоносова;</w:t>
            </w:r>
          </w:p>
          <w:p w:rsidR="007A7150" w:rsidRPr="00A0777B" w:rsidRDefault="00C0323B">
            <w:pPr>
              <w:contextualSpacing/>
              <w:jc w:val="both"/>
              <w:rPr>
                <w:sz w:val="24"/>
              </w:rPr>
            </w:pPr>
            <w:r w:rsidRPr="00A0777B">
              <w:rPr>
                <w:sz w:val="24"/>
                <w:lang w:eastAsia="ar-SA"/>
              </w:rPr>
              <w:t>5. Общественная территория по  ул. К.Федина, 7Г;</w:t>
            </w:r>
          </w:p>
          <w:p w:rsidR="007A7150" w:rsidRPr="00A0777B" w:rsidRDefault="00C0323B">
            <w:pPr>
              <w:contextualSpacing/>
              <w:jc w:val="both"/>
              <w:rPr>
                <w:sz w:val="24"/>
              </w:rPr>
            </w:pPr>
            <w:r w:rsidRPr="00A0777B">
              <w:rPr>
                <w:sz w:val="24"/>
                <w:lang w:eastAsia="ar-SA"/>
              </w:rPr>
              <w:t>6.Обустройство сквера пограничников по ул.Ломоносова;</w:t>
            </w:r>
          </w:p>
          <w:p w:rsidR="007A7150" w:rsidRPr="00A0777B" w:rsidRDefault="00C0323B">
            <w:pPr>
              <w:contextualSpacing/>
              <w:jc w:val="both"/>
              <w:rPr>
                <w:b/>
                <w:sz w:val="24"/>
              </w:rPr>
            </w:pPr>
            <w:r w:rsidRPr="00A0777B">
              <w:rPr>
                <w:b/>
                <w:sz w:val="24"/>
                <w:lang w:eastAsia="ar-SA"/>
              </w:rPr>
              <w:t>2021 год:</w:t>
            </w:r>
          </w:p>
          <w:p w:rsidR="007A7150" w:rsidRPr="00A0777B" w:rsidRDefault="00C0323B">
            <w:pPr>
              <w:contextualSpacing/>
              <w:jc w:val="both"/>
              <w:rPr>
                <w:sz w:val="24"/>
              </w:rPr>
            </w:pPr>
            <w:r w:rsidRPr="00A0777B">
              <w:rPr>
                <w:sz w:val="24"/>
                <w:lang w:eastAsia="ar-SA"/>
              </w:rPr>
              <w:t>7.Акватория пруда «Советский (набережная);</w:t>
            </w:r>
          </w:p>
          <w:p w:rsidR="007A7150" w:rsidRPr="00A0777B" w:rsidRDefault="00C0323B">
            <w:pPr>
              <w:contextualSpacing/>
              <w:jc w:val="both"/>
              <w:rPr>
                <w:sz w:val="24"/>
              </w:rPr>
            </w:pPr>
            <w:r w:rsidRPr="00A0777B">
              <w:rPr>
                <w:sz w:val="24"/>
                <w:lang w:eastAsia="ar-SA"/>
              </w:rPr>
              <w:t>8. Сквер по ул.Юбилейная;</w:t>
            </w:r>
          </w:p>
          <w:p w:rsidR="007A7150" w:rsidRPr="00A0777B" w:rsidRDefault="00C0323B">
            <w:pPr>
              <w:contextualSpacing/>
              <w:jc w:val="both"/>
              <w:rPr>
                <w:sz w:val="24"/>
              </w:rPr>
            </w:pPr>
            <w:r w:rsidRPr="00A0777B">
              <w:rPr>
                <w:sz w:val="24"/>
                <w:lang w:eastAsia="ar-SA"/>
              </w:rPr>
              <w:t>9.Сквер по ул.Гагарина;</w:t>
            </w:r>
          </w:p>
          <w:p w:rsidR="007A7150" w:rsidRPr="00A0777B" w:rsidRDefault="00C0323B">
            <w:pPr>
              <w:contextualSpacing/>
              <w:jc w:val="both"/>
              <w:rPr>
                <w:sz w:val="24"/>
              </w:rPr>
            </w:pPr>
            <w:r w:rsidRPr="00A0777B">
              <w:rPr>
                <w:sz w:val="24"/>
                <w:lang w:eastAsia="ar-SA"/>
              </w:rPr>
              <w:t>10. Сквер по ул.Ворошилова</w:t>
            </w:r>
          </w:p>
          <w:p w:rsidR="007A7150" w:rsidRPr="00A0777B" w:rsidRDefault="00C0323B">
            <w:pPr>
              <w:contextualSpacing/>
              <w:jc w:val="both"/>
              <w:rPr>
                <w:b/>
                <w:sz w:val="24"/>
              </w:rPr>
            </w:pPr>
            <w:r w:rsidRPr="00A0777B">
              <w:rPr>
                <w:b/>
                <w:sz w:val="24"/>
                <w:lang w:eastAsia="ar-SA"/>
              </w:rPr>
              <w:t>2022 год:</w:t>
            </w:r>
          </w:p>
          <w:p w:rsidR="007A7150" w:rsidRPr="00A0777B" w:rsidRDefault="00C0323B">
            <w:pPr>
              <w:jc w:val="both"/>
              <w:rPr>
                <w:sz w:val="24"/>
              </w:rPr>
            </w:pPr>
            <w:r w:rsidRPr="00A0777B">
              <w:rPr>
                <w:sz w:val="24"/>
              </w:rPr>
              <w:t>11. Общественная территория у  пруда «Верхнесоветский» (ул.Некрасова);</w:t>
            </w:r>
          </w:p>
          <w:p w:rsidR="007A7150" w:rsidRPr="00A0777B" w:rsidRDefault="00C0323B">
            <w:pPr>
              <w:contextualSpacing/>
              <w:jc w:val="both"/>
              <w:rPr>
                <w:sz w:val="24"/>
              </w:rPr>
            </w:pPr>
            <w:r w:rsidRPr="00A0777B">
              <w:rPr>
                <w:sz w:val="24"/>
                <w:lang w:eastAsia="ar-SA"/>
              </w:rPr>
              <w:t>12. Территория на въезде в город (ул.Ворошилова);</w:t>
            </w:r>
          </w:p>
          <w:p w:rsidR="007A7150" w:rsidRPr="00A0777B" w:rsidRDefault="00C0323B">
            <w:pPr>
              <w:contextualSpacing/>
              <w:jc w:val="both"/>
              <w:rPr>
                <w:sz w:val="24"/>
              </w:rPr>
            </w:pPr>
            <w:r w:rsidRPr="00A0777B">
              <w:rPr>
                <w:sz w:val="24"/>
                <w:lang w:eastAsia="ar-SA"/>
              </w:rPr>
              <w:t>13. Сквер по ул.Пушкина;</w:t>
            </w:r>
          </w:p>
          <w:p w:rsidR="007A7150" w:rsidRPr="00A0777B" w:rsidRDefault="00C0323B">
            <w:pPr>
              <w:contextualSpacing/>
              <w:jc w:val="both"/>
              <w:rPr>
                <w:sz w:val="24"/>
              </w:rPr>
            </w:pPr>
            <w:r w:rsidRPr="00A0777B">
              <w:rPr>
                <w:sz w:val="24"/>
                <w:lang w:eastAsia="ar-SA"/>
              </w:rPr>
              <w:t>14. Общественная территория по ул.Нефтяная</w:t>
            </w:r>
          </w:p>
          <w:p w:rsidR="007A7150" w:rsidRPr="00A0777B" w:rsidRDefault="00C0323B">
            <w:pPr>
              <w:contextualSpacing/>
              <w:jc w:val="both"/>
              <w:rPr>
                <w:b/>
                <w:sz w:val="24"/>
              </w:rPr>
            </w:pPr>
            <w:r w:rsidRPr="00A0777B">
              <w:rPr>
                <w:b/>
                <w:sz w:val="24"/>
                <w:lang w:eastAsia="ar-SA"/>
              </w:rPr>
              <w:t>2023 год:</w:t>
            </w:r>
          </w:p>
          <w:p w:rsidR="007A7150" w:rsidRPr="00A0777B" w:rsidRDefault="00C0323B">
            <w:pPr>
              <w:contextualSpacing/>
              <w:jc w:val="both"/>
              <w:rPr>
                <w:sz w:val="24"/>
              </w:rPr>
            </w:pPr>
            <w:r w:rsidRPr="00A0777B">
              <w:rPr>
                <w:sz w:val="24"/>
                <w:lang w:eastAsia="ar-SA"/>
              </w:rPr>
              <w:t>15. Благоустройство территории перед РДК по ул.Краснопартизанской в городе Ершове Саратовской области</w:t>
            </w:r>
          </w:p>
          <w:p w:rsidR="007A7150" w:rsidRPr="00A0777B" w:rsidRDefault="007A7150">
            <w:pPr>
              <w:contextualSpacing/>
              <w:rPr>
                <w:sz w:val="24"/>
              </w:rPr>
            </w:pPr>
          </w:p>
          <w:p w:rsidR="007A7150" w:rsidRPr="00A0777B" w:rsidRDefault="00C0323B">
            <w:pPr>
              <w:contextualSpacing/>
              <w:jc w:val="both"/>
              <w:rPr>
                <w:sz w:val="24"/>
              </w:rPr>
            </w:pPr>
            <w:r w:rsidRPr="00A0777B">
              <w:rPr>
                <w:sz w:val="24"/>
                <w:lang w:eastAsia="ar-SA"/>
              </w:rPr>
              <w:t>16. Обустройство площадки для отдыха на территории парка им.А.С. Пушкина в городе Ершове Саратовской области, (5 этапов).</w:t>
            </w:r>
          </w:p>
          <w:p w:rsidR="007A7150" w:rsidRPr="00A0777B" w:rsidRDefault="00C0323B">
            <w:pPr>
              <w:contextualSpacing/>
              <w:jc w:val="both"/>
              <w:rPr>
                <w:b/>
                <w:sz w:val="24"/>
                <w:lang w:eastAsia="ar-SA"/>
              </w:rPr>
            </w:pPr>
            <w:r w:rsidRPr="00A0777B">
              <w:rPr>
                <w:b/>
                <w:sz w:val="24"/>
                <w:lang w:eastAsia="ar-SA"/>
              </w:rPr>
              <w:t>2024 год:</w:t>
            </w:r>
          </w:p>
          <w:p w:rsidR="007A7150" w:rsidRPr="00A0777B" w:rsidRDefault="007A7150">
            <w:pPr>
              <w:contextualSpacing/>
              <w:jc w:val="both"/>
              <w:rPr>
                <w:b/>
                <w:sz w:val="24"/>
              </w:rPr>
            </w:pPr>
          </w:p>
          <w:p w:rsidR="007A7150" w:rsidRPr="00A0777B" w:rsidRDefault="00C0323B">
            <w:pPr>
              <w:contextualSpacing/>
              <w:jc w:val="both"/>
              <w:rPr>
                <w:sz w:val="24"/>
                <w:lang w:eastAsia="ar-SA"/>
              </w:rPr>
            </w:pPr>
            <w:r w:rsidRPr="00A0777B">
              <w:rPr>
                <w:sz w:val="24"/>
                <w:lang w:eastAsia="ar-SA"/>
              </w:rPr>
              <w:t>17.Общественная территория по ул.Космонавтов, 1,7,9 в городе Ершове Саратовской области.</w:t>
            </w:r>
          </w:p>
          <w:p w:rsidR="007A7150" w:rsidRPr="00A0777B" w:rsidRDefault="007A7150">
            <w:pPr>
              <w:contextualSpacing/>
              <w:jc w:val="both"/>
              <w:rPr>
                <w:sz w:val="24"/>
              </w:rPr>
            </w:pPr>
          </w:p>
          <w:p w:rsidR="007A7150" w:rsidRPr="00A0777B" w:rsidRDefault="00C0323B">
            <w:pPr>
              <w:contextualSpacing/>
              <w:jc w:val="both"/>
              <w:rPr>
                <w:sz w:val="24"/>
              </w:rPr>
            </w:pPr>
            <w:r w:rsidRPr="00A0777B">
              <w:rPr>
                <w:sz w:val="24"/>
                <w:lang w:eastAsia="ar-SA"/>
              </w:rPr>
              <w:t>18. Лесопарковая зона по ул.Лесхозной в городе Ершове Саратовской области.</w:t>
            </w:r>
          </w:p>
          <w:p w:rsidR="007A7150" w:rsidRPr="00A0777B" w:rsidRDefault="007A7150">
            <w:pPr>
              <w:contextualSpacing/>
              <w:jc w:val="both"/>
              <w:rPr>
                <w:sz w:val="24"/>
              </w:rPr>
            </w:pPr>
          </w:p>
          <w:p w:rsidR="007A7150" w:rsidRPr="00A0777B" w:rsidRDefault="007A7150">
            <w:pPr>
              <w:jc w:val="center"/>
              <w:rPr>
                <w:iCs/>
                <w:spacing w:val="-17"/>
                <w:sz w:val="24"/>
                <w:shd w:val="clear" w:color="auto" w:fill="FFFFFF"/>
              </w:rPr>
            </w:pPr>
          </w:p>
          <w:p w:rsidR="007A7150" w:rsidRPr="00A0777B" w:rsidRDefault="007A7150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</w:tcPr>
          <w:p w:rsidR="007A7150" w:rsidRPr="00A0777B" w:rsidRDefault="00C0323B">
            <w:pPr>
              <w:suppressLineNumbers/>
              <w:jc w:val="center"/>
              <w:rPr>
                <w:sz w:val="24"/>
              </w:rPr>
            </w:pPr>
            <w:r w:rsidRPr="00A0777B">
              <w:rPr>
                <w:rFonts w:eastAsia="Calibri"/>
                <w:sz w:val="24"/>
                <w:lang w:eastAsia="ar-SA"/>
              </w:rPr>
              <w:lastRenderedPageBreak/>
              <w:t xml:space="preserve">Отдел </w:t>
            </w:r>
            <w:r w:rsidRPr="00A0777B">
              <w:rPr>
                <w:sz w:val="24"/>
                <w:lang w:eastAsia="ar-SA"/>
              </w:rPr>
              <w:t>строительства, архитектуры и благоустройства администрации ЕМР</w:t>
            </w:r>
          </w:p>
        </w:tc>
        <w:tc>
          <w:tcPr>
            <w:tcW w:w="2267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A7150" w:rsidRPr="00A0777B" w:rsidRDefault="00C0323B">
            <w:pPr>
              <w:ind w:firstLine="37"/>
              <w:jc w:val="center"/>
              <w:rPr>
                <w:sz w:val="24"/>
              </w:rPr>
            </w:pPr>
            <w:r w:rsidRPr="00A0777B">
              <w:rPr>
                <w:sz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A7150" w:rsidRPr="00A0777B" w:rsidRDefault="00C0323B">
            <w:pPr>
              <w:ind w:firstLine="37"/>
              <w:jc w:val="center"/>
            </w:pPr>
            <w:r w:rsidRPr="00A0777B">
              <w:rPr>
                <w:sz w:val="24"/>
              </w:rPr>
              <w:t>224189,3</w:t>
            </w:r>
          </w:p>
          <w:p w:rsidR="007A7150" w:rsidRPr="00A0777B" w:rsidRDefault="007A7150">
            <w:pPr>
              <w:ind w:firstLine="37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A7150" w:rsidRPr="00A0777B" w:rsidRDefault="00C0323B">
            <w:pPr>
              <w:ind w:firstLine="37"/>
              <w:jc w:val="center"/>
              <w:rPr>
                <w:sz w:val="24"/>
              </w:rPr>
            </w:pPr>
            <w:r w:rsidRPr="00A0777B">
              <w:rPr>
                <w:sz w:val="24"/>
                <w:lang w:eastAsia="ar-SA"/>
              </w:rPr>
              <w:t>7201,2</w:t>
            </w:r>
          </w:p>
        </w:tc>
        <w:tc>
          <w:tcPr>
            <w:tcW w:w="133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A7150" w:rsidRPr="00A0777B" w:rsidRDefault="00C0323B">
            <w:pPr>
              <w:ind w:firstLine="37"/>
              <w:jc w:val="center"/>
              <w:rPr>
                <w:sz w:val="24"/>
              </w:rPr>
            </w:pPr>
            <w:r w:rsidRPr="00A0777B">
              <w:rPr>
                <w:sz w:val="24"/>
                <w:lang w:eastAsia="ar-SA"/>
              </w:rPr>
              <w:t>6843,4</w:t>
            </w:r>
          </w:p>
        </w:tc>
        <w:tc>
          <w:tcPr>
            <w:tcW w:w="1070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A7150" w:rsidRPr="00A0777B" w:rsidRDefault="00C0323B">
            <w:pPr>
              <w:jc w:val="center"/>
              <w:rPr>
                <w:sz w:val="24"/>
              </w:rPr>
            </w:pPr>
            <w:r w:rsidRPr="00A0777B">
              <w:rPr>
                <w:sz w:val="24"/>
                <w:lang w:eastAsia="ar-SA"/>
              </w:rPr>
              <w:t>9724,0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7A7150" w:rsidRPr="00A0777B" w:rsidRDefault="00C0323B">
            <w:pPr>
              <w:ind w:left="-240" w:firstLine="240"/>
              <w:jc w:val="center"/>
              <w:rPr>
                <w:sz w:val="24"/>
              </w:rPr>
            </w:pPr>
            <w:r w:rsidRPr="00A0777B">
              <w:rPr>
                <w:sz w:val="24"/>
                <w:lang w:eastAsia="ar-SA"/>
              </w:rPr>
              <w:t>12974,1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7A7150" w:rsidRPr="00A0777B" w:rsidRDefault="00C0323B">
            <w:pPr>
              <w:jc w:val="center"/>
              <w:rPr>
                <w:sz w:val="24"/>
              </w:rPr>
            </w:pPr>
            <w:r w:rsidRPr="00A0777B">
              <w:rPr>
                <w:sz w:val="24"/>
              </w:rPr>
              <w:t>6055,4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7A7150" w:rsidRPr="00A0777B" w:rsidRDefault="00C0323B">
            <w:pPr>
              <w:jc w:val="center"/>
              <w:rPr>
                <w:sz w:val="24"/>
              </w:rPr>
            </w:pPr>
            <w:r w:rsidRPr="00A0777B">
              <w:rPr>
                <w:sz w:val="24"/>
              </w:rPr>
              <w:t>15115,6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7A7150" w:rsidRPr="00A0777B" w:rsidRDefault="00C0323B">
            <w:pPr>
              <w:jc w:val="center"/>
              <w:rPr>
                <w:sz w:val="24"/>
              </w:rPr>
            </w:pPr>
            <w:r w:rsidRPr="00A0777B">
              <w:rPr>
                <w:sz w:val="24"/>
              </w:rPr>
              <w:t>12900,0</w:t>
            </w:r>
          </w:p>
        </w:tc>
      </w:tr>
      <w:tr w:rsidR="007A7150" w:rsidRPr="00A0777B">
        <w:trPr>
          <w:cantSplit/>
        </w:trPr>
        <w:tc>
          <w:tcPr>
            <w:tcW w:w="2092" w:type="dxa"/>
            <w:vMerge/>
            <w:tcBorders>
              <w:top w:val="single" w:sz="4" w:space="0" w:color="000000"/>
              <w:right w:val="single" w:sz="4" w:space="0" w:color="000000"/>
            </w:tcBorders>
            <w:noWrap/>
            <w:vAlign w:val="center"/>
          </w:tcPr>
          <w:p w:rsidR="007A7150" w:rsidRPr="00A0777B" w:rsidRDefault="007A7150">
            <w:pPr>
              <w:jc w:val="both"/>
              <w:rPr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</w:tcPr>
          <w:p w:rsidR="007A7150" w:rsidRPr="00A0777B" w:rsidRDefault="007A7150">
            <w:pPr>
              <w:jc w:val="both"/>
              <w:rPr>
                <w:lang w:eastAsia="ru-RU"/>
              </w:rPr>
            </w:pPr>
          </w:p>
        </w:tc>
        <w:tc>
          <w:tcPr>
            <w:tcW w:w="2267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A7150" w:rsidRPr="00A0777B" w:rsidRDefault="00C0323B">
            <w:pPr>
              <w:ind w:firstLine="37"/>
              <w:jc w:val="center"/>
              <w:rPr>
                <w:sz w:val="24"/>
              </w:rPr>
            </w:pPr>
            <w:r w:rsidRPr="00A0777B">
              <w:rPr>
                <w:sz w:val="24"/>
                <w:lang w:eastAsia="ar-SA"/>
              </w:rPr>
              <w:t>Местный бюджет (прогнозно)</w:t>
            </w:r>
          </w:p>
        </w:tc>
        <w:tc>
          <w:tcPr>
            <w:tcW w:w="156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A7150" w:rsidRPr="00A0777B" w:rsidRDefault="00C0323B">
            <w:pPr>
              <w:ind w:firstLine="37"/>
              <w:jc w:val="center"/>
              <w:rPr>
                <w:sz w:val="24"/>
              </w:rPr>
            </w:pPr>
            <w:r w:rsidRPr="00A0777B">
              <w:rPr>
                <w:sz w:val="24"/>
              </w:rPr>
              <w:t>21333,8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A7150" w:rsidRPr="00A0777B" w:rsidRDefault="00C0323B">
            <w:pPr>
              <w:ind w:firstLine="37"/>
              <w:jc w:val="center"/>
              <w:rPr>
                <w:sz w:val="24"/>
              </w:rPr>
            </w:pPr>
            <w:r w:rsidRPr="00A0777B">
              <w:rPr>
                <w:sz w:val="24"/>
                <w:lang w:val="en-US" w:eastAsia="ar-SA"/>
              </w:rPr>
              <w:t>5201,2</w:t>
            </w:r>
          </w:p>
        </w:tc>
        <w:tc>
          <w:tcPr>
            <w:tcW w:w="133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A7150" w:rsidRPr="00A0777B" w:rsidRDefault="00C0323B">
            <w:pPr>
              <w:ind w:firstLine="37"/>
              <w:jc w:val="center"/>
              <w:rPr>
                <w:sz w:val="24"/>
              </w:rPr>
            </w:pPr>
            <w:r w:rsidRPr="00A0777B">
              <w:rPr>
                <w:sz w:val="24"/>
                <w:lang w:eastAsia="ar-SA"/>
              </w:rPr>
              <w:t>1910,9</w:t>
            </w:r>
          </w:p>
        </w:tc>
        <w:tc>
          <w:tcPr>
            <w:tcW w:w="107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A7150" w:rsidRPr="00A0777B" w:rsidRDefault="00C0323B">
            <w:pPr>
              <w:jc w:val="center"/>
              <w:rPr>
                <w:sz w:val="24"/>
              </w:rPr>
            </w:pPr>
            <w:r w:rsidRPr="00A0777B">
              <w:rPr>
                <w:sz w:val="24"/>
                <w:lang w:eastAsia="ar-SA"/>
              </w:rPr>
              <w:t>524,0</w:t>
            </w:r>
          </w:p>
        </w:tc>
        <w:tc>
          <w:tcPr>
            <w:tcW w:w="992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7A7150" w:rsidRPr="00A0777B" w:rsidRDefault="00C0323B">
            <w:pPr>
              <w:jc w:val="center"/>
              <w:rPr>
                <w:sz w:val="24"/>
              </w:rPr>
            </w:pPr>
            <w:r w:rsidRPr="00A0777B">
              <w:rPr>
                <w:sz w:val="24"/>
                <w:lang w:eastAsia="ar-SA"/>
              </w:rPr>
              <w:t>8492,3</w:t>
            </w:r>
          </w:p>
        </w:tc>
        <w:tc>
          <w:tcPr>
            <w:tcW w:w="1169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7A7150" w:rsidRPr="00A0777B" w:rsidRDefault="00C0323B">
            <w:pPr>
              <w:jc w:val="center"/>
              <w:rPr>
                <w:sz w:val="24"/>
              </w:rPr>
            </w:pPr>
            <w:r w:rsidRPr="00A0777B">
              <w:rPr>
                <w:sz w:val="24"/>
              </w:rPr>
              <w:t>1055,4</w:t>
            </w:r>
          </w:p>
        </w:tc>
        <w:tc>
          <w:tcPr>
            <w:tcW w:w="1189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7A7150" w:rsidRPr="00A0777B" w:rsidRDefault="00C0323B">
            <w:pPr>
              <w:jc w:val="center"/>
              <w:rPr>
                <w:sz w:val="24"/>
              </w:rPr>
            </w:pPr>
            <w:r w:rsidRPr="00A0777B">
              <w:rPr>
                <w:sz w:val="24"/>
              </w:rPr>
              <w:t>115,6</w:t>
            </w:r>
          </w:p>
        </w:tc>
        <w:tc>
          <w:tcPr>
            <w:tcW w:w="1189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7A7150" w:rsidRPr="00A0777B" w:rsidRDefault="00C0323B">
            <w:pPr>
              <w:jc w:val="center"/>
              <w:rPr>
                <w:sz w:val="24"/>
              </w:rPr>
            </w:pPr>
            <w:r w:rsidRPr="00A0777B">
              <w:rPr>
                <w:sz w:val="24"/>
              </w:rPr>
              <w:t>150,0</w:t>
            </w:r>
          </w:p>
        </w:tc>
      </w:tr>
      <w:tr w:rsidR="007A7150" w:rsidRPr="00A0777B">
        <w:trPr>
          <w:cantSplit/>
        </w:trPr>
        <w:tc>
          <w:tcPr>
            <w:tcW w:w="2092" w:type="dxa"/>
            <w:vMerge/>
            <w:tcBorders>
              <w:top w:val="single" w:sz="4" w:space="0" w:color="000000"/>
              <w:right w:val="single" w:sz="4" w:space="0" w:color="000000"/>
            </w:tcBorders>
            <w:noWrap/>
            <w:vAlign w:val="center"/>
          </w:tcPr>
          <w:p w:rsidR="007A7150" w:rsidRPr="00A0777B" w:rsidRDefault="007A7150">
            <w:pPr>
              <w:jc w:val="both"/>
              <w:rPr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</w:tcPr>
          <w:p w:rsidR="007A7150" w:rsidRPr="00A0777B" w:rsidRDefault="007A7150">
            <w:pPr>
              <w:jc w:val="both"/>
              <w:rPr>
                <w:lang w:eastAsia="ru-RU"/>
              </w:rPr>
            </w:pPr>
          </w:p>
        </w:tc>
        <w:tc>
          <w:tcPr>
            <w:tcW w:w="2267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A7150" w:rsidRPr="00A0777B" w:rsidRDefault="00C0323B">
            <w:pPr>
              <w:ind w:firstLine="37"/>
              <w:jc w:val="center"/>
              <w:rPr>
                <w:sz w:val="24"/>
              </w:rPr>
            </w:pPr>
            <w:r w:rsidRPr="00A0777B">
              <w:rPr>
                <w:sz w:val="24"/>
                <w:lang w:eastAsia="ar-SA"/>
              </w:rPr>
              <w:t>Федеральный бюджет (прогнозно)</w:t>
            </w:r>
          </w:p>
        </w:tc>
        <w:tc>
          <w:tcPr>
            <w:tcW w:w="156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A7150" w:rsidRPr="00A0777B" w:rsidRDefault="00C0323B">
            <w:pPr>
              <w:ind w:firstLine="37"/>
              <w:jc w:val="center"/>
              <w:rPr>
                <w:sz w:val="24"/>
              </w:rPr>
            </w:pPr>
            <w:r w:rsidRPr="00A0777B">
              <w:rPr>
                <w:sz w:val="24"/>
              </w:rPr>
              <w:t>40022,1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A7150" w:rsidRPr="00A0777B" w:rsidRDefault="00C0323B">
            <w:pPr>
              <w:ind w:firstLine="37"/>
              <w:jc w:val="center"/>
              <w:rPr>
                <w:sz w:val="24"/>
              </w:rPr>
            </w:pPr>
            <w:r w:rsidRPr="00A0777B">
              <w:rPr>
                <w:sz w:val="24"/>
                <w:lang w:eastAsia="ru-RU"/>
              </w:rPr>
              <w:t>1780,0</w:t>
            </w:r>
          </w:p>
        </w:tc>
        <w:tc>
          <w:tcPr>
            <w:tcW w:w="133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A7150" w:rsidRPr="00A0777B" w:rsidRDefault="00C0323B">
            <w:pPr>
              <w:ind w:firstLine="37"/>
              <w:jc w:val="center"/>
              <w:rPr>
                <w:sz w:val="24"/>
              </w:rPr>
            </w:pPr>
            <w:r w:rsidRPr="00A0777B">
              <w:rPr>
                <w:sz w:val="24"/>
                <w:lang w:val="en-US" w:eastAsia="ru-RU"/>
              </w:rPr>
              <w:t>4833,9</w:t>
            </w:r>
          </w:p>
        </w:tc>
        <w:tc>
          <w:tcPr>
            <w:tcW w:w="107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A7150" w:rsidRPr="00A0777B" w:rsidRDefault="00C0323B">
            <w:pPr>
              <w:jc w:val="center"/>
              <w:rPr>
                <w:sz w:val="24"/>
              </w:rPr>
            </w:pPr>
            <w:r w:rsidRPr="00A0777B">
              <w:rPr>
                <w:sz w:val="24"/>
                <w:lang w:eastAsia="ar-SA"/>
              </w:rPr>
              <w:t>9016,0</w:t>
            </w:r>
          </w:p>
        </w:tc>
        <w:tc>
          <w:tcPr>
            <w:tcW w:w="992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7A7150" w:rsidRPr="00A0777B" w:rsidRDefault="00C0323B">
            <w:pPr>
              <w:jc w:val="center"/>
              <w:rPr>
                <w:sz w:val="24"/>
              </w:rPr>
            </w:pPr>
            <w:r w:rsidRPr="00A0777B">
              <w:rPr>
                <w:sz w:val="24"/>
                <w:lang w:eastAsia="ar-SA"/>
              </w:rPr>
              <w:t>4392,2</w:t>
            </w:r>
          </w:p>
        </w:tc>
        <w:tc>
          <w:tcPr>
            <w:tcW w:w="1169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7A7150" w:rsidRPr="00A0777B" w:rsidRDefault="00C0323B">
            <w:pPr>
              <w:jc w:val="center"/>
              <w:rPr>
                <w:sz w:val="24"/>
              </w:rPr>
            </w:pPr>
            <w:r w:rsidRPr="00A0777B">
              <w:rPr>
                <w:sz w:val="24"/>
                <w:lang w:eastAsia="ar-SA"/>
              </w:rPr>
              <w:t>5000,0</w:t>
            </w:r>
          </w:p>
        </w:tc>
        <w:tc>
          <w:tcPr>
            <w:tcW w:w="1189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7A7150" w:rsidRPr="00A0777B" w:rsidRDefault="00C0323B">
            <w:pPr>
              <w:rPr>
                <w:sz w:val="24"/>
              </w:rPr>
            </w:pPr>
            <w:r w:rsidRPr="00A0777B">
              <w:rPr>
                <w:sz w:val="24"/>
              </w:rPr>
              <w:t>15000,0</w:t>
            </w:r>
          </w:p>
        </w:tc>
        <w:tc>
          <w:tcPr>
            <w:tcW w:w="1189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7A7150" w:rsidRPr="00A0777B" w:rsidRDefault="00C0323B">
            <w:pPr>
              <w:rPr>
                <w:sz w:val="24"/>
              </w:rPr>
            </w:pPr>
            <w:r w:rsidRPr="00A0777B">
              <w:rPr>
                <w:sz w:val="24"/>
              </w:rPr>
              <w:t>12750,0</w:t>
            </w:r>
          </w:p>
        </w:tc>
      </w:tr>
      <w:tr w:rsidR="007A7150" w:rsidRPr="00A0777B">
        <w:trPr>
          <w:cantSplit/>
          <w:trHeight w:val="7481"/>
        </w:trPr>
        <w:tc>
          <w:tcPr>
            <w:tcW w:w="2092" w:type="dxa"/>
            <w:vMerge/>
            <w:tcBorders>
              <w:top w:val="single" w:sz="4" w:space="0" w:color="000000"/>
              <w:right w:val="single" w:sz="4" w:space="0" w:color="000000"/>
            </w:tcBorders>
            <w:noWrap/>
            <w:vAlign w:val="center"/>
          </w:tcPr>
          <w:p w:rsidR="007A7150" w:rsidRPr="00A0777B" w:rsidRDefault="007A7150">
            <w:pPr>
              <w:jc w:val="both"/>
              <w:rPr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</w:tcPr>
          <w:p w:rsidR="007A7150" w:rsidRPr="00A0777B" w:rsidRDefault="007A7150">
            <w:pPr>
              <w:jc w:val="both"/>
              <w:rPr>
                <w:lang w:eastAsia="ru-RU"/>
              </w:rPr>
            </w:pPr>
          </w:p>
        </w:tc>
        <w:tc>
          <w:tcPr>
            <w:tcW w:w="2267" w:type="dxa"/>
            <w:tcBorders>
              <w:top w:val="non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:rsidR="007A7150" w:rsidRPr="00A0777B" w:rsidRDefault="00C0323B">
            <w:pPr>
              <w:ind w:firstLine="37"/>
              <w:jc w:val="center"/>
              <w:rPr>
                <w:sz w:val="24"/>
              </w:rPr>
            </w:pPr>
            <w:r w:rsidRPr="00A0777B">
              <w:rPr>
                <w:sz w:val="24"/>
                <w:lang w:eastAsia="ar-SA"/>
              </w:rPr>
              <w:t>областной бюджет (прогнозно</w:t>
            </w:r>
          </w:p>
        </w:tc>
        <w:tc>
          <w:tcPr>
            <w:tcW w:w="1560" w:type="dxa"/>
            <w:tcBorders>
              <w:top w:val="non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:rsidR="007A7150" w:rsidRPr="00A0777B" w:rsidRDefault="00C0323B">
            <w:pPr>
              <w:ind w:firstLine="37"/>
              <w:jc w:val="center"/>
              <w:rPr>
                <w:sz w:val="24"/>
              </w:rPr>
            </w:pPr>
            <w:r w:rsidRPr="00A0777B">
              <w:rPr>
                <w:sz w:val="24"/>
              </w:rPr>
              <w:t>592,2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:rsidR="007A7150" w:rsidRPr="00A0777B" w:rsidRDefault="00C0323B">
            <w:pPr>
              <w:ind w:firstLine="37"/>
              <w:jc w:val="center"/>
              <w:rPr>
                <w:sz w:val="24"/>
              </w:rPr>
            </w:pPr>
            <w:r w:rsidRPr="00A0777B">
              <w:rPr>
                <w:sz w:val="24"/>
                <w:lang w:eastAsia="ru-RU"/>
              </w:rPr>
              <w:t>220,0</w:t>
            </w:r>
          </w:p>
        </w:tc>
        <w:tc>
          <w:tcPr>
            <w:tcW w:w="1339" w:type="dxa"/>
            <w:tcBorders>
              <w:top w:val="non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:rsidR="007A7150" w:rsidRPr="00A0777B" w:rsidRDefault="00C0323B">
            <w:pPr>
              <w:jc w:val="center"/>
              <w:rPr>
                <w:sz w:val="24"/>
              </w:rPr>
            </w:pPr>
            <w:r w:rsidRPr="00A0777B">
              <w:rPr>
                <w:sz w:val="24"/>
                <w:lang w:val="en-US" w:eastAsia="ar-SA"/>
              </w:rPr>
              <w:t>98,6</w:t>
            </w:r>
          </w:p>
        </w:tc>
        <w:tc>
          <w:tcPr>
            <w:tcW w:w="1070" w:type="dxa"/>
            <w:tcBorders>
              <w:top w:val="non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:rsidR="007A7150" w:rsidRPr="00A0777B" w:rsidRDefault="00C0323B">
            <w:pPr>
              <w:jc w:val="center"/>
              <w:rPr>
                <w:sz w:val="24"/>
              </w:rPr>
            </w:pPr>
            <w:r w:rsidRPr="00A0777B">
              <w:rPr>
                <w:sz w:val="24"/>
                <w:lang w:eastAsia="ar-SA"/>
              </w:rPr>
              <w:t>184,0</w:t>
            </w:r>
          </w:p>
        </w:tc>
        <w:tc>
          <w:tcPr>
            <w:tcW w:w="992" w:type="dxa"/>
            <w:tcBorders>
              <w:top w:val="none" w:sz="4" w:space="0" w:color="000000"/>
              <w:left w:val="single" w:sz="4" w:space="0" w:color="000000"/>
            </w:tcBorders>
            <w:noWrap/>
          </w:tcPr>
          <w:p w:rsidR="007A7150" w:rsidRPr="00A0777B" w:rsidRDefault="00C0323B">
            <w:pPr>
              <w:jc w:val="center"/>
              <w:rPr>
                <w:sz w:val="24"/>
              </w:rPr>
            </w:pPr>
            <w:r w:rsidRPr="00A0777B">
              <w:rPr>
                <w:sz w:val="24"/>
                <w:lang w:eastAsia="ar-SA"/>
              </w:rPr>
              <w:t>89,6</w:t>
            </w:r>
          </w:p>
        </w:tc>
        <w:tc>
          <w:tcPr>
            <w:tcW w:w="1169" w:type="dxa"/>
            <w:tcBorders>
              <w:top w:val="none" w:sz="4" w:space="0" w:color="000000"/>
              <w:left w:val="single" w:sz="4" w:space="0" w:color="000000"/>
            </w:tcBorders>
            <w:noWrap/>
          </w:tcPr>
          <w:p w:rsidR="007A7150" w:rsidRPr="00A0777B" w:rsidRDefault="00C0323B">
            <w:pPr>
              <w:jc w:val="center"/>
              <w:rPr>
                <w:sz w:val="24"/>
              </w:rPr>
            </w:pPr>
            <w:r w:rsidRPr="00A0777B">
              <w:rPr>
                <w:sz w:val="24"/>
                <w:lang w:eastAsia="ar-SA"/>
              </w:rPr>
              <w:t>0</w:t>
            </w:r>
          </w:p>
        </w:tc>
        <w:tc>
          <w:tcPr>
            <w:tcW w:w="1189" w:type="dxa"/>
            <w:tcBorders>
              <w:top w:val="none" w:sz="4" w:space="0" w:color="000000"/>
              <w:left w:val="single" w:sz="4" w:space="0" w:color="000000"/>
            </w:tcBorders>
            <w:noWrap/>
          </w:tcPr>
          <w:p w:rsidR="007A7150" w:rsidRPr="00A0777B" w:rsidRDefault="00C0323B">
            <w:pPr>
              <w:rPr>
                <w:sz w:val="24"/>
              </w:rPr>
            </w:pPr>
            <w:r w:rsidRPr="00A0777B">
              <w:rPr>
                <w:sz w:val="24"/>
              </w:rPr>
              <w:t>0</w:t>
            </w:r>
          </w:p>
        </w:tc>
        <w:tc>
          <w:tcPr>
            <w:tcW w:w="1189" w:type="dxa"/>
            <w:tcBorders>
              <w:top w:val="none" w:sz="4" w:space="0" w:color="000000"/>
              <w:left w:val="single" w:sz="4" w:space="0" w:color="000000"/>
            </w:tcBorders>
            <w:noWrap/>
          </w:tcPr>
          <w:p w:rsidR="007A7150" w:rsidRPr="00A0777B" w:rsidRDefault="00C0323B">
            <w:pPr>
              <w:rPr>
                <w:sz w:val="24"/>
              </w:rPr>
            </w:pPr>
            <w:r w:rsidRPr="00A0777B">
              <w:rPr>
                <w:sz w:val="24"/>
              </w:rPr>
              <w:t>0</w:t>
            </w:r>
          </w:p>
        </w:tc>
      </w:tr>
    </w:tbl>
    <w:p w:rsidR="007A7150" w:rsidRPr="00A0777B" w:rsidRDefault="007A7150">
      <w:pPr>
        <w:jc w:val="center"/>
        <w:rPr>
          <w:b/>
          <w:bCs/>
          <w:sz w:val="24"/>
          <w:szCs w:val="28"/>
        </w:rPr>
      </w:pPr>
    </w:p>
    <w:p w:rsidR="007A7150" w:rsidRPr="00A0777B" w:rsidRDefault="007A7150">
      <w:pPr>
        <w:tabs>
          <w:tab w:val="left" w:pos="2190"/>
        </w:tabs>
        <w:jc w:val="center"/>
        <w:rPr>
          <w:sz w:val="24"/>
          <w:szCs w:val="28"/>
        </w:rPr>
      </w:pPr>
    </w:p>
    <w:p w:rsidR="007A7150" w:rsidRPr="00A0777B" w:rsidRDefault="007A7150">
      <w:pPr>
        <w:tabs>
          <w:tab w:val="left" w:pos="2190"/>
        </w:tabs>
        <w:jc w:val="center"/>
        <w:rPr>
          <w:sz w:val="24"/>
          <w:szCs w:val="28"/>
        </w:rPr>
      </w:pPr>
    </w:p>
    <w:p w:rsidR="007A7150" w:rsidRPr="00A0777B" w:rsidRDefault="007A7150">
      <w:pPr>
        <w:tabs>
          <w:tab w:val="left" w:pos="2190"/>
        </w:tabs>
        <w:jc w:val="center"/>
        <w:rPr>
          <w:sz w:val="24"/>
          <w:szCs w:val="28"/>
        </w:rPr>
      </w:pPr>
    </w:p>
    <w:p w:rsidR="007A7150" w:rsidRPr="00A0777B" w:rsidRDefault="007A7150">
      <w:pPr>
        <w:tabs>
          <w:tab w:val="left" w:pos="2190"/>
        </w:tabs>
        <w:rPr>
          <w:sz w:val="24"/>
          <w:szCs w:val="28"/>
        </w:rPr>
      </w:pPr>
    </w:p>
    <w:tbl>
      <w:tblPr>
        <w:tblpPr w:leftFromText="180" w:rightFromText="180" w:vertAnchor="page" w:horzAnchor="page" w:tblpX="851" w:tblpY="709"/>
        <w:tblW w:w="156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one" w:sz="0" w:space="0" w:color="000000"/>
          <w:insideV w:val="none" w:sz="0" w:space="0" w:color="000000"/>
        </w:tblBorders>
        <w:tblLayout w:type="fixed"/>
        <w:tblLook w:val="04A0"/>
      </w:tblPr>
      <w:tblGrid>
        <w:gridCol w:w="2092"/>
        <w:gridCol w:w="1842"/>
        <w:gridCol w:w="2126"/>
        <w:gridCol w:w="1700"/>
        <w:gridCol w:w="992"/>
        <w:gridCol w:w="1276"/>
        <w:gridCol w:w="1134"/>
        <w:gridCol w:w="992"/>
        <w:gridCol w:w="1134"/>
        <w:gridCol w:w="1276"/>
        <w:gridCol w:w="1134"/>
      </w:tblGrid>
      <w:tr w:rsidR="007A7150" w:rsidRPr="00A0777B">
        <w:trPr>
          <w:cantSplit/>
          <w:trHeight w:val="3427"/>
        </w:trPr>
        <w:tc>
          <w:tcPr>
            <w:tcW w:w="2092" w:type="dxa"/>
            <w:vMerge w:val="restart"/>
            <w:tcBorders>
              <w:top w:val="single" w:sz="4" w:space="0" w:color="000000"/>
              <w:right w:val="single" w:sz="4" w:space="0" w:color="000000"/>
            </w:tcBorders>
            <w:noWrap/>
            <w:vAlign w:val="center"/>
          </w:tcPr>
          <w:p w:rsidR="007A7150" w:rsidRPr="00A0777B" w:rsidRDefault="00C0323B">
            <w:pPr>
              <w:contextualSpacing/>
              <w:jc w:val="center"/>
            </w:pPr>
            <w:r w:rsidRPr="00A0777B">
              <w:rPr>
                <w:iCs/>
                <w:sz w:val="24"/>
                <w:lang w:eastAsia="ar-SA"/>
              </w:rPr>
              <w:t xml:space="preserve">Мероприятия 2.2 </w:t>
            </w:r>
          </w:p>
          <w:p w:rsidR="007A7150" w:rsidRPr="00A0777B" w:rsidRDefault="00C0323B">
            <w:pPr>
              <w:jc w:val="center"/>
            </w:pPr>
            <w:r w:rsidRPr="00A0777B">
              <w:rPr>
                <w:sz w:val="24"/>
                <w:lang w:eastAsia="ar-SA"/>
              </w:rPr>
              <w:t xml:space="preserve"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 </w:t>
            </w:r>
            <w:r w:rsidRPr="00A0777B">
              <w:rPr>
                <w:sz w:val="24"/>
                <w:lang w:eastAsia="ar-SA"/>
              </w:rPr>
              <w:lastRenderedPageBreak/>
              <w:t>«Обустройство  пешеходной зоны по ул.Интернациональной в городе Ершове в рамках проекта «ВЕРА.НАДЕЖДА.ЛЮБОВЬ.»</w:t>
            </w:r>
          </w:p>
          <w:p w:rsidR="007A7150" w:rsidRPr="00A0777B" w:rsidRDefault="007A7150">
            <w:pPr>
              <w:contextualSpacing/>
              <w:jc w:val="center"/>
            </w:pPr>
          </w:p>
          <w:p w:rsidR="007A7150" w:rsidRPr="00A0777B" w:rsidRDefault="007A7150">
            <w:pPr>
              <w:jc w:val="center"/>
            </w:pPr>
          </w:p>
          <w:p w:rsidR="007A7150" w:rsidRPr="00A0777B" w:rsidRDefault="007A7150">
            <w:pPr>
              <w:jc w:val="center"/>
            </w:pP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</w:tcPr>
          <w:p w:rsidR="007A7150" w:rsidRPr="00A0777B" w:rsidRDefault="00C0323B">
            <w:pPr>
              <w:suppressLineNumbers/>
              <w:jc w:val="center"/>
            </w:pPr>
            <w:r w:rsidRPr="00A0777B">
              <w:rPr>
                <w:rFonts w:eastAsia="Calibri"/>
                <w:sz w:val="24"/>
                <w:lang w:eastAsia="ar-SA"/>
              </w:rPr>
              <w:lastRenderedPageBreak/>
              <w:t xml:space="preserve">Отдел </w:t>
            </w:r>
            <w:r w:rsidRPr="00A0777B">
              <w:rPr>
                <w:sz w:val="24"/>
                <w:lang w:eastAsia="ar-SA"/>
              </w:rPr>
              <w:t>строительства, архитектуры и благоустрой</w:t>
            </w:r>
          </w:p>
          <w:p w:rsidR="007A7150" w:rsidRPr="00A0777B" w:rsidRDefault="00C0323B">
            <w:pPr>
              <w:jc w:val="center"/>
            </w:pPr>
            <w:r w:rsidRPr="00A0777B">
              <w:rPr>
                <w:sz w:val="24"/>
                <w:lang w:eastAsia="ar-SA"/>
              </w:rPr>
              <w:t>ства администрации ЕМР</w:t>
            </w:r>
          </w:p>
        </w:tc>
        <w:tc>
          <w:tcPr>
            <w:tcW w:w="212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A7150" w:rsidRPr="00A0777B" w:rsidRDefault="00C0323B">
            <w:pPr>
              <w:ind w:firstLine="37"/>
              <w:jc w:val="center"/>
            </w:pPr>
            <w:r w:rsidRPr="00A0777B">
              <w:rPr>
                <w:sz w:val="24"/>
                <w:lang w:eastAsia="ar-SA"/>
              </w:rPr>
              <w:t>всего</w:t>
            </w:r>
          </w:p>
        </w:tc>
        <w:tc>
          <w:tcPr>
            <w:tcW w:w="1700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A7150" w:rsidRPr="00A0777B" w:rsidRDefault="00C0323B">
            <w:pPr>
              <w:ind w:firstLine="37"/>
              <w:jc w:val="center"/>
            </w:pPr>
            <w:r w:rsidRPr="00A0777B">
              <w:rPr>
                <w:sz w:val="24"/>
              </w:rPr>
              <w:t>78020,0</w:t>
            </w:r>
          </w:p>
        </w:tc>
        <w:tc>
          <w:tcPr>
            <w:tcW w:w="992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A7150" w:rsidRPr="00A0777B" w:rsidRDefault="00C0323B">
            <w:pPr>
              <w:ind w:firstLine="37"/>
              <w:jc w:val="center"/>
            </w:pPr>
            <w:r w:rsidRPr="00A0777B">
              <w:rPr>
                <w:sz w:val="24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A7150" w:rsidRPr="00A0777B" w:rsidRDefault="00C0323B">
            <w:pPr>
              <w:ind w:firstLine="37"/>
              <w:jc w:val="center"/>
            </w:pPr>
            <w:r w:rsidRPr="00A0777B">
              <w:rPr>
                <w:sz w:val="24"/>
                <w:lang w:eastAsia="ar-SA"/>
              </w:rPr>
              <w:t>1600,0</w:t>
            </w:r>
          </w:p>
        </w:tc>
        <w:tc>
          <w:tcPr>
            <w:tcW w:w="1134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A7150" w:rsidRPr="00A0777B" w:rsidRDefault="00C0323B">
            <w:pPr>
              <w:jc w:val="center"/>
            </w:pPr>
            <w:r w:rsidRPr="00A0777B">
              <w:rPr>
                <w:sz w:val="24"/>
                <w:lang w:eastAsia="ar-SA"/>
              </w:rPr>
              <w:t>76420,0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7A7150" w:rsidRPr="00A0777B" w:rsidRDefault="00C0323B">
            <w:pPr>
              <w:jc w:val="center"/>
            </w:pPr>
            <w:r w:rsidRPr="00A0777B">
              <w:rPr>
                <w:sz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7A7150" w:rsidRPr="00A0777B" w:rsidRDefault="00C0323B">
            <w:pPr>
              <w:jc w:val="center"/>
            </w:pPr>
            <w:r w:rsidRPr="00A0777B">
              <w:rPr>
                <w:sz w:val="24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7A7150" w:rsidRPr="00A0777B" w:rsidRDefault="007A715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7A7150" w:rsidRPr="00A0777B" w:rsidRDefault="007A7150">
            <w:pPr>
              <w:jc w:val="center"/>
            </w:pPr>
          </w:p>
        </w:tc>
      </w:tr>
      <w:tr w:rsidR="007A7150" w:rsidRPr="00A0777B">
        <w:trPr>
          <w:cantSplit/>
        </w:trPr>
        <w:tc>
          <w:tcPr>
            <w:tcW w:w="2092" w:type="dxa"/>
            <w:vMerge/>
            <w:tcBorders>
              <w:top w:val="single" w:sz="4" w:space="0" w:color="000000"/>
              <w:right w:val="single" w:sz="4" w:space="0" w:color="000000"/>
            </w:tcBorders>
            <w:noWrap/>
            <w:vAlign w:val="center"/>
          </w:tcPr>
          <w:p w:rsidR="007A7150" w:rsidRPr="00A0777B" w:rsidRDefault="007A7150">
            <w:pPr>
              <w:jc w:val="both"/>
              <w:rPr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</w:tcPr>
          <w:p w:rsidR="007A7150" w:rsidRPr="00A0777B" w:rsidRDefault="007A7150">
            <w:pPr>
              <w:jc w:val="both"/>
              <w:rPr>
                <w:lang w:eastAsia="ru-RU"/>
              </w:rPr>
            </w:pPr>
          </w:p>
        </w:tc>
        <w:tc>
          <w:tcPr>
            <w:tcW w:w="212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A7150" w:rsidRPr="00A0777B" w:rsidRDefault="00C0323B">
            <w:pPr>
              <w:ind w:firstLine="37"/>
              <w:jc w:val="center"/>
            </w:pPr>
            <w:r w:rsidRPr="00A0777B">
              <w:rPr>
                <w:sz w:val="24"/>
                <w:lang w:eastAsia="ar-SA"/>
              </w:rPr>
              <w:t>Местный бюджет (прогнозно)</w:t>
            </w:r>
          </w:p>
        </w:tc>
        <w:tc>
          <w:tcPr>
            <w:tcW w:w="170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A7150" w:rsidRPr="00A0777B" w:rsidRDefault="00C0323B">
            <w:pPr>
              <w:ind w:firstLine="37"/>
              <w:jc w:val="center"/>
            </w:pPr>
            <w:r w:rsidRPr="00A0777B">
              <w:rPr>
                <w:sz w:val="24"/>
                <w:lang w:eastAsia="ru-RU"/>
              </w:rPr>
              <w:t>18020,0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A7150" w:rsidRPr="00A0777B" w:rsidRDefault="00C0323B">
            <w:pPr>
              <w:ind w:firstLine="37"/>
              <w:jc w:val="center"/>
            </w:pPr>
            <w:r w:rsidRPr="00A0777B">
              <w:rPr>
                <w:sz w:val="24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A7150" w:rsidRPr="00A0777B" w:rsidRDefault="00C0323B">
            <w:pPr>
              <w:ind w:firstLine="37"/>
              <w:jc w:val="center"/>
            </w:pPr>
            <w:r w:rsidRPr="00A0777B">
              <w:rPr>
                <w:sz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A7150" w:rsidRPr="00A0777B" w:rsidRDefault="00C0323B">
            <w:pPr>
              <w:jc w:val="center"/>
            </w:pPr>
            <w:r w:rsidRPr="00A0777B">
              <w:rPr>
                <w:sz w:val="24"/>
                <w:lang w:eastAsia="ar-SA"/>
              </w:rPr>
              <w:t>18020,0</w:t>
            </w:r>
          </w:p>
        </w:tc>
        <w:tc>
          <w:tcPr>
            <w:tcW w:w="992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7A7150" w:rsidRPr="00A0777B" w:rsidRDefault="00C0323B">
            <w:pPr>
              <w:jc w:val="center"/>
            </w:pPr>
            <w:r w:rsidRPr="00A0777B">
              <w:rPr>
                <w:sz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7A7150" w:rsidRPr="00A0777B" w:rsidRDefault="00C0323B">
            <w:pPr>
              <w:jc w:val="center"/>
            </w:pPr>
            <w:r w:rsidRPr="00A0777B">
              <w:rPr>
                <w:sz w:val="24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7A7150" w:rsidRPr="00A0777B" w:rsidRDefault="007A7150">
            <w:pPr>
              <w:jc w:val="center"/>
            </w:pPr>
          </w:p>
        </w:tc>
        <w:tc>
          <w:tcPr>
            <w:tcW w:w="113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7A7150" w:rsidRPr="00A0777B" w:rsidRDefault="007A7150">
            <w:pPr>
              <w:jc w:val="center"/>
            </w:pPr>
          </w:p>
        </w:tc>
      </w:tr>
      <w:tr w:rsidR="007A7150" w:rsidRPr="00A0777B">
        <w:trPr>
          <w:cantSplit/>
        </w:trPr>
        <w:tc>
          <w:tcPr>
            <w:tcW w:w="2092" w:type="dxa"/>
            <w:vMerge/>
            <w:tcBorders>
              <w:top w:val="single" w:sz="4" w:space="0" w:color="000000"/>
              <w:right w:val="single" w:sz="4" w:space="0" w:color="000000"/>
            </w:tcBorders>
            <w:noWrap/>
            <w:vAlign w:val="center"/>
          </w:tcPr>
          <w:p w:rsidR="007A7150" w:rsidRPr="00A0777B" w:rsidRDefault="007A7150">
            <w:pPr>
              <w:jc w:val="both"/>
              <w:rPr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</w:tcPr>
          <w:p w:rsidR="007A7150" w:rsidRPr="00A0777B" w:rsidRDefault="007A7150">
            <w:pPr>
              <w:jc w:val="both"/>
              <w:rPr>
                <w:lang w:eastAsia="ru-RU"/>
              </w:rPr>
            </w:pPr>
          </w:p>
        </w:tc>
        <w:tc>
          <w:tcPr>
            <w:tcW w:w="212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A7150" w:rsidRPr="00A0777B" w:rsidRDefault="00C0323B">
            <w:pPr>
              <w:ind w:firstLine="37"/>
              <w:jc w:val="center"/>
            </w:pPr>
            <w:r w:rsidRPr="00A0777B">
              <w:rPr>
                <w:sz w:val="24"/>
                <w:lang w:eastAsia="ar-SA"/>
              </w:rPr>
              <w:t>Федеральный бюджет (прогнозно)</w:t>
            </w:r>
          </w:p>
        </w:tc>
        <w:tc>
          <w:tcPr>
            <w:tcW w:w="170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A7150" w:rsidRPr="00A0777B" w:rsidRDefault="00C0323B">
            <w:pPr>
              <w:ind w:firstLine="37"/>
              <w:jc w:val="center"/>
            </w:pPr>
            <w:r w:rsidRPr="00A0777B">
              <w:rPr>
                <w:sz w:val="24"/>
                <w:lang w:eastAsia="ru-RU"/>
              </w:rPr>
              <w:t>60000,0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A7150" w:rsidRPr="00A0777B" w:rsidRDefault="00C0323B">
            <w:pPr>
              <w:ind w:firstLine="37"/>
              <w:jc w:val="center"/>
            </w:pPr>
            <w:r w:rsidRPr="00A0777B">
              <w:rPr>
                <w:sz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A7150" w:rsidRPr="00A0777B" w:rsidRDefault="00C0323B">
            <w:pPr>
              <w:ind w:firstLine="37"/>
              <w:jc w:val="center"/>
            </w:pPr>
            <w:r w:rsidRPr="00A0777B">
              <w:rPr>
                <w:sz w:val="24"/>
                <w:lang w:eastAsia="ru-RU"/>
              </w:rPr>
              <w:t>1600,0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A7150" w:rsidRPr="00A0777B" w:rsidRDefault="00C0323B">
            <w:pPr>
              <w:jc w:val="center"/>
            </w:pPr>
            <w:r w:rsidRPr="00A0777B">
              <w:rPr>
                <w:sz w:val="24"/>
                <w:lang w:eastAsia="ar-SA"/>
              </w:rPr>
              <w:t>58400,0</w:t>
            </w:r>
          </w:p>
        </w:tc>
        <w:tc>
          <w:tcPr>
            <w:tcW w:w="992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7A7150" w:rsidRPr="00A0777B" w:rsidRDefault="00C0323B">
            <w:pPr>
              <w:jc w:val="center"/>
            </w:pPr>
            <w:r w:rsidRPr="00A0777B">
              <w:rPr>
                <w:sz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7A7150" w:rsidRPr="00A0777B" w:rsidRDefault="00C0323B">
            <w:pPr>
              <w:jc w:val="center"/>
            </w:pPr>
            <w:r w:rsidRPr="00A0777B">
              <w:rPr>
                <w:sz w:val="24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7A7150" w:rsidRPr="00A0777B" w:rsidRDefault="007A7150">
            <w:pPr>
              <w:jc w:val="center"/>
            </w:pPr>
          </w:p>
        </w:tc>
        <w:tc>
          <w:tcPr>
            <w:tcW w:w="113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7A7150" w:rsidRPr="00A0777B" w:rsidRDefault="007A7150">
            <w:pPr>
              <w:jc w:val="center"/>
            </w:pPr>
          </w:p>
        </w:tc>
      </w:tr>
      <w:tr w:rsidR="007A7150" w:rsidRPr="00A0777B">
        <w:trPr>
          <w:cantSplit/>
          <w:trHeight w:val="848"/>
        </w:trPr>
        <w:tc>
          <w:tcPr>
            <w:tcW w:w="2092" w:type="dxa"/>
            <w:vMerge/>
            <w:tcBorders>
              <w:top w:val="single" w:sz="4" w:space="0" w:color="000000"/>
              <w:right w:val="single" w:sz="4" w:space="0" w:color="000000"/>
            </w:tcBorders>
            <w:noWrap/>
            <w:vAlign w:val="center"/>
          </w:tcPr>
          <w:p w:rsidR="007A7150" w:rsidRPr="00A0777B" w:rsidRDefault="007A7150">
            <w:pPr>
              <w:jc w:val="both"/>
              <w:rPr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</w:tcPr>
          <w:p w:rsidR="007A7150" w:rsidRPr="00A0777B" w:rsidRDefault="007A7150">
            <w:pPr>
              <w:jc w:val="both"/>
              <w:rPr>
                <w:lang w:eastAsia="ru-RU"/>
              </w:rPr>
            </w:pPr>
          </w:p>
        </w:tc>
        <w:tc>
          <w:tcPr>
            <w:tcW w:w="2126" w:type="dxa"/>
            <w:tcBorders>
              <w:top w:val="non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:rsidR="007A7150" w:rsidRPr="00A0777B" w:rsidRDefault="00C0323B">
            <w:pPr>
              <w:ind w:firstLine="37"/>
              <w:jc w:val="center"/>
            </w:pPr>
            <w:r w:rsidRPr="00A0777B">
              <w:rPr>
                <w:sz w:val="24"/>
                <w:lang w:eastAsia="ar-SA"/>
              </w:rPr>
              <w:t>областной бюджет (прогнозно</w:t>
            </w:r>
          </w:p>
        </w:tc>
        <w:tc>
          <w:tcPr>
            <w:tcW w:w="1700" w:type="dxa"/>
            <w:tcBorders>
              <w:top w:val="non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:rsidR="007A7150" w:rsidRPr="00A0777B" w:rsidRDefault="00C0323B">
            <w:pPr>
              <w:ind w:firstLine="37"/>
              <w:jc w:val="center"/>
            </w:pPr>
            <w:r w:rsidRPr="00A0777B">
              <w:rPr>
                <w:sz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:rsidR="007A7150" w:rsidRPr="00A0777B" w:rsidRDefault="00C0323B">
            <w:pPr>
              <w:jc w:val="center"/>
            </w:pPr>
            <w:r w:rsidRPr="00A0777B">
              <w:rPr>
                <w:sz w:val="24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:rsidR="007A7150" w:rsidRPr="00A0777B" w:rsidRDefault="00C0323B">
            <w:pPr>
              <w:jc w:val="center"/>
            </w:pPr>
            <w:r w:rsidRPr="00A0777B">
              <w:rPr>
                <w:sz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:rsidR="007A7150" w:rsidRPr="00A0777B" w:rsidRDefault="00C0323B">
            <w:pPr>
              <w:jc w:val="center"/>
            </w:pPr>
            <w:r w:rsidRPr="00A0777B">
              <w:rPr>
                <w:sz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none" w:sz="4" w:space="0" w:color="000000"/>
              <w:left w:val="single" w:sz="4" w:space="0" w:color="000000"/>
            </w:tcBorders>
            <w:noWrap/>
          </w:tcPr>
          <w:p w:rsidR="007A7150" w:rsidRPr="00A0777B" w:rsidRDefault="00C0323B">
            <w:pPr>
              <w:jc w:val="center"/>
            </w:pPr>
            <w:r w:rsidRPr="00A0777B">
              <w:rPr>
                <w:sz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one" w:sz="4" w:space="0" w:color="000000"/>
              <w:left w:val="single" w:sz="4" w:space="0" w:color="000000"/>
            </w:tcBorders>
            <w:noWrap/>
          </w:tcPr>
          <w:p w:rsidR="007A7150" w:rsidRPr="00A0777B" w:rsidRDefault="00C0323B">
            <w:pPr>
              <w:jc w:val="center"/>
            </w:pPr>
            <w:r w:rsidRPr="00A0777B">
              <w:rPr>
                <w:sz w:val="24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none" w:sz="4" w:space="0" w:color="000000"/>
              <w:left w:val="single" w:sz="4" w:space="0" w:color="000000"/>
            </w:tcBorders>
            <w:noWrap/>
          </w:tcPr>
          <w:p w:rsidR="007A7150" w:rsidRPr="00A0777B" w:rsidRDefault="007A7150">
            <w:pPr>
              <w:jc w:val="center"/>
            </w:pPr>
          </w:p>
        </w:tc>
        <w:tc>
          <w:tcPr>
            <w:tcW w:w="1134" w:type="dxa"/>
            <w:tcBorders>
              <w:top w:val="none" w:sz="4" w:space="0" w:color="000000"/>
              <w:left w:val="single" w:sz="4" w:space="0" w:color="000000"/>
            </w:tcBorders>
            <w:noWrap/>
          </w:tcPr>
          <w:p w:rsidR="007A7150" w:rsidRPr="00A0777B" w:rsidRDefault="007A7150">
            <w:pPr>
              <w:jc w:val="center"/>
            </w:pPr>
          </w:p>
        </w:tc>
      </w:tr>
      <w:tr w:rsidR="007A7150" w:rsidRPr="00A0777B">
        <w:trPr>
          <w:trHeight w:val="848"/>
        </w:trPr>
        <w:tc>
          <w:tcPr>
            <w:tcW w:w="2092" w:type="dxa"/>
            <w:vMerge w:val="restart"/>
            <w:tcBorders>
              <w:top w:val="single" w:sz="4" w:space="0" w:color="000000"/>
              <w:right w:val="single" w:sz="4" w:space="0" w:color="000000"/>
            </w:tcBorders>
            <w:noWrap/>
            <w:vAlign w:val="center"/>
          </w:tcPr>
          <w:p w:rsidR="007A7150" w:rsidRPr="00A0777B" w:rsidRDefault="00C0323B">
            <w:pPr>
              <w:contextualSpacing/>
              <w:jc w:val="center"/>
            </w:pPr>
            <w:r w:rsidRPr="00A0777B">
              <w:rPr>
                <w:iCs/>
                <w:sz w:val="24"/>
                <w:lang w:eastAsia="ar-SA"/>
              </w:rPr>
              <w:t>Мероприятия 2.3</w:t>
            </w:r>
          </w:p>
          <w:p w:rsidR="007A7150" w:rsidRPr="00A0777B" w:rsidRDefault="00C0323B">
            <w:pPr>
              <w:jc w:val="center"/>
            </w:pPr>
            <w:r w:rsidRPr="00A0777B">
              <w:rPr>
                <w:sz w:val="24"/>
                <w:lang w:eastAsia="ar-SA"/>
              </w:rPr>
              <w:t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 «Создание пешеходного маршрута в городе Ершове в рамках проекта «Время для всех»</w:t>
            </w:r>
          </w:p>
          <w:p w:rsidR="007A7150" w:rsidRPr="00A0777B" w:rsidRDefault="007A7150">
            <w:pPr>
              <w:jc w:val="center"/>
            </w:pP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</w:tcPr>
          <w:p w:rsidR="007A7150" w:rsidRPr="00A0777B" w:rsidRDefault="00C0323B">
            <w:pPr>
              <w:suppressLineNumbers/>
              <w:jc w:val="center"/>
            </w:pPr>
            <w:r w:rsidRPr="00A0777B">
              <w:rPr>
                <w:rFonts w:eastAsia="Calibri"/>
                <w:sz w:val="24"/>
                <w:lang w:eastAsia="ar-SA"/>
              </w:rPr>
              <w:t xml:space="preserve">Отдел </w:t>
            </w:r>
            <w:r w:rsidRPr="00A0777B">
              <w:rPr>
                <w:sz w:val="24"/>
                <w:lang w:eastAsia="ar-SA"/>
              </w:rPr>
              <w:t>строительства, архитектуры и благоустрой</w:t>
            </w:r>
          </w:p>
          <w:p w:rsidR="007A7150" w:rsidRPr="00A0777B" w:rsidRDefault="00C0323B">
            <w:pPr>
              <w:jc w:val="center"/>
            </w:pPr>
            <w:r w:rsidRPr="00A0777B">
              <w:rPr>
                <w:sz w:val="24"/>
                <w:lang w:eastAsia="ar-SA"/>
              </w:rPr>
              <w:t>ства администрации ЕМР</w:t>
            </w:r>
          </w:p>
          <w:p w:rsidR="007A7150" w:rsidRPr="00A0777B" w:rsidRDefault="007A7150">
            <w:pPr>
              <w:jc w:val="center"/>
            </w:pPr>
          </w:p>
        </w:tc>
        <w:tc>
          <w:tcPr>
            <w:tcW w:w="2126" w:type="dxa"/>
            <w:vMerge w:val="restart"/>
            <w:tcBorders>
              <w:top w:val="non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:rsidR="007A7150" w:rsidRPr="00A0777B" w:rsidRDefault="00C0323B">
            <w:pPr>
              <w:ind w:firstLine="37"/>
              <w:jc w:val="center"/>
            </w:pPr>
            <w:r w:rsidRPr="00A0777B">
              <w:rPr>
                <w:sz w:val="24"/>
                <w:lang w:eastAsia="ar-SA"/>
              </w:rPr>
              <w:t>Всего</w:t>
            </w:r>
          </w:p>
        </w:tc>
        <w:tc>
          <w:tcPr>
            <w:tcW w:w="1700" w:type="dxa"/>
            <w:vMerge w:val="restart"/>
            <w:tcBorders>
              <w:top w:val="non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:rsidR="007A7150" w:rsidRPr="00A0777B" w:rsidRDefault="00C0323B">
            <w:pPr>
              <w:ind w:firstLine="37"/>
              <w:jc w:val="center"/>
            </w:pPr>
            <w:r w:rsidRPr="00A0777B">
              <w:rPr>
                <w:sz w:val="24"/>
              </w:rPr>
              <w:t>75355,6</w:t>
            </w:r>
          </w:p>
        </w:tc>
        <w:tc>
          <w:tcPr>
            <w:tcW w:w="992" w:type="dxa"/>
            <w:vMerge w:val="restart"/>
            <w:tcBorders>
              <w:top w:val="non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:rsidR="007A7150" w:rsidRPr="00A0777B" w:rsidRDefault="00C0323B">
            <w:pPr>
              <w:jc w:val="center"/>
            </w:pPr>
            <w:r w:rsidRPr="00A0777B">
              <w:rPr>
                <w:sz w:val="24"/>
                <w:lang w:eastAsia="ar-SA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on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:rsidR="007A7150" w:rsidRPr="00A0777B" w:rsidRDefault="00C0323B">
            <w:pPr>
              <w:jc w:val="center"/>
            </w:pPr>
            <w:r w:rsidRPr="00A0777B">
              <w:rPr>
                <w:sz w:val="24"/>
                <w:lang w:eastAsia="ar-SA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on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:rsidR="007A7150" w:rsidRPr="00A0777B" w:rsidRDefault="00C0323B">
            <w:pPr>
              <w:jc w:val="center"/>
            </w:pPr>
            <w:r w:rsidRPr="00A0777B">
              <w:rPr>
                <w:sz w:val="24"/>
                <w:lang w:eastAsia="ar-SA"/>
              </w:rPr>
              <w:t>0</w:t>
            </w:r>
          </w:p>
        </w:tc>
        <w:tc>
          <w:tcPr>
            <w:tcW w:w="992" w:type="dxa"/>
            <w:vMerge w:val="restart"/>
            <w:tcBorders>
              <w:top w:val="none" w:sz="4" w:space="0" w:color="000000"/>
              <w:left w:val="single" w:sz="4" w:space="0" w:color="000000"/>
            </w:tcBorders>
            <w:noWrap/>
          </w:tcPr>
          <w:p w:rsidR="007A7150" w:rsidRPr="00A0777B" w:rsidRDefault="00C0323B">
            <w:pPr>
              <w:jc w:val="center"/>
            </w:pPr>
            <w:r w:rsidRPr="00A0777B">
              <w:rPr>
                <w:sz w:val="24"/>
              </w:rPr>
              <w:t>75355,6</w:t>
            </w:r>
          </w:p>
        </w:tc>
        <w:tc>
          <w:tcPr>
            <w:tcW w:w="1134" w:type="dxa"/>
            <w:vMerge w:val="restart"/>
            <w:tcBorders>
              <w:top w:val="none" w:sz="4" w:space="0" w:color="000000"/>
              <w:left w:val="single" w:sz="4" w:space="0" w:color="000000"/>
            </w:tcBorders>
            <w:noWrap/>
          </w:tcPr>
          <w:p w:rsidR="007A7150" w:rsidRPr="00A0777B" w:rsidRDefault="00C0323B">
            <w:pPr>
              <w:jc w:val="center"/>
            </w:pPr>
            <w:r w:rsidRPr="00A0777B">
              <w:rPr>
                <w:sz w:val="24"/>
                <w:lang w:eastAsia="ar-SA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one" w:sz="4" w:space="0" w:color="000000"/>
              <w:left w:val="single" w:sz="4" w:space="0" w:color="000000"/>
            </w:tcBorders>
            <w:noWrap/>
          </w:tcPr>
          <w:p w:rsidR="007A7150" w:rsidRPr="00A0777B" w:rsidRDefault="00C0323B">
            <w:pPr>
              <w:jc w:val="center"/>
            </w:pPr>
            <w:r w:rsidRPr="00A0777B">
              <w:rPr>
                <w:sz w:val="24"/>
                <w:lang w:eastAsia="ar-SA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one" w:sz="4" w:space="0" w:color="000000"/>
              <w:left w:val="single" w:sz="4" w:space="0" w:color="000000"/>
            </w:tcBorders>
            <w:noWrap/>
          </w:tcPr>
          <w:p w:rsidR="007A7150" w:rsidRPr="00A0777B" w:rsidRDefault="00C0323B">
            <w:pPr>
              <w:jc w:val="center"/>
            </w:pPr>
            <w:r w:rsidRPr="00A0777B">
              <w:rPr>
                <w:sz w:val="24"/>
                <w:lang w:eastAsia="ar-SA"/>
              </w:rPr>
              <w:t>0</w:t>
            </w:r>
          </w:p>
        </w:tc>
      </w:tr>
      <w:tr w:rsidR="007A7150" w:rsidRPr="00A0777B">
        <w:trPr>
          <w:trHeight w:val="848"/>
        </w:trPr>
        <w:tc>
          <w:tcPr>
            <w:tcW w:w="2092" w:type="dxa"/>
            <w:vMerge/>
            <w:tcBorders>
              <w:top w:val="single" w:sz="4" w:space="0" w:color="000000"/>
              <w:right w:val="single" w:sz="4" w:space="0" w:color="000000"/>
            </w:tcBorders>
            <w:noWrap/>
            <w:vAlign w:val="center"/>
          </w:tcPr>
          <w:p w:rsidR="007A7150" w:rsidRPr="00A0777B" w:rsidRDefault="007A7150"/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</w:tcPr>
          <w:p w:rsidR="007A7150" w:rsidRPr="00A0777B" w:rsidRDefault="007A7150"/>
        </w:tc>
        <w:tc>
          <w:tcPr>
            <w:tcW w:w="2126" w:type="dxa"/>
            <w:vMerge w:val="restart"/>
            <w:tcBorders>
              <w:top w:val="non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:rsidR="007A7150" w:rsidRPr="00A0777B" w:rsidRDefault="00C0323B">
            <w:pPr>
              <w:ind w:firstLine="37"/>
              <w:jc w:val="center"/>
            </w:pPr>
            <w:r w:rsidRPr="00A0777B">
              <w:rPr>
                <w:sz w:val="24"/>
                <w:lang w:eastAsia="ar-SA"/>
              </w:rPr>
              <w:t>Местный бюджет</w:t>
            </w:r>
          </w:p>
        </w:tc>
        <w:tc>
          <w:tcPr>
            <w:tcW w:w="1700" w:type="dxa"/>
            <w:vMerge w:val="restart"/>
            <w:tcBorders>
              <w:top w:val="non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:rsidR="007A7150" w:rsidRPr="00A0777B" w:rsidRDefault="00C0323B">
            <w:pPr>
              <w:ind w:firstLine="37"/>
              <w:jc w:val="center"/>
            </w:pPr>
            <w:r w:rsidRPr="00A0777B">
              <w:rPr>
                <w:sz w:val="24"/>
              </w:rPr>
              <w:t>7355,6</w:t>
            </w:r>
          </w:p>
        </w:tc>
        <w:tc>
          <w:tcPr>
            <w:tcW w:w="992" w:type="dxa"/>
            <w:vMerge w:val="restart"/>
            <w:tcBorders>
              <w:top w:val="non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:rsidR="007A7150" w:rsidRPr="00A0777B" w:rsidRDefault="00C0323B">
            <w:pPr>
              <w:jc w:val="center"/>
            </w:pPr>
            <w:r w:rsidRPr="00A0777B">
              <w:rPr>
                <w:sz w:val="24"/>
                <w:lang w:eastAsia="ar-SA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on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:rsidR="007A7150" w:rsidRPr="00A0777B" w:rsidRDefault="00C0323B">
            <w:pPr>
              <w:jc w:val="center"/>
            </w:pPr>
            <w:r w:rsidRPr="00A0777B">
              <w:rPr>
                <w:sz w:val="24"/>
                <w:lang w:eastAsia="ar-SA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on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:rsidR="007A7150" w:rsidRPr="00A0777B" w:rsidRDefault="00C0323B">
            <w:pPr>
              <w:jc w:val="center"/>
            </w:pPr>
            <w:r w:rsidRPr="00A0777B">
              <w:rPr>
                <w:sz w:val="24"/>
                <w:lang w:eastAsia="ar-SA"/>
              </w:rPr>
              <w:t>0</w:t>
            </w:r>
          </w:p>
        </w:tc>
        <w:tc>
          <w:tcPr>
            <w:tcW w:w="992" w:type="dxa"/>
            <w:vMerge w:val="restart"/>
            <w:tcBorders>
              <w:top w:val="none" w:sz="4" w:space="0" w:color="000000"/>
              <w:left w:val="single" w:sz="4" w:space="0" w:color="000000"/>
            </w:tcBorders>
            <w:noWrap/>
          </w:tcPr>
          <w:p w:rsidR="007A7150" w:rsidRPr="00A0777B" w:rsidRDefault="00C0323B">
            <w:pPr>
              <w:jc w:val="center"/>
            </w:pPr>
            <w:r w:rsidRPr="00A0777B">
              <w:rPr>
                <w:sz w:val="24"/>
              </w:rPr>
              <w:t>7355,6</w:t>
            </w:r>
          </w:p>
        </w:tc>
        <w:tc>
          <w:tcPr>
            <w:tcW w:w="1134" w:type="dxa"/>
            <w:vMerge w:val="restart"/>
            <w:tcBorders>
              <w:top w:val="none" w:sz="4" w:space="0" w:color="000000"/>
              <w:left w:val="single" w:sz="4" w:space="0" w:color="000000"/>
            </w:tcBorders>
            <w:noWrap/>
          </w:tcPr>
          <w:p w:rsidR="007A7150" w:rsidRPr="00A0777B" w:rsidRDefault="00C0323B">
            <w:pPr>
              <w:jc w:val="center"/>
            </w:pPr>
            <w:r w:rsidRPr="00A0777B">
              <w:rPr>
                <w:sz w:val="24"/>
                <w:lang w:eastAsia="ar-SA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one" w:sz="4" w:space="0" w:color="000000"/>
              <w:left w:val="single" w:sz="4" w:space="0" w:color="000000"/>
            </w:tcBorders>
            <w:noWrap/>
          </w:tcPr>
          <w:p w:rsidR="007A7150" w:rsidRPr="00A0777B" w:rsidRDefault="00C0323B">
            <w:pPr>
              <w:jc w:val="center"/>
            </w:pPr>
            <w:r w:rsidRPr="00A0777B">
              <w:rPr>
                <w:sz w:val="24"/>
                <w:lang w:eastAsia="ar-SA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one" w:sz="4" w:space="0" w:color="000000"/>
              <w:left w:val="single" w:sz="4" w:space="0" w:color="000000"/>
            </w:tcBorders>
            <w:noWrap/>
          </w:tcPr>
          <w:p w:rsidR="007A7150" w:rsidRPr="00A0777B" w:rsidRDefault="00C0323B">
            <w:pPr>
              <w:jc w:val="center"/>
            </w:pPr>
            <w:r w:rsidRPr="00A0777B">
              <w:rPr>
                <w:sz w:val="24"/>
                <w:lang w:eastAsia="ar-SA"/>
              </w:rPr>
              <w:t>0</w:t>
            </w:r>
          </w:p>
        </w:tc>
      </w:tr>
      <w:tr w:rsidR="007A7150" w:rsidRPr="00A0777B">
        <w:trPr>
          <w:trHeight w:val="848"/>
        </w:trPr>
        <w:tc>
          <w:tcPr>
            <w:tcW w:w="2092" w:type="dxa"/>
            <w:vMerge/>
            <w:tcBorders>
              <w:top w:val="single" w:sz="4" w:space="0" w:color="000000"/>
              <w:right w:val="single" w:sz="4" w:space="0" w:color="000000"/>
            </w:tcBorders>
            <w:noWrap/>
            <w:vAlign w:val="center"/>
          </w:tcPr>
          <w:p w:rsidR="007A7150" w:rsidRPr="00A0777B" w:rsidRDefault="007A7150"/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</w:tcPr>
          <w:p w:rsidR="007A7150" w:rsidRPr="00A0777B" w:rsidRDefault="007A7150"/>
        </w:tc>
        <w:tc>
          <w:tcPr>
            <w:tcW w:w="2126" w:type="dxa"/>
            <w:vMerge w:val="restart"/>
            <w:tcBorders>
              <w:top w:val="non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:rsidR="007A7150" w:rsidRPr="00A0777B" w:rsidRDefault="00C0323B">
            <w:pPr>
              <w:ind w:firstLine="37"/>
              <w:jc w:val="center"/>
            </w:pPr>
            <w:r w:rsidRPr="00A0777B">
              <w:rPr>
                <w:sz w:val="24"/>
                <w:lang w:eastAsia="ar-SA"/>
              </w:rPr>
              <w:t>Федеральный бюджет</w:t>
            </w:r>
          </w:p>
        </w:tc>
        <w:tc>
          <w:tcPr>
            <w:tcW w:w="1700" w:type="dxa"/>
            <w:vMerge w:val="restart"/>
            <w:tcBorders>
              <w:top w:val="non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:rsidR="007A7150" w:rsidRPr="00A0777B" w:rsidRDefault="00C0323B">
            <w:pPr>
              <w:ind w:firstLine="37"/>
              <w:jc w:val="center"/>
            </w:pPr>
            <w:r w:rsidRPr="00A0777B">
              <w:rPr>
                <w:sz w:val="24"/>
                <w:lang w:eastAsia="ru-RU"/>
              </w:rPr>
              <w:t>68000,0</w:t>
            </w:r>
          </w:p>
        </w:tc>
        <w:tc>
          <w:tcPr>
            <w:tcW w:w="992" w:type="dxa"/>
            <w:vMerge w:val="restart"/>
            <w:tcBorders>
              <w:top w:val="non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:rsidR="007A7150" w:rsidRPr="00A0777B" w:rsidRDefault="00C0323B">
            <w:pPr>
              <w:jc w:val="center"/>
            </w:pPr>
            <w:r w:rsidRPr="00A0777B">
              <w:rPr>
                <w:sz w:val="24"/>
                <w:lang w:eastAsia="ar-SA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on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:rsidR="007A7150" w:rsidRPr="00A0777B" w:rsidRDefault="00C0323B">
            <w:pPr>
              <w:jc w:val="center"/>
            </w:pPr>
            <w:r w:rsidRPr="00A0777B">
              <w:rPr>
                <w:sz w:val="24"/>
                <w:lang w:eastAsia="ar-SA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on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:rsidR="007A7150" w:rsidRPr="00A0777B" w:rsidRDefault="00C0323B">
            <w:pPr>
              <w:jc w:val="center"/>
            </w:pPr>
            <w:r w:rsidRPr="00A0777B">
              <w:rPr>
                <w:sz w:val="24"/>
                <w:lang w:eastAsia="ar-SA"/>
              </w:rPr>
              <w:t>0</w:t>
            </w:r>
          </w:p>
        </w:tc>
        <w:tc>
          <w:tcPr>
            <w:tcW w:w="992" w:type="dxa"/>
            <w:vMerge w:val="restart"/>
            <w:tcBorders>
              <w:top w:val="none" w:sz="4" w:space="0" w:color="000000"/>
              <w:left w:val="single" w:sz="4" w:space="0" w:color="000000"/>
            </w:tcBorders>
            <w:noWrap/>
          </w:tcPr>
          <w:p w:rsidR="007A7150" w:rsidRPr="00A0777B" w:rsidRDefault="00C0323B">
            <w:pPr>
              <w:jc w:val="center"/>
            </w:pPr>
            <w:r w:rsidRPr="00A0777B">
              <w:rPr>
                <w:sz w:val="24"/>
                <w:lang w:eastAsia="ar-SA"/>
              </w:rPr>
              <w:t>68000,0</w:t>
            </w:r>
          </w:p>
        </w:tc>
        <w:tc>
          <w:tcPr>
            <w:tcW w:w="1134" w:type="dxa"/>
            <w:vMerge w:val="restart"/>
            <w:tcBorders>
              <w:top w:val="none" w:sz="4" w:space="0" w:color="000000"/>
              <w:left w:val="single" w:sz="4" w:space="0" w:color="000000"/>
            </w:tcBorders>
            <w:noWrap/>
          </w:tcPr>
          <w:p w:rsidR="007A7150" w:rsidRPr="00A0777B" w:rsidRDefault="00C0323B">
            <w:pPr>
              <w:jc w:val="center"/>
            </w:pPr>
            <w:r w:rsidRPr="00A0777B">
              <w:rPr>
                <w:sz w:val="24"/>
                <w:lang w:eastAsia="ar-SA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one" w:sz="4" w:space="0" w:color="000000"/>
              <w:left w:val="single" w:sz="4" w:space="0" w:color="000000"/>
            </w:tcBorders>
            <w:noWrap/>
          </w:tcPr>
          <w:p w:rsidR="007A7150" w:rsidRPr="00A0777B" w:rsidRDefault="00C0323B">
            <w:pPr>
              <w:jc w:val="center"/>
            </w:pPr>
            <w:r w:rsidRPr="00A0777B">
              <w:rPr>
                <w:sz w:val="24"/>
                <w:lang w:eastAsia="ar-SA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one" w:sz="4" w:space="0" w:color="000000"/>
              <w:left w:val="single" w:sz="4" w:space="0" w:color="000000"/>
            </w:tcBorders>
            <w:noWrap/>
          </w:tcPr>
          <w:p w:rsidR="007A7150" w:rsidRPr="00A0777B" w:rsidRDefault="00C0323B">
            <w:pPr>
              <w:jc w:val="center"/>
            </w:pPr>
            <w:r w:rsidRPr="00A0777B">
              <w:rPr>
                <w:sz w:val="24"/>
                <w:lang w:eastAsia="ar-SA"/>
              </w:rPr>
              <w:t>0</w:t>
            </w:r>
          </w:p>
        </w:tc>
      </w:tr>
      <w:tr w:rsidR="007A7150" w:rsidRPr="00A0777B">
        <w:trPr>
          <w:trHeight w:val="848"/>
        </w:trPr>
        <w:tc>
          <w:tcPr>
            <w:tcW w:w="2092" w:type="dxa"/>
            <w:vMerge/>
            <w:tcBorders>
              <w:top w:val="single" w:sz="4" w:space="0" w:color="000000"/>
              <w:right w:val="single" w:sz="4" w:space="0" w:color="000000"/>
            </w:tcBorders>
            <w:noWrap/>
            <w:vAlign w:val="center"/>
          </w:tcPr>
          <w:p w:rsidR="007A7150" w:rsidRPr="00A0777B" w:rsidRDefault="007A7150"/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</w:tcPr>
          <w:p w:rsidR="007A7150" w:rsidRPr="00A0777B" w:rsidRDefault="007A7150"/>
        </w:tc>
        <w:tc>
          <w:tcPr>
            <w:tcW w:w="2126" w:type="dxa"/>
            <w:vMerge w:val="restart"/>
            <w:tcBorders>
              <w:top w:val="non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:rsidR="007A7150" w:rsidRPr="00A0777B" w:rsidRDefault="00C0323B">
            <w:pPr>
              <w:ind w:firstLine="37"/>
              <w:jc w:val="center"/>
            </w:pPr>
            <w:r w:rsidRPr="00A0777B">
              <w:rPr>
                <w:sz w:val="24"/>
                <w:lang w:eastAsia="ar-SA"/>
              </w:rPr>
              <w:t>Областной бюджет</w:t>
            </w:r>
          </w:p>
        </w:tc>
        <w:tc>
          <w:tcPr>
            <w:tcW w:w="1700" w:type="dxa"/>
            <w:vMerge w:val="restart"/>
            <w:tcBorders>
              <w:top w:val="non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:rsidR="007A7150" w:rsidRPr="00A0777B" w:rsidRDefault="00C0323B">
            <w:pPr>
              <w:ind w:firstLine="37"/>
              <w:jc w:val="center"/>
            </w:pPr>
            <w:r w:rsidRPr="00A0777B">
              <w:rPr>
                <w:sz w:val="24"/>
                <w:lang w:eastAsia="ru-RU"/>
              </w:rPr>
              <w:t>0</w:t>
            </w:r>
          </w:p>
        </w:tc>
        <w:tc>
          <w:tcPr>
            <w:tcW w:w="992" w:type="dxa"/>
            <w:vMerge w:val="restart"/>
            <w:tcBorders>
              <w:top w:val="non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:rsidR="007A7150" w:rsidRPr="00A0777B" w:rsidRDefault="00C0323B">
            <w:pPr>
              <w:jc w:val="center"/>
            </w:pPr>
            <w:r w:rsidRPr="00A0777B">
              <w:rPr>
                <w:sz w:val="24"/>
                <w:lang w:eastAsia="ar-SA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on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:rsidR="007A7150" w:rsidRPr="00A0777B" w:rsidRDefault="00C0323B">
            <w:pPr>
              <w:jc w:val="center"/>
            </w:pPr>
            <w:r w:rsidRPr="00A0777B">
              <w:rPr>
                <w:sz w:val="24"/>
                <w:lang w:eastAsia="ar-SA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on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:rsidR="007A7150" w:rsidRPr="00A0777B" w:rsidRDefault="00C0323B">
            <w:pPr>
              <w:jc w:val="center"/>
            </w:pPr>
            <w:r w:rsidRPr="00A0777B">
              <w:rPr>
                <w:sz w:val="24"/>
                <w:lang w:eastAsia="ar-SA"/>
              </w:rPr>
              <w:t>0</w:t>
            </w:r>
          </w:p>
        </w:tc>
        <w:tc>
          <w:tcPr>
            <w:tcW w:w="992" w:type="dxa"/>
            <w:vMerge w:val="restart"/>
            <w:tcBorders>
              <w:top w:val="none" w:sz="4" w:space="0" w:color="000000"/>
              <w:left w:val="single" w:sz="4" w:space="0" w:color="000000"/>
            </w:tcBorders>
            <w:noWrap/>
          </w:tcPr>
          <w:p w:rsidR="007A7150" w:rsidRPr="00A0777B" w:rsidRDefault="00C0323B">
            <w:pPr>
              <w:jc w:val="center"/>
            </w:pPr>
            <w:r w:rsidRPr="00A0777B">
              <w:rPr>
                <w:sz w:val="24"/>
                <w:lang w:eastAsia="ar-SA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one" w:sz="4" w:space="0" w:color="000000"/>
              <w:left w:val="single" w:sz="4" w:space="0" w:color="000000"/>
            </w:tcBorders>
            <w:noWrap/>
          </w:tcPr>
          <w:p w:rsidR="007A7150" w:rsidRPr="00A0777B" w:rsidRDefault="00C0323B">
            <w:pPr>
              <w:jc w:val="center"/>
            </w:pPr>
            <w:r w:rsidRPr="00A0777B">
              <w:rPr>
                <w:sz w:val="24"/>
                <w:lang w:eastAsia="ar-SA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one" w:sz="4" w:space="0" w:color="000000"/>
              <w:left w:val="single" w:sz="4" w:space="0" w:color="000000"/>
            </w:tcBorders>
            <w:noWrap/>
          </w:tcPr>
          <w:p w:rsidR="007A7150" w:rsidRPr="00A0777B" w:rsidRDefault="00C0323B">
            <w:pPr>
              <w:jc w:val="center"/>
            </w:pPr>
            <w:r w:rsidRPr="00A0777B">
              <w:rPr>
                <w:sz w:val="24"/>
                <w:lang w:eastAsia="ar-SA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one" w:sz="4" w:space="0" w:color="000000"/>
              <w:left w:val="single" w:sz="4" w:space="0" w:color="000000"/>
            </w:tcBorders>
            <w:noWrap/>
          </w:tcPr>
          <w:p w:rsidR="007A7150" w:rsidRPr="00A0777B" w:rsidRDefault="00C0323B">
            <w:pPr>
              <w:jc w:val="center"/>
            </w:pPr>
            <w:r w:rsidRPr="00A0777B">
              <w:rPr>
                <w:sz w:val="24"/>
                <w:lang w:eastAsia="ar-SA"/>
              </w:rPr>
              <w:t>0</w:t>
            </w:r>
          </w:p>
        </w:tc>
      </w:tr>
    </w:tbl>
    <w:p w:rsidR="007A7150" w:rsidRDefault="007A7150">
      <w:pPr>
        <w:tabs>
          <w:tab w:val="left" w:pos="2190"/>
        </w:tabs>
        <w:jc w:val="center"/>
        <w:rPr>
          <w:sz w:val="24"/>
          <w:szCs w:val="28"/>
        </w:rPr>
      </w:pPr>
    </w:p>
    <w:p w:rsidR="007A7150" w:rsidRDefault="007A7150"/>
    <w:sectPr w:rsidR="007A7150" w:rsidSect="007A715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6838" w:h="11906" w:orient="landscape"/>
      <w:pgMar w:top="851" w:right="851" w:bottom="1701" w:left="851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1FBF" w:rsidRDefault="00061FBF">
      <w:r>
        <w:separator/>
      </w:r>
    </w:p>
  </w:endnote>
  <w:endnote w:type="continuationSeparator" w:id="1">
    <w:p w:rsidR="00061FBF" w:rsidRDefault="00061F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186" w:rsidRDefault="00EA2186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186" w:rsidRDefault="00827382">
    <w:pPr>
      <w:pStyle w:val="aff1"/>
      <w:ind w:right="360" w:firstLine="360"/>
    </w:pPr>
    <w:r w:rsidRPr="00827382">
      <w:pict>
        <v:shapetype id="_x0000_m2050" coordsize="21600,21600" o:spt="75" o:preferrelative="t" path="m@4@5l@4@11@9@11@9@5xe" filled="t" stroked="t">
          <v:stroke joinstyle="round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t" gradientshapeok="f" o:connecttype="segments"/>
          <o:lock v:ext="edit" aspectratio="f"/>
        </v:shapetype>
      </w:pict>
    </w:r>
    <w:r w:rsidRPr="00827382">
      <w:pict>
        <v:shape id="shape 0" o:spid="_x0000_s2049" type="#_x0000_m2050" style="position:absolute;left:0;text-align:left;margin-left:767.8pt;margin-top:-6.5pt;width:32.2pt;height:17.9pt;z-index:251658240;mso-wrap-distance-left:0;mso-wrap-distance-top:0;mso-wrap-distance-right:0;mso-wrap-distance-bottom:0;mso-position-horizontal:absolute;mso-position-horizontal-relative:margin;mso-position-vertical:absolute;mso-position-vertical-relative:text" coordsize="100000,100000" o:spt="1" o:preferrelative="t" path="" fillcolor="white" stroked="f">
          <v:fill opacity="100f"/>
          <v:stroke joinstyle="miter"/>
          <v:path gradientshapeok="t" o:connecttype="rect" textboxrect="0,0,0,0"/>
          <v:textbox>
            <w:txbxContent>
              <w:p w:rsidR="00EA2186" w:rsidRDefault="00EA2186">
                <w:pPr>
                  <w:pStyle w:val="aff1"/>
                </w:pPr>
              </w:p>
              <w:p w:rsidR="00EA2186" w:rsidRDefault="00EA2186"/>
            </w:txbxContent>
          </v:textbox>
          <w10:wrap type="square"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186" w:rsidRDefault="00EA218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1FBF" w:rsidRDefault="00061FBF">
      <w:r>
        <w:separator/>
      </w:r>
    </w:p>
  </w:footnote>
  <w:footnote w:type="continuationSeparator" w:id="1">
    <w:p w:rsidR="00061FBF" w:rsidRDefault="00061F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186" w:rsidRDefault="00EA2186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186" w:rsidRDefault="00EA2186">
    <w:pPr>
      <w:pStyle w:val="aff"/>
      <w:tabs>
        <w:tab w:val="left" w:pos="10780"/>
      </w:tabs>
    </w:pPr>
  </w:p>
  <w:p w:rsidR="00EA2186" w:rsidRDefault="00EA2186">
    <w:pPr>
      <w:pStyle w:val="aff"/>
      <w:tabs>
        <w:tab w:val="left" w:pos="10780"/>
      </w:tabs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186" w:rsidRDefault="00EA218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D434C"/>
    <w:multiLevelType w:val="hybridMultilevel"/>
    <w:tmpl w:val="DE587870"/>
    <w:lvl w:ilvl="0" w:tplc="D35AB75C">
      <w:start w:val="2022"/>
      <w:numFmt w:val="decimal"/>
      <w:lvlText w:val="%1"/>
      <w:lvlJc w:val="left"/>
      <w:pPr>
        <w:ind w:left="600" w:hanging="600"/>
      </w:pPr>
      <w:rPr>
        <w:sz w:val="28"/>
      </w:rPr>
    </w:lvl>
    <w:lvl w:ilvl="1" w:tplc="E18079EE">
      <w:start w:val="1"/>
      <w:numFmt w:val="lowerLetter"/>
      <w:lvlText w:val="%2."/>
      <w:lvlJc w:val="left"/>
      <w:pPr>
        <w:ind w:left="1080" w:hanging="360"/>
      </w:pPr>
    </w:lvl>
    <w:lvl w:ilvl="2" w:tplc="11868DC2">
      <w:start w:val="1"/>
      <w:numFmt w:val="lowerRoman"/>
      <w:lvlText w:val="%3."/>
      <w:lvlJc w:val="right"/>
      <w:pPr>
        <w:ind w:left="1800" w:hanging="180"/>
      </w:pPr>
    </w:lvl>
    <w:lvl w:ilvl="3" w:tplc="D64CACA6">
      <w:start w:val="1"/>
      <w:numFmt w:val="decimal"/>
      <w:lvlText w:val="%4."/>
      <w:lvlJc w:val="left"/>
      <w:pPr>
        <w:ind w:left="2520" w:hanging="360"/>
      </w:pPr>
    </w:lvl>
    <w:lvl w:ilvl="4" w:tplc="CC9E7EA2">
      <w:start w:val="1"/>
      <w:numFmt w:val="lowerLetter"/>
      <w:lvlText w:val="%5."/>
      <w:lvlJc w:val="left"/>
      <w:pPr>
        <w:ind w:left="3240" w:hanging="360"/>
      </w:pPr>
    </w:lvl>
    <w:lvl w:ilvl="5" w:tplc="85104384">
      <w:start w:val="1"/>
      <w:numFmt w:val="lowerRoman"/>
      <w:lvlText w:val="%6."/>
      <w:lvlJc w:val="right"/>
      <w:pPr>
        <w:ind w:left="3960" w:hanging="180"/>
      </w:pPr>
    </w:lvl>
    <w:lvl w:ilvl="6" w:tplc="7EA86DB4">
      <w:start w:val="1"/>
      <w:numFmt w:val="decimal"/>
      <w:lvlText w:val="%7."/>
      <w:lvlJc w:val="left"/>
      <w:pPr>
        <w:ind w:left="4680" w:hanging="360"/>
      </w:pPr>
    </w:lvl>
    <w:lvl w:ilvl="7" w:tplc="205A622E">
      <w:start w:val="1"/>
      <w:numFmt w:val="lowerLetter"/>
      <w:lvlText w:val="%8."/>
      <w:lvlJc w:val="left"/>
      <w:pPr>
        <w:ind w:left="5400" w:hanging="360"/>
      </w:pPr>
    </w:lvl>
    <w:lvl w:ilvl="8" w:tplc="D9205814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D07220"/>
    <w:multiLevelType w:val="hybridMultilevel"/>
    <w:tmpl w:val="31DC5506"/>
    <w:lvl w:ilvl="0" w:tplc="51E8B390">
      <w:start w:val="2022"/>
      <w:numFmt w:val="decimal"/>
      <w:lvlText w:val="%1"/>
      <w:lvlJc w:val="left"/>
      <w:pPr>
        <w:ind w:left="600" w:hanging="600"/>
      </w:pPr>
    </w:lvl>
    <w:lvl w:ilvl="1" w:tplc="34981720">
      <w:start w:val="1"/>
      <w:numFmt w:val="lowerLetter"/>
      <w:lvlText w:val="%2."/>
      <w:lvlJc w:val="left"/>
      <w:pPr>
        <w:ind w:left="1080" w:hanging="360"/>
      </w:pPr>
    </w:lvl>
    <w:lvl w:ilvl="2" w:tplc="AABC7EC8">
      <w:start w:val="1"/>
      <w:numFmt w:val="lowerRoman"/>
      <w:lvlText w:val="%3."/>
      <w:lvlJc w:val="right"/>
      <w:pPr>
        <w:ind w:left="1800" w:hanging="180"/>
      </w:pPr>
    </w:lvl>
    <w:lvl w:ilvl="3" w:tplc="5F7EF4C6">
      <w:start w:val="1"/>
      <w:numFmt w:val="decimal"/>
      <w:lvlText w:val="%4."/>
      <w:lvlJc w:val="left"/>
      <w:pPr>
        <w:ind w:left="2520" w:hanging="360"/>
      </w:pPr>
    </w:lvl>
    <w:lvl w:ilvl="4" w:tplc="05F4BACE">
      <w:start w:val="1"/>
      <w:numFmt w:val="lowerLetter"/>
      <w:lvlText w:val="%5."/>
      <w:lvlJc w:val="left"/>
      <w:pPr>
        <w:ind w:left="3240" w:hanging="360"/>
      </w:pPr>
    </w:lvl>
    <w:lvl w:ilvl="5" w:tplc="E09A20DA">
      <w:start w:val="1"/>
      <w:numFmt w:val="lowerRoman"/>
      <w:lvlText w:val="%6."/>
      <w:lvlJc w:val="right"/>
      <w:pPr>
        <w:ind w:left="3960" w:hanging="180"/>
      </w:pPr>
    </w:lvl>
    <w:lvl w:ilvl="6" w:tplc="AE12800E">
      <w:start w:val="1"/>
      <w:numFmt w:val="decimal"/>
      <w:lvlText w:val="%7."/>
      <w:lvlJc w:val="left"/>
      <w:pPr>
        <w:ind w:left="4680" w:hanging="360"/>
      </w:pPr>
    </w:lvl>
    <w:lvl w:ilvl="7" w:tplc="08225E70">
      <w:start w:val="1"/>
      <w:numFmt w:val="lowerLetter"/>
      <w:lvlText w:val="%8."/>
      <w:lvlJc w:val="left"/>
      <w:pPr>
        <w:ind w:left="5400" w:hanging="360"/>
      </w:pPr>
    </w:lvl>
    <w:lvl w:ilvl="8" w:tplc="593848C4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D8E7B95"/>
    <w:multiLevelType w:val="hybridMultilevel"/>
    <w:tmpl w:val="9C5AD6E4"/>
    <w:lvl w:ilvl="0" w:tplc="8708E8B0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28E05E00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8A5210F6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F6B67028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30768366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40F214EE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4E163006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D6AADFF2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F75E7C4E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3">
    <w:nsid w:val="29EC7D4D"/>
    <w:multiLevelType w:val="hybridMultilevel"/>
    <w:tmpl w:val="803E5920"/>
    <w:lvl w:ilvl="0" w:tplc="A21489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 w:tplc="9080F1A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 w:tplc="794E1F2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 w:tplc="F94C83E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 w:tplc="DEC4BFA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 w:tplc="77D4A1C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 w:tplc="FF64547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 w:tplc="66F4020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 w:tplc="BB600B9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>
    <w:nsid w:val="2A071446"/>
    <w:multiLevelType w:val="hybridMultilevel"/>
    <w:tmpl w:val="EDE4C298"/>
    <w:lvl w:ilvl="0" w:tplc="FC68D572">
      <w:start w:val="1"/>
      <w:numFmt w:val="decimal"/>
      <w:lvlText w:val="%1."/>
      <w:lvlJc w:val="left"/>
      <w:pPr>
        <w:ind w:left="1965" w:hanging="1125"/>
      </w:pPr>
    </w:lvl>
    <w:lvl w:ilvl="1" w:tplc="1C5EA090">
      <w:start w:val="1"/>
      <w:numFmt w:val="lowerLetter"/>
      <w:lvlText w:val="%2."/>
      <w:lvlJc w:val="left"/>
      <w:pPr>
        <w:ind w:left="1920" w:hanging="360"/>
      </w:pPr>
    </w:lvl>
    <w:lvl w:ilvl="2" w:tplc="412EE9AE">
      <w:start w:val="1"/>
      <w:numFmt w:val="lowerRoman"/>
      <w:lvlText w:val="%3."/>
      <w:lvlJc w:val="right"/>
      <w:pPr>
        <w:ind w:left="2640" w:hanging="180"/>
      </w:pPr>
    </w:lvl>
    <w:lvl w:ilvl="3" w:tplc="7B3C45D4">
      <w:start w:val="1"/>
      <w:numFmt w:val="decimal"/>
      <w:lvlText w:val="%4."/>
      <w:lvlJc w:val="left"/>
      <w:pPr>
        <w:ind w:left="3360" w:hanging="360"/>
      </w:pPr>
    </w:lvl>
    <w:lvl w:ilvl="4" w:tplc="4FF044AA">
      <w:start w:val="1"/>
      <w:numFmt w:val="lowerLetter"/>
      <w:lvlText w:val="%5."/>
      <w:lvlJc w:val="left"/>
      <w:pPr>
        <w:ind w:left="4080" w:hanging="360"/>
      </w:pPr>
    </w:lvl>
    <w:lvl w:ilvl="5" w:tplc="B95A4F80">
      <w:start w:val="1"/>
      <w:numFmt w:val="lowerRoman"/>
      <w:lvlText w:val="%6."/>
      <w:lvlJc w:val="right"/>
      <w:pPr>
        <w:ind w:left="4800" w:hanging="180"/>
      </w:pPr>
    </w:lvl>
    <w:lvl w:ilvl="6" w:tplc="44BA0220">
      <w:start w:val="1"/>
      <w:numFmt w:val="decimal"/>
      <w:lvlText w:val="%7."/>
      <w:lvlJc w:val="left"/>
      <w:pPr>
        <w:ind w:left="5520" w:hanging="360"/>
      </w:pPr>
    </w:lvl>
    <w:lvl w:ilvl="7" w:tplc="EB34C016">
      <w:start w:val="1"/>
      <w:numFmt w:val="lowerLetter"/>
      <w:lvlText w:val="%8."/>
      <w:lvlJc w:val="left"/>
      <w:pPr>
        <w:ind w:left="6240" w:hanging="360"/>
      </w:pPr>
    </w:lvl>
    <w:lvl w:ilvl="8" w:tplc="8B2C884C">
      <w:start w:val="1"/>
      <w:numFmt w:val="lowerRoman"/>
      <w:lvlText w:val="%9."/>
      <w:lvlJc w:val="right"/>
      <w:pPr>
        <w:ind w:left="6960" w:hanging="180"/>
      </w:pPr>
    </w:lvl>
  </w:abstractNum>
  <w:abstractNum w:abstractNumId="5">
    <w:nsid w:val="2A5E04D2"/>
    <w:multiLevelType w:val="hybridMultilevel"/>
    <w:tmpl w:val="5CF8103A"/>
    <w:lvl w:ilvl="0" w:tplc="DE2A9BD8">
      <w:start w:val="2022"/>
      <w:numFmt w:val="decimal"/>
      <w:lvlText w:val="%1"/>
      <w:lvlJc w:val="left"/>
      <w:pPr>
        <w:ind w:left="600" w:hanging="600"/>
      </w:pPr>
    </w:lvl>
    <w:lvl w:ilvl="1" w:tplc="2A84872A">
      <w:start w:val="1"/>
      <w:numFmt w:val="lowerLetter"/>
      <w:lvlText w:val="%2."/>
      <w:lvlJc w:val="left"/>
      <w:pPr>
        <w:ind w:left="1080" w:hanging="360"/>
      </w:pPr>
    </w:lvl>
    <w:lvl w:ilvl="2" w:tplc="EC3AF564">
      <w:start w:val="1"/>
      <w:numFmt w:val="lowerRoman"/>
      <w:lvlText w:val="%3."/>
      <w:lvlJc w:val="right"/>
      <w:pPr>
        <w:ind w:left="1800" w:hanging="180"/>
      </w:pPr>
    </w:lvl>
    <w:lvl w:ilvl="3" w:tplc="BF689F36">
      <w:start w:val="1"/>
      <w:numFmt w:val="decimal"/>
      <w:lvlText w:val="%4."/>
      <w:lvlJc w:val="left"/>
      <w:pPr>
        <w:ind w:left="2520" w:hanging="360"/>
      </w:pPr>
    </w:lvl>
    <w:lvl w:ilvl="4" w:tplc="57EC60BC">
      <w:start w:val="1"/>
      <w:numFmt w:val="lowerLetter"/>
      <w:lvlText w:val="%5."/>
      <w:lvlJc w:val="left"/>
      <w:pPr>
        <w:ind w:left="3240" w:hanging="360"/>
      </w:pPr>
    </w:lvl>
    <w:lvl w:ilvl="5" w:tplc="60A049D2">
      <w:start w:val="1"/>
      <w:numFmt w:val="lowerRoman"/>
      <w:lvlText w:val="%6."/>
      <w:lvlJc w:val="right"/>
      <w:pPr>
        <w:ind w:left="3960" w:hanging="180"/>
      </w:pPr>
    </w:lvl>
    <w:lvl w:ilvl="6" w:tplc="72046CB0">
      <w:start w:val="1"/>
      <w:numFmt w:val="decimal"/>
      <w:lvlText w:val="%7."/>
      <w:lvlJc w:val="left"/>
      <w:pPr>
        <w:ind w:left="4680" w:hanging="360"/>
      </w:pPr>
    </w:lvl>
    <w:lvl w:ilvl="7" w:tplc="1F740038">
      <w:start w:val="1"/>
      <w:numFmt w:val="lowerLetter"/>
      <w:lvlText w:val="%8."/>
      <w:lvlJc w:val="left"/>
      <w:pPr>
        <w:ind w:left="5400" w:hanging="360"/>
      </w:pPr>
    </w:lvl>
    <w:lvl w:ilvl="8" w:tplc="D564EBB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8501374"/>
    <w:multiLevelType w:val="hybridMultilevel"/>
    <w:tmpl w:val="D7847E24"/>
    <w:lvl w:ilvl="0" w:tplc="C7A8237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StarSymbol" w:hAnsi="StarSymbol"/>
      </w:rPr>
    </w:lvl>
    <w:lvl w:ilvl="1" w:tplc="09AC6A5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BCAA6AD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2974BC6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7DEBCF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8863E4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3CBA196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FAF2DD2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80E185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7">
    <w:nsid w:val="51FF6B01"/>
    <w:multiLevelType w:val="hybridMultilevel"/>
    <w:tmpl w:val="BEAAF83A"/>
    <w:lvl w:ilvl="0" w:tplc="7CE4DC8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EAF0B1D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C30A1D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96EEEE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CA0549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8ED8898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56448F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246CAFF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988CBFD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668A7D2E"/>
    <w:multiLevelType w:val="hybridMultilevel"/>
    <w:tmpl w:val="B05E977C"/>
    <w:lvl w:ilvl="0" w:tplc="F0EAEAC2">
      <w:start w:val="1"/>
      <w:numFmt w:val="decimal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 w:tplc="C62ADC9E">
      <w:start w:val="1"/>
      <w:numFmt w:val="decimal"/>
      <w:suff w:val="nothing"/>
      <w:lvlText w:val=""/>
      <w:lvlJc w:val="left"/>
      <w:pPr>
        <w:tabs>
          <w:tab w:val="num" w:pos="0"/>
        </w:tabs>
        <w:ind w:left="576" w:hanging="576"/>
      </w:pPr>
    </w:lvl>
    <w:lvl w:ilvl="2" w:tplc="4CF4C256">
      <w:start w:val="1"/>
      <w:numFmt w:val="decimal"/>
      <w:suff w:val="nothing"/>
      <w:lvlText w:val=""/>
      <w:lvlJc w:val="left"/>
      <w:pPr>
        <w:tabs>
          <w:tab w:val="num" w:pos="0"/>
        </w:tabs>
        <w:ind w:left="720" w:hanging="720"/>
      </w:pPr>
    </w:lvl>
    <w:lvl w:ilvl="3" w:tplc="0AA6EA4A">
      <w:start w:val="1"/>
      <w:numFmt w:val="decimal"/>
      <w:suff w:val="nothing"/>
      <w:lvlText w:val=""/>
      <w:lvlJc w:val="left"/>
      <w:pPr>
        <w:tabs>
          <w:tab w:val="num" w:pos="0"/>
        </w:tabs>
        <w:ind w:left="864" w:hanging="864"/>
      </w:pPr>
    </w:lvl>
    <w:lvl w:ilvl="4" w:tplc="BD8AF84E">
      <w:start w:val="1"/>
      <w:numFmt w:val="decimal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 w:tplc="4CA6DF7A">
      <w:start w:val="1"/>
      <w:numFmt w:val="decimal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 w:tplc="0A64E8BA">
      <w:start w:val="1"/>
      <w:numFmt w:val="decimal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 w:tplc="DADCB912">
      <w:start w:val="1"/>
      <w:numFmt w:val="decimal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 w:tplc="87FC6A64">
      <w:start w:val="1"/>
      <w:numFmt w:val="decimal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9">
    <w:nsid w:val="704D7F7D"/>
    <w:multiLevelType w:val="hybridMultilevel"/>
    <w:tmpl w:val="4D0A0826"/>
    <w:lvl w:ilvl="0" w:tplc="E2C09628">
      <w:start w:val="1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/>
      </w:rPr>
    </w:lvl>
    <w:lvl w:ilvl="1" w:tplc="EC3A19CE">
      <w:start w:val="1"/>
      <w:numFmt w:val="bullet"/>
      <w:lvlText w:val=""/>
      <w:lvlJc w:val="left"/>
      <w:pPr>
        <w:tabs>
          <w:tab w:val="num" w:pos="1713"/>
        </w:tabs>
        <w:ind w:left="1713" w:hanging="360"/>
      </w:pPr>
      <w:rPr>
        <w:rFonts w:ascii="Symbol" w:hAnsi="Symbol"/>
      </w:rPr>
    </w:lvl>
    <w:lvl w:ilvl="2" w:tplc="5C50CE66">
      <w:start w:val="1"/>
      <w:numFmt w:val="bullet"/>
      <w:lvlText w:val=""/>
      <w:lvlJc w:val="left"/>
      <w:pPr>
        <w:tabs>
          <w:tab w:val="num" w:pos="2073"/>
        </w:tabs>
        <w:ind w:left="2073" w:hanging="360"/>
      </w:pPr>
      <w:rPr>
        <w:rFonts w:ascii="Symbol" w:hAnsi="Symbol"/>
      </w:rPr>
    </w:lvl>
    <w:lvl w:ilvl="3" w:tplc="9504382C">
      <w:start w:val="1"/>
      <w:numFmt w:val="bullet"/>
      <w:lvlText w:val=""/>
      <w:lvlJc w:val="left"/>
      <w:pPr>
        <w:tabs>
          <w:tab w:val="num" w:pos="2433"/>
        </w:tabs>
        <w:ind w:left="2433" w:hanging="360"/>
      </w:pPr>
      <w:rPr>
        <w:rFonts w:ascii="Symbol" w:hAnsi="Symbol"/>
      </w:rPr>
    </w:lvl>
    <w:lvl w:ilvl="4" w:tplc="703293F4">
      <w:start w:val="1"/>
      <w:numFmt w:val="bullet"/>
      <w:lvlText w:val=""/>
      <w:lvlJc w:val="left"/>
      <w:pPr>
        <w:tabs>
          <w:tab w:val="num" w:pos="2793"/>
        </w:tabs>
        <w:ind w:left="2793" w:hanging="360"/>
      </w:pPr>
      <w:rPr>
        <w:rFonts w:ascii="Symbol" w:hAnsi="Symbol"/>
      </w:rPr>
    </w:lvl>
    <w:lvl w:ilvl="5" w:tplc="672A1078">
      <w:start w:val="1"/>
      <w:numFmt w:val="bullet"/>
      <w:lvlText w:val=""/>
      <w:lvlJc w:val="left"/>
      <w:pPr>
        <w:tabs>
          <w:tab w:val="num" w:pos="3153"/>
        </w:tabs>
        <w:ind w:left="3153" w:hanging="360"/>
      </w:pPr>
      <w:rPr>
        <w:rFonts w:ascii="Symbol" w:hAnsi="Symbol"/>
      </w:rPr>
    </w:lvl>
    <w:lvl w:ilvl="6" w:tplc="26E6A9BA">
      <w:start w:val="1"/>
      <w:numFmt w:val="bullet"/>
      <w:lvlText w:val=""/>
      <w:lvlJc w:val="left"/>
      <w:pPr>
        <w:tabs>
          <w:tab w:val="num" w:pos="3513"/>
        </w:tabs>
        <w:ind w:left="3513" w:hanging="360"/>
      </w:pPr>
      <w:rPr>
        <w:rFonts w:ascii="Symbol" w:hAnsi="Symbol"/>
      </w:rPr>
    </w:lvl>
    <w:lvl w:ilvl="7" w:tplc="BEB2367E">
      <w:start w:val="1"/>
      <w:numFmt w:val="bullet"/>
      <w:lvlText w:val=""/>
      <w:lvlJc w:val="left"/>
      <w:pPr>
        <w:tabs>
          <w:tab w:val="num" w:pos="3873"/>
        </w:tabs>
        <w:ind w:left="3873" w:hanging="360"/>
      </w:pPr>
      <w:rPr>
        <w:rFonts w:ascii="Symbol" w:hAnsi="Symbol"/>
      </w:rPr>
    </w:lvl>
    <w:lvl w:ilvl="8" w:tplc="F8DA4A22">
      <w:start w:val="1"/>
      <w:numFmt w:val="bullet"/>
      <w:lvlText w:val=""/>
      <w:lvlJc w:val="left"/>
      <w:pPr>
        <w:tabs>
          <w:tab w:val="num" w:pos="4233"/>
        </w:tabs>
        <w:ind w:left="4233" w:hanging="360"/>
      </w:pPr>
      <w:rPr>
        <w:rFonts w:ascii="Symbol" w:hAnsi="Symbol"/>
      </w:r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3"/>
  </w:num>
  <w:num w:numId="5">
    <w:abstractNumId w:val="7"/>
  </w:num>
  <w:num w:numId="6">
    <w:abstractNumId w:val="5"/>
  </w:num>
  <w:num w:numId="7">
    <w:abstractNumId w:val="4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A7150"/>
    <w:rsid w:val="00061FBF"/>
    <w:rsid w:val="0021034A"/>
    <w:rsid w:val="002F192D"/>
    <w:rsid w:val="00653814"/>
    <w:rsid w:val="00682A0E"/>
    <w:rsid w:val="007A7150"/>
    <w:rsid w:val="00827382"/>
    <w:rsid w:val="00A0777B"/>
    <w:rsid w:val="00C0323B"/>
    <w:rsid w:val="00D0276F"/>
    <w:rsid w:val="00DA6337"/>
    <w:rsid w:val="00EA2186"/>
    <w:rsid w:val="00F04369"/>
    <w:rsid w:val="00F71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150"/>
  </w:style>
  <w:style w:type="paragraph" w:styleId="1">
    <w:name w:val="heading 1"/>
    <w:basedOn w:val="a0"/>
    <w:next w:val="a1"/>
    <w:rsid w:val="007A7150"/>
    <w:pPr>
      <w:numPr>
        <w:numId w:val="1"/>
      </w:numPr>
      <w:outlineLvl w:val="0"/>
    </w:pPr>
    <w:rPr>
      <w:rFonts w:ascii="Times New Roman" w:hAnsi="Times New Roman"/>
      <w:b/>
      <w:bCs/>
      <w:sz w:val="48"/>
      <w:szCs w:val="48"/>
    </w:rPr>
  </w:style>
  <w:style w:type="paragraph" w:styleId="2">
    <w:name w:val="heading 2"/>
    <w:basedOn w:val="a"/>
    <w:next w:val="a"/>
    <w:rsid w:val="007A7150"/>
    <w:pPr>
      <w:keepNext/>
      <w:spacing w:line="200" w:lineRule="atLeast"/>
      <w:ind w:firstLine="552"/>
      <w:jc w:val="center"/>
      <w:outlineLvl w:val="1"/>
    </w:pPr>
    <w:rPr>
      <w:b/>
      <w:bCs/>
    </w:rPr>
  </w:style>
  <w:style w:type="paragraph" w:styleId="3">
    <w:name w:val="heading 3"/>
    <w:basedOn w:val="a"/>
    <w:next w:val="a"/>
    <w:rsid w:val="007A7150"/>
    <w:pPr>
      <w:keepNext/>
      <w:spacing w:line="200" w:lineRule="atLeast"/>
      <w:ind w:firstLine="715"/>
      <w:jc w:val="center"/>
      <w:outlineLvl w:val="2"/>
    </w:pPr>
    <w:rPr>
      <w:b/>
      <w:bCs/>
      <w:sz w:val="28"/>
      <w:szCs w:val="48"/>
    </w:rPr>
  </w:style>
  <w:style w:type="paragraph" w:styleId="4">
    <w:name w:val="heading 4"/>
    <w:basedOn w:val="a"/>
    <w:next w:val="a"/>
    <w:rsid w:val="007A7150"/>
    <w:pPr>
      <w:keepNext/>
      <w:spacing w:line="200" w:lineRule="atLeast"/>
      <w:ind w:firstLine="567"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rsid w:val="007A7150"/>
    <w:pPr>
      <w:keepNext/>
      <w:spacing w:line="200" w:lineRule="atLeast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rsid w:val="007A7150"/>
    <w:pPr>
      <w:keepNext/>
      <w:ind w:firstLine="540"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rsid w:val="007A7150"/>
    <w:pPr>
      <w:keepNext/>
      <w:tabs>
        <w:tab w:val="num" w:pos="708"/>
      </w:tabs>
      <w:ind w:left="708"/>
      <w:outlineLvl w:val="6"/>
    </w:pPr>
    <w:rPr>
      <w:b/>
      <w:bCs/>
      <w:sz w:val="28"/>
      <w:szCs w:val="28"/>
      <w:lang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Heading1">
    <w:name w:val="Heading 1"/>
    <w:link w:val="Heading1Char"/>
    <w:uiPriority w:val="9"/>
    <w:qFormat/>
    <w:rsid w:val="007A7150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Heading1"/>
    <w:uiPriority w:val="9"/>
    <w:rsid w:val="007A7150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link w:val="Heading2Char"/>
    <w:uiPriority w:val="9"/>
    <w:unhideWhenUsed/>
    <w:qFormat/>
    <w:rsid w:val="007A7150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Heading2"/>
    <w:uiPriority w:val="9"/>
    <w:rsid w:val="007A7150"/>
    <w:rPr>
      <w:rFonts w:ascii="Arial" w:eastAsia="Arial" w:hAnsi="Arial" w:cs="Arial"/>
      <w:sz w:val="34"/>
    </w:rPr>
  </w:style>
  <w:style w:type="paragraph" w:customStyle="1" w:styleId="Heading3">
    <w:name w:val="Heading 3"/>
    <w:link w:val="Heading3Char"/>
    <w:uiPriority w:val="9"/>
    <w:unhideWhenUsed/>
    <w:qFormat/>
    <w:rsid w:val="007A7150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Heading3"/>
    <w:uiPriority w:val="9"/>
    <w:rsid w:val="007A7150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link w:val="Heading4Char"/>
    <w:uiPriority w:val="9"/>
    <w:unhideWhenUsed/>
    <w:qFormat/>
    <w:rsid w:val="007A7150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7A7150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link w:val="Heading5Char"/>
    <w:uiPriority w:val="9"/>
    <w:unhideWhenUsed/>
    <w:qFormat/>
    <w:rsid w:val="007A7150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Heading5"/>
    <w:uiPriority w:val="9"/>
    <w:rsid w:val="007A7150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link w:val="Heading6Char"/>
    <w:uiPriority w:val="9"/>
    <w:unhideWhenUsed/>
    <w:qFormat/>
    <w:rsid w:val="007A7150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link w:val="Heading6"/>
    <w:uiPriority w:val="9"/>
    <w:rsid w:val="007A7150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link w:val="Heading7Char"/>
    <w:uiPriority w:val="9"/>
    <w:unhideWhenUsed/>
    <w:qFormat/>
    <w:rsid w:val="007A7150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link w:val="Heading7"/>
    <w:uiPriority w:val="9"/>
    <w:rsid w:val="007A7150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link w:val="Heading8Char"/>
    <w:uiPriority w:val="9"/>
    <w:unhideWhenUsed/>
    <w:qFormat/>
    <w:rsid w:val="007A7150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link w:val="Heading8"/>
    <w:uiPriority w:val="9"/>
    <w:rsid w:val="007A7150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link w:val="Heading9Char"/>
    <w:uiPriority w:val="9"/>
    <w:unhideWhenUsed/>
    <w:qFormat/>
    <w:rsid w:val="007A7150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Heading9"/>
    <w:uiPriority w:val="9"/>
    <w:rsid w:val="007A7150"/>
    <w:rPr>
      <w:rFonts w:ascii="Arial" w:eastAsia="Arial" w:hAnsi="Arial" w:cs="Arial"/>
      <w:i/>
      <w:iCs/>
      <w:sz w:val="21"/>
      <w:szCs w:val="21"/>
    </w:rPr>
  </w:style>
  <w:style w:type="paragraph" w:styleId="a5">
    <w:name w:val="List Paragraph"/>
    <w:basedOn w:val="a"/>
    <w:rsid w:val="007A715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7A7150"/>
  </w:style>
  <w:style w:type="paragraph" w:styleId="a7">
    <w:name w:val="Title"/>
    <w:basedOn w:val="a"/>
    <w:next w:val="a8"/>
    <w:link w:val="a9"/>
    <w:rsid w:val="007A7150"/>
    <w:pPr>
      <w:suppressLineNumbers/>
      <w:spacing w:before="120" w:after="120"/>
    </w:pPr>
    <w:rPr>
      <w:i/>
      <w:iCs/>
      <w:sz w:val="24"/>
      <w:szCs w:val="24"/>
    </w:rPr>
  </w:style>
  <w:style w:type="character" w:customStyle="1" w:styleId="a9">
    <w:name w:val="Название Знак"/>
    <w:link w:val="a7"/>
    <w:uiPriority w:val="10"/>
    <w:rsid w:val="007A7150"/>
    <w:rPr>
      <w:sz w:val="48"/>
      <w:szCs w:val="48"/>
    </w:rPr>
  </w:style>
  <w:style w:type="paragraph" w:styleId="a8">
    <w:name w:val="Subtitle"/>
    <w:basedOn w:val="a0"/>
    <w:next w:val="a1"/>
    <w:link w:val="aa"/>
    <w:rsid w:val="007A7150"/>
    <w:pPr>
      <w:jc w:val="center"/>
    </w:pPr>
    <w:rPr>
      <w:i/>
      <w:iCs/>
    </w:rPr>
  </w:style>
  <w:style w:type="character" w:customStyle="1" w:styleId="aa">
    <w:name w:val="Подзаголовок Знак"/>
    <w:link w:val="a8"/>
    <w:uiPriority w:val="11"/>
    <w:rsid w:val="007A7150"/>
    <w:rPr>
      <w:sz w:val="24"/>
      <w:szCs w:val="24"/>
    </w:rPr>
  </w:style>
  <w:style w:type="paragraph" w:styleId="20">
    <w:name w:val="Quote"/>
    <w:link w:val="21"/>
    <w:uiPriority w:val="29"/>
    <w:qFormat/>
    <w:rsid w:val="007A7150"/>
    <w:pPr>
      <w:ind w:left="720" w:right="720"/>
    </w:pPr>
    <w:rPr>
      <w:i/>
    </w:rPr>
  </w:style>
  <w:style w:type="character" w:customStyle="1" w:styleId="21">
    <w:name w:val="Цитата 2 Знак"/>
    <w:link w:val="20"/>
    <w:uiPriority w:val="29"/>
    <w:rsid w:val="007A7150"/>
    <w:rPr>
      <w:i/>
    </w:rPr>
  </w:style>
  <w:style w:type="paragraph" w:styleId="ab">
    <w:name w:val="Intense Quote"/>
    <w:link w:val="ac"/>
    <w:uiPriority w:val="30"/>
    <w:qFormat/>
    <w:rsid w:val="007A715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c">
    <w:name w:val="Выделенная цитата Знак"/>
    <w:link w:val="ab"/>
    <w:uiPriority w:val="30"/>
    <w:rsid w:val="007A7150"/>
    <w:rPr>
      <w:i/>
    </w:rPr>
  </w:style>
  <w:style w:type="paragraph" w:customStyle="1" w:styleId="Header">
    <w:name w:val="Header"/>
    <w:link w:val="HeaderChar"/>
    <w:uiPriority w:val="99"/>
    <w:unhideWhenUsed/>
    <w:rsid w:val="007A7150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Header"/>
    <w:uiPriority w:val="99"/>
    <w:rsid w:val="007A7150"/>
  </w:style>
  <w:style w:type="paragraph" w:customStyle="1" w:styleId="Footer">
    <w:name w:val="Footer"/>
    <w:link w:val="CaptionChar"/>
    <w:uiPriority w:val="99"/>
    <w:unhideWhenUsed/>
    <w:rsid w:val="007A7150"/>
    <w:pPr>
      <w:tabs>
        <w:tab w:val="center" w:pos="7143"/>
        <w:tab w:val="right" w:pos="14287"/>
      </w:tabs>
    </w:pPr>
  </w:style>
  <w:style w:type="character" w:customStyle="1" w:styleId="FooterChar">
    <w:name w:val="Footer Char"/>
    <w:link w:val="Footer"/>
    <w:uiPriority w:val="99"/>
    <w:rsid w:val="007A7150"/>
  </w:style>
  <w:style w:type="paragraph" w:customStyle="1" w:styleId="Caption">
    <w:name w:val="Caption"/>
    <w:uiPriority w:val="35"/>
    <w:semiHidden/>
    <w:unhideWhenUsed/>
    <w:qFormat/>
    <w:rsid w:val="007A7150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7A7150"/>
  </w:style>
  <w:style w:type="table" w:styleId="ad">
    <w:name w:val="Table Grid"/>
    <w:basedOn w:val="a3"/>
    <w:rsid w:val="007A7150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7A7150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7A7150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auto"/>
      </w:tcPr>
    </w:tblStylePr>
    <w:tblStylePr w:type="band1Horz">
      <w:tblPr/>
      <w:tcPr>
        <w:shd w:val="clear" w:color="F2F2F2" w:themeColor="text1" w:themeTint="D" w:fill="auto"/>
      </w:tcPr>
    </w:tblStylePr>
  </w:style>
  <w:style w:type="table" w:customStyle="1" w:styleId="PlainTable2">
    <w:name w:val="Plain Table 2"/>
    <w:uiPriority w:val="59"/>
    <w:rsid w:val="007A7150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7A715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PlainTable4">
    <w:name w:val="Plain Table 4"/>
    <w:uiPriority w:val="99"/>
    <w:rsid w:val="007A715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PlainTable5">
    <w:name w:val="Plain Table 5"/>
    <w:uiPriority w:val="99"/>
    <w:rsid w:val="007A715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GridTable1Light">
    <w:name w:val="Grid Table 1 Light"/>
    <w:uiPriority w:val="99"/>
    <w:rsid w:val="007A7150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7A7150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7A7150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7A7150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7A7150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7A7150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7A7150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7A7150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uiPriority w:val="99"/>
    <w:rsid w:val="007A7150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uiPriority w:val="99"/>
    <w:rsid w:val="007A7150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uiPriority w:val="99"/>
    <w:rsid w:val="007A7150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uiPriority w:val="99"/>
    <w:rsid w:val="007A7150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uiPriority w:val="99"/>
    <w:rsid w:val="007A7150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uiPriority w:val="99"/>
    <w:rsid w:val="007A7150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uiPriority w:val="99"/>
    <w:rsid w:val="007A7150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uiPriority w:val="99"/>
    <w:rsid w:val="007A7150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uiPriority w:val="99"/>
    <w:rsid w:val="007A7150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uiPriority w:val="99"/>
    <w:rsid w:val="007A7150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uiPriority w:val="99"/>
    <w:rsid w:val="007A7150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uiPriority w:val="99"/>
    <w:rsid w:val="007A7150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uiPriority w:val="99"/>
    <w:rsid w:val="007A7150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uiPriority w:val="59"/>
    <w:rsid w:val="007A7150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uiPriority w:val="59"/>
    <w:rsid w:val="007A7150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uiPriority w:val="59"/>
    <w:rsid w:val="007A7150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uiPriority w:val="59"/>
    <w:rsid w:val="007A7150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uiPriority w:val="59"/>
    <w:rsid w:val="007A7150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uiPriority w:val="59"/>
    <w:rsid w:val="007A7150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uiPriority w:val="59"/>
    <w:rsid w:val="007A7150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uiPriority w:val="99"/>
    <w:rsid w:val="007A715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uiPriority w:val="99"/>
    <w:rsid w:val="007A715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uiPriority w:val="99"/>
    <w:rsid w:val="007A715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uiPriority w:val="99"/>
    <w:rsid w:val="007A715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uiPriority w:val="99"/>
    <w:rsid w:val="007A715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uiPriority w:val="99"/>
    <w:rsid w:val="007A715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uiPriority w:val="99"/>
    <w:rsid w:val="007A715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uiPriority w:val="99"/>
    <w:rsid w:val="007A7150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7A7150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7A7150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7A7150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7A7150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7A7150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7A7150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7A7150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7A7150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7A7150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7A7150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7A7150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7A7150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7A7150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7A715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uiPriority w:val="99"/>
    <w:rsid w:val="007A715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uiPriority w:val="99"/>
    <w:rsid w:val="007A715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uiPriority w:val="99"/>
    <w:rsid w:val="007A715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uiPriority w:val="99"/>
    <w:rsid w:val="007A715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uiPriority w:val="99"/>
    <w:rsid w:val="007A715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uiPriority w:val="99"/>
    <w:rsid w:val="007A715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uiPriority w:val="99"/>
    <w:rsid w:val="007A7150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uiPriority w:val="99"/>
    <w:rsid w:val="007A7150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uiPriority w:val="99"/>
    <w:rsid w:val="007A7150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uiPriority w:val="99"/>
    <w:rsid w:val="007A7150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uiPriority w:val="99"/>
    <w:rsid w:val="007A7150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uiPriority w:val="99"/>
    <w:rsid w:val="007A7150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uiPriority w:val="99"/>
    <w:rsid w:val="007A7150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uiPriority w:val="99"/>
    <w:rsid w:val="007A7150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7A7150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7A7150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7A7150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7A7150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7A7150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7A7150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7A7150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uiPriority w:val="99"/>
    <w:rsid w:val="007A7150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uiPriority w:val="99"/>
    <w:rsid w:val="007A7150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uiPriority w:val="99"/>
    <w:rsid w:val="007A7150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uiPriority w:val="99"/>
    <w:rsid w:val="007A7150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uiPriority w:val="99"/>
    <w:rsid w:val="007A7150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uiPriority w:val="99"/>
    <w:rsid w:val="007A7150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uiPriority w:val="99"/>
    <w:rsid w:val="007A7150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uiPriority w:val="99"/>
    <w:rsid w:val="007A7150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uiPriority w:val="99"/>
    <w:rsid w:val="007A7150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uiPriority w:val="99"/>
    <w:rsid w:val="007A7150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uiPriority w:val="99"/>
    <w:rsid w:val="007A7150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uiPriority w:val="99"/>
    <w:rsid w:val="007A7150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uiPriority w:val="99"/>
    <w:rsid w:val="007A7150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uiPriority w:val="99"/>
    <w:rsid w:val="007A7150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7A7150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7A7150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7A7150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7A7150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7A7150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7A7150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7A7150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7A7150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7A7150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7A7150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7A7150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7A7150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7A7150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7A7150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Lined-Accent1">
    <w:name w:val="Lined - Accent 1"/>
    <w:uiPriority w:val="99"/>
    <w:rsid w:val="007A7150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uiPriority w:val="99"/>
    <w:rsid w:val="007A7150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uiPriority w:val="99"/>
    <w:rsid w:val="007A7150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uiPriority w:val="99"/>
    <w:rsid w:val="007A7150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uiPriority w:val="99"/>
    <w:rsid w:val="007A7150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uiPriority w:val="99"/>
    <w:rsid w:val="007A7150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uiPriority w:val="99"/>
    <w:rsid w:val="007A7150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BorderedLined-Accent1">
    <w:name w:val="Bordered &amp; Lined - Accent 1"/>
    <w:uiPriority w:val="99"/>
    <w:rsid w:val="007A7150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uiPriority w:val="99"/>
    <w:rsid w:val="007A7150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uiPriority w:val="99"/>
    <w:rsid w:val="007A7150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uiPriority w:val="99"/>
    <w:rsid w:val="007A7150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uiPriority w:val="99"/>
    <w:rsid w:val="007A7150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uiPriority w:val="99"/>
    <w:rsid w:val="007A7150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uiPriority w:val="99"/>
    <w:rsid w:val="007A7150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7A7150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7A7150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7A7150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7A7150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7A7150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7A7150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rsid w:val="007A7150"/>
    <w:rPr>
      <w:color w:val="000080"/>
      <w:u w:val="single"/>
      <w:lang w:val="en-US" w:eastAsia="en-US" w:bidi="en-US"/>
    </w:rPr>
  </w:style>
  <w:style w:type="paragraph" w:styleId="af">
    <w:name w:val="footnote text"/>
    <w:link w:val="af0"/>
    <w:uiPriority w:val="99"/>
    <w:semiHidden/>
    <w:unhideWhenUsed/>
    <w:rsid w:val="007A7150"/>
    <w:pPr>
      <w:spacing w:after="40"/>
    </w:pPr>
    <w:rPr>
      <w:sz w:val="18"/>
    </w:rPr>
  </w:style>
  <w:style w:type="character" w:customStyle="1" w:styleId="af0">
    <w:name w:val="Текст сноски Знак"/>
    <w:link w:val="af"/>
    <w:uiPriority w:val="99"/>
    <w:rsid w:val="007A7150"/>
    <w:rPr>
      <w:sz w:val="18"/>
    </w:rPr>
  </w:style>
  <w:style w:type="character" w:styleId="af1">
    <w:name w:val="footnote reference"/>
    <w:uiPriority w:val="99"/>
    <w:unhideWhenUsed/>
    <w:rsid w:val="007A7150"/>
    <w:rPr>
      <w:vertAlign w:val="superscript"/>
    </w:rPr>
  </w:style>
  <w:style w:type="paragraph" w:styleId="af2">
    <w:name w:val="endnote text"/>
    <w:link w:val="af3"/>
    <w:uiPriority w:val="99"/>
    <w:semiHidden/>
    <w:unhideWhenUsed/>
    <w:rsid w:val="007A7150"/>
  </w:style>
  <w:style w:type="character" w:customStyle="1" w:styleId="af3">
    <w:name w:val="Текст концевой сноски Знак"/>
    <w:link w:val="af2"/>
    <w:uiPriority w:val="99"/>
    <w:rsid w:val="007A7150"/>
    <w:rPr>
      <w:sz w:val="20"/>
    </w:rPr>
  </w:style>
  <w:style w:type="character" w:styleId="af4">
    <w:name w:val="endnote reference"/>
    <w:uiPriority w:val="99"/>
    <w:semiHidden/>
    <w:unhideWhenUsed/>
    <w:rsid w:val="007A7150"/>
    <w:rPr>
      <w:vertAlign w:val="superscript"/>
    </w:rPr>
  </w:style>
  <w:style w:type="paragraph" w:styleId="10">
    <w:name w:val="toc 1"/>
    <w:uiPriority w:val="39"/>
    <w:unhideWhenUsed/>
    <w:rsid w:val="007A7150"/>
    <w:pPr>
      <w:spacing w:after="57"/>
    </w:pPr>
  </w:style>
  <w:style w:type="paragraph" w:styleId="22">
    <w:name w:val="toc 2"/>
    <w:uiPriority w:val="39"/>
    <w:unhideWhenUsed/>
    <w:rsid w:val="007A7150"/>
    <w:pPr>
      <w:spacing w:after="57"/>
      <w:ind w:left="283"/>
    </w:pPr>
  </w:style>
  <w:style w:type="paragraph" w:styleId="30">
    <w:name w:val="toc 3"/>
    <w:uiPriority w:val="39"/>
    <w:unhideWhenUsed/>
    <w:rsid w:val="007A7150"/>
    <w:pPr>
      <w:spacing w:after="57"/>
      <w:ind w:left="567"/>
    </w:pPr>
  </w:style>
  <w:style w:type="paragraph" w:styleId="40">
    <w:name w:val="toc 4"/>
    <w:uiPriority w:val="39"/>
    <w:unhideWhenUsed/>
    <w:rsid w:val="007A7150"/>
    <w:pPr>
      <w:spacing w:after="57"/>
      <w:ind w:left="850"/>
    </w:pPr>
  </w:style>
  <w:style w:type="paragraph" w:styleId="50">
    <w:name w:val="toc 5"/>
    <w:uiPriority w:val="39"/>
    <w:unhideWhenUsed/>
    <w:rsid w:val="007A7150"/>
    <w:pPr>
      <w:spacing w:after="57"/>
      <w:ind w:left="1134"/>
    </w:pPr>
  </w:style>
  <w:style w:type="paragraph" w:styleId="60">
    <w:name w:val="toc 6"/>
    <w:uiPriority w:val="39"/>
    <w:unhideWhenUsed/>
    <w:rsid w:val="007A7150"/>
    <w:pPr>
      <w:spacing w:after="57"/>
      <w:ind w:left="1417"/>
    </w:pPr>
  </w:style>
  <w:style w:type="paragraph" w:styleId="71">
    <w:name w:val="toc 7"/>
    <w:uiPriority w:val="39"/>
    <w:unhideWhenUsed/>
    <w:rsid w:val="007A7150"/>
    <w:pPr>
      <w:spacing w:after="57"/>
      <w:ind w:left="1701"/>
    </w:pPr>
  </w:style>
  <w:style w:type="paragraph" w:styleId="8">
    <w:name w:val="toc 8"/>
    <w:uiPriority w:val="39"/>
    <w:unhideWhenUsed/>
    <w:rsid w:val="007A7150"/>
    <w:pPr>
      <w:spacing w:after="57"/>
      <w:ind w:left="1984"/>
    </w:pPr>
  </w:style>
  <w:style w:type="paragraph" w:styleId="9">
    <w:name w:val="toc 9"/>
    <w:uiPriority w:val="39"/>
    <w:unhideWhenUsed/>
    <w:rsid w:val="007A7150"/>
    <w:pPr>
      <w:spacing w:after="57"/>
      <w:ind w:left="2268"/>
    </w:pPr>
  </w:style>
  <w:style w:type="paragraph" w:styleId="af5">
    <w:name w:val="TOC Heading"/>
    <w:uiPriority w:val="39"/>
    <w:unhideWhenUsed/>
    <w:rsid w:val="007A7150"/>
  </w:style>
  <w:style w:type="paragraph" w:styleId="af6">
    <w:name w:val="table of figures"/>
    <w:uiPriority w:val="99"/>
    <w:unhideWhenUsed/>
    <w:rsid w:val="007A7150"/>
  </w:style>
  <w:style w:type="character" w:customStyle="1" w:styleId="WW8Num2z0">
    <w:name w:val="WW8Num2z0"/>
    <w:rsid w:val="007A7150"/>
    <w:rPr>
      <w:rFonts w:ascii="Symbol" w:hAnsi="Symbol"/>
    </w:rPr>
  </w:style>
  <w:style w:type="character" w:customStyle="1" w:styleId="WW8Num3z0">
    <w:name w:val="WW8Num3z0"/>
    <w:rsid w:val="007A7150"/>
    <w:rPr>
      <w:rFonts w:ascii="Symbol" w:hAnsi="Symbol"/>
    </w:rPr>
  </w:style>
  <w:style w:type="character" w:customStyle="1" w:styleId="Absatz-Standardschriftart">
    <w:name w:val="Absatz-Standardschriftart"/>
    <w:rsid w:val="007A7150"/>
  </w:style>
  <w:style w:type="character" w:customStyle="1" w:styleId="WW-Absatz-Standardschriftart">
    <w:name w:val="WW-Absatz-Standardschriftart"/>
    <w:rsid w:val="007A7150"/>
  </w:style>
  <w:style w:type="character" w:customStyle="1" w:styleId="WW-Absatz-Standardschriftart1">
    <w:name w:val="WW-Absatz-Standardschriftart1"/>
    <w:rsid w:val="007A7150"/>
  </w:style>
  <w:style w:type="character" w:customStyle="1" w:styleId="WW-Absatz-Standardschriftart11">
    <w:name w:val="WW-Absatz-Standardschriftart11"/>
    <w:rsid w:val="007A7150"/>
  </w:style>
  <w:style w:type="character" w:customStyle="1" w:styleId="WW8Num4z0">
    <w:name w:val="WW8Num4z0"/>
    <w:rsid w:val="007A7150"/>
    <w:rPr>
      <w:rFonts w:ascii="Symbol" w:hAnsi="Symbol"/>
    </w:rPr>
  </w:style>
  <w:style w:type="character" w:customStyle="1" w:styleId="11">
    <w:name w:val="Основной шрифт абзаца1"/>
    <w:rsid w:val="007A7150"/>
  </w:style>
  <w:style w:type="character" w:customStyle="1" w:styleId="WW-Absatz-Standardschriftart111">
    <w:name w:val="WW-Absatz-Standardschriftart111"/>
    <w:rsid w:val="007A7150"/>
  </w:style>
  <w:style w:type="character" w:customStyle="1" w:styleId="WW-Absatz-Standardschriftart1111">
    <w:name w:val="WW-Absatz-Standardschriftart1111"/>
    <w:rsid w:val="007A7150"/>
  </w:style>
  <w:style w:type="character" w:customStyle="1" w:styleId="WW-Absatz-Standardschriftart11111">
    <w:name w:val="WW-Absatz-Standardschriftart11111"/>
    <w:rsid w:val="007A7150"/>
  </w:style>
  <w:style w:type="character" w:customStyle="1" w:styleId="WW8Num5z0">
    <w:name w:val="WW8Num5z0"/>
    <w:rsid w:val="007A7150"/>
    <w:rPr>
      <w:rFonts w:ascii="Symbol" w:hAnsi="Symbol"/>
    </w:rPr>
  </w:style>
  <w:style w:type="character" w:customStyle="1" w:styleId="WW-">
    <w:name w:val="WW-Основной шрифт абзаца"/>
    <w:rsid w:val="007A7150"/>
  </w:style>
  <w:style w:type="character" w:customStyle="1" w:styleId="WW8Num4z1">
    <w:name w:val="WW8Num4z1"/>
    <w:rsid w:val="007A7150"/>
    <w:rPr>
      <w:rFonts w:ascii="OpenSymbol" w:hAnsi="OpenSymbol"/>
    </w:rPr>
  </w:style>
  <w:style w:type="character" w:customStyle="1" w:styleId="WW8Num6z0">
    <w:name w:val="WW8Num6z0"/>
    <w:rsid w:val="007A7150"/>
    <w:rPr>
      <w:rFonts w:ascii="Symbol" w:hAnsi="Symbol"/>
    </w:rPr>
  </w:style>
  <w:style w:type="character" w:customStyle="1" w:styleId="WW-Absatz-Standardschriftart111111">
    <w:name w:val="WW-Absatz-Standardschriftart111111"/>
    <w:rsid w:val="007A7150"/>
  </w:style>
  <w:style w:type="character" w:customStyle="1" w:styleId="WW-Absatz-Standardschriftart1111111">
    <w:name w:val="WW-Absatz-Standardschriftart1111111"/>
    <w:rsid w:val="007A7150"/>
  </w:style>
  <w:style w:type="character" w:customStyle="1" w:styleId="WW-Absatz-Standardschriftart11111111">
    <w:name w:val="WW-Absatz-Standardschriftart11111111"/>
    <w:rsid w:val="007A7150"/>
  </w:style>
  <w:style w:type="character" w:customStyle="1" w:styleId="WW-Absatz-Standardschriftart111111111">
    <w:name w:val="WW-Absatz-Standardschriftart111111111"/>
    <w:rsid w:val="007A7150"/>
  </w:style>
  <w:style w:type="character" w:customStyle="1" w:styleId="WW-Absatz-Standardschriftart1111111111">
    <w:name w:val="WW-Absatz-Standardschriftart1111111111"/>
    <w:rsid w:val="007A7150"/>
  </w:style>
  <w:style w:type="character" w:customStyle="1" w:styleId="WW8Num7z0">
    <w:name w:val="WW8Num7z0"/>
    <w:rsid w:val="007A7150"/>
    <w:rPr>
      <w:rFonts w:ascii="Symbol" w:hAnsi="Symbol"/>
    </w:rPr>
  </w:style>
  <w:style w:type="character" w:customStyle="1" w:styleId="WW8Num7z1">
    <w:name w:val="WW8Num7z1"/>
    <w:rsid w:val="007A7150"/>
    <w:rPr>
      <w:rFonts w:ascii="OpenSymbol" w:hAnsi="OpenSymbol"/>
    </w:rPr>
  </w:style>
  <w:style w:type="character" w:customStyle="1" w:styleId="WW8Num7z2">
    <w:name w:val="WW8Num7z2"/>
    <w:rsid w:val="007A7150"/>
    <w:rPr>
      <w:rFonts w:ascii="Wingdings" w:hAnsi="Wingdings"/>
      <w:sz w:val="20"/>
    </w:rPr>
  </w:style>
  <w:style w:type="character" w:customStyle="1" w:styleId="WW8Num8z0">
    <w:name w:val="WW8Num8z0"/>
    <w:rsid w:val="007A7150"/>
    <w:rPr>
      <w:rFonts w:ascii="Times New Roman" w:eastAsia="Times New Roman" w:hAnsi="Times New Roman"/>
      <w:color w:val="000000"/>
    </w:rPr>
  </w:style>
  <w:style w:type="character" w:customStyle="1" w:styleId="WW8Num8z1">
    <w:name w:val="WW8Num8z1"/>
    <w:rsid w:val="007A7150"/>
    <w:rPr>
      <w:rFonts w:ascii="Courier New" w:hAnsi="Courier New"/>
    </w:rPr>
  </w:style>
  <w:style w:type="character" w:customStyle="1" w:styleId="WW8Num8z2">
    <w:name w:val="WW8Num8z2"/>
    <w:rsid w:val="007A7150"/>
    <w:rPr>
      <w:rFonts w:ascii="Wingdings" w:hAnsi="Wingdings"/>
    </w:rPr>
  </w:style>
  <w:style w:type="character" w:customStyle="1" w:styleId="WW8Num9z0">
    <w:name w:val="WW8Num9z0"/>
    <w:rsid w:val="007A7150"/>
    <w:rPr>
      <w:rFonts w:ascii="Symbol" w:hAnsi="Symbol"/>
    </w:rPr>
  </w:style>
  <w:style w:type="character" w:customStyle="1" w:styleId="WW8Num9z1">
    <w:name w:val="WW8Num9z1"/>
    <w:rsid w:val="007A7150"/>
    <w:rPr>
      <w:rFonts w:ascii="Courier New" w:hAnsi="Courier New"/>
      <w:sz w:val="20"/>
    </w:rPr>
  </w:style>
  <w:style w:type="character" w:customStyle="1" w:styleId="WW8Num9z2">
    <w:name w:val="WW8Num9z2"/>
    <w:rsid w:val="007A7150"/>
    <w:rPr>
      <w:rFonts w:ascii="Wingdings" w:hAnsi="Wingdings"/>
      <w:sz w:val="20"/>
    </w:rPr>
  </w:style>
  <w:style w:type="character" w:customStyle="1" w:styleId="WW8Num10z0">
    <w:name w:val="WW8Num10z0"/>
    <w:rsid w:val="007A7150"/>
    <w:rPr>
      <w:rFonts w:ascii="Symbol" w:hAnsi="Symbol"/>
    </w:rPr>
  </w:style>
  <w:style w:type="character" w:customStyle="1" w:styleId="WW8Num10z1">
    <w:name w:val="WW8Num10z1"/>
    <w:rsid w:val="007A7150"/>
    <w:rPr>
      <w:rFonts w:ascii="Courier New" w:hAnsi="Courier New"/>
      <w:sz w:val="20"/>
    </w:rPr>
  </w:style>
  <w:style w:type="character" w:customStyle="1" w:styleId="WW8Num10z2">
    <w:name w:val="WW8Num10z2"/>
    <w:rsid w:val="007A7150"/>
    <w:rPr>
      <w:rFonts w:ascii="Wingdings" w:hAnsi="Wingdings"/>
      <w:sz w:val="20"/>
    </w:rPr>
  </w:style>
  <w:style w:type="character" w:customStyle="1" w:styleId="WW-1">
    <w:name w:val="WW-Основной шрифт абзаца1"/>
    <w:rsid w:val="007A7150"/>
  </w:style>
  <w:style w:type="character" w:customStyle="1" w:styleId="WW8Num5z1">
    <w:name w:val="WW8Num5z1"/>
    <w:rsid w:val="007A7150"/>
    <w:rPr>
      <w:rFonts w:ascii="OpenSymbol" w:hAnsi="OpenSymbol"/>
    </w:rPr>
  </w:style>
  <w:style w:type="character" w:customStyle="1" w:styleId="WW-Absatz-Standardschriftart11111111111">
    <w:name w:val="WW-Absatz-Standardschriftart11111111111"/>
    <w:rsid w:val="007A7150"/>
  </w:style>
  <w:style w:type="character" w:customStyle="1" w:styleId="WW8Num6z1">
    <w:name w:val="WW8Num6z1"/>
    <w:rsid w:val="007A7150"/>
    <w:rPr>
      <w:rFonts w:ascii="OpenSymbol" w:hAnsi="OpenSymbol"/>
    </w:rPr>
  </w:style>
  <w:style w:type="character" w:customStyle="1" w:styleId="WW-Absatz-Standardschriftart111111111111">
    <w:name w:val="WW-Absatz-Standardschriftart111111111111"/>
    <w:rsid w:val="007A7150"/>
  </w:style>
  <w:style w:type="character" w:customStyle="1" w:styleId="WW-Absatz-Standardschriftart1111111111111">
    <w:name w:val="WW-Absatz-Standardschriftart1111111111111"/>
    <w:rsid w:val="007A7150"/>
  </w:style>
  <w:style w:type="character" w:customStyle="1" w:styleId="WW-Absatz-Standardschriftart11111111111111">
    <w:name w:val="WW-Absatz-Standardschriftart11111111111111"/>
    <w:rsid w:val="007A7150"/>
  </w:style>
  <w:style w:type="character" w:customStyle="1" w:styleId="WW-Absatz-Standardschriftart111111111111111">
    <w:name w:val="WW-Absatz-Standardschriftart111111111111111"/>
    <w:rsid w:val="007A7150"/>
  </w:style>
  <w:style w:type="character" w:customStyle="1" w:styleId="WW-Absatz-Standardschriftart1111111111111111">
    <w:name w:val="WW-Absatz-Standardschriftart1111111111111111"/>
    <w:rsid w:val="007A7150"/>
  </w:style>
  <w:style w:type="character" w:customStyle="1" w:styleId="WW8Num8z3">
    <w:name w:val="WW8Num8z3"/>
    <w:rsid w:val="007A7150"/>
    <w:rPr>
      <w:rFonts w:ascii="Symbol" w:hAnsi="Symbol"/>
    </w:rPr>
  </w:style>
  <w:style w:type="character" w:customStyle="1" w:styleId="WW-11">
    <w:name w:val="WW-Основной шрифт абзаца11"/>
    <w:rsid w:val="007A7150"/>
  </w:style>
  <w:style w:type="character" w:customStyle="1" w:styleId="WW-Absatz-Standardschriftart11111111111111111">
    <w:name w:val="WW-Absatz-Standardschriftart11111111111111111"/>
    <w:rsid w:val="007A7150"/>
  </w:style>
  <w:style w:type="character" w:customStyle="1" w:styleId="WW-Absatz-Standardschriftart111111111111111111">
    <w:name w:val="WW-Absatz-Standardschriftart111111111111111111"/>
    <w:rsid w:val="007A7150"/>
  </w:style>
  <w:style w:type="character" w:customStyle="1" w:styleId="WW-Absatz-Standardschriftart1111111111111111111">
    <w:name w:val="WW-Absatz-Standardschriftart1111111111111111111"/>
    <w:rsid w:val="007A7150"/>
  </w:style>
  <w:style w:type="character" w:customStyle="1" w:styleId="WW-Absatz-Standardschriftart11111111111111111111">
    <w:name w:val="WW-Absatz-Standardschriftart11111111111111111111"/>
    <w:rsid w:val="007A7150"/>
  </w:style>
  <w:style w:type="character" w:customStyle="1" w:styleId="WW-Absatz-Standardschriftart111111111111111111111">
    <w:name w:val="WW-Absatz-Standardschriftart111111111111111111111"/>
    <w:rsid w:val="007A7150"/>
  </w:style>
  <w:style w:type="character" w:customStyle="1" w:styleId="WW-Absatz-Standardschriftart1111111111111111111111">
    <w:name w:val="WW-Absatz-Standardschriftart1111111111111111111111"/>
    <w:rsid w:val="007A7150"/>
  </w:style>
  <w:style w:type="character" w:customStyle="1" w:styleId="WW-Absatz-Standardschriftart11111111111111111111111">
    <w:name w:val="WW-Absatz-Standardschriftart11111111111111111111111"/>
    <w:rsid w:val="007A7150"/>
  </w:style>
  <w:style w:type="character" w:customStyle="1" w:styleId="WW-Absatz-Standardschriftart111111111111111111111111">
    <w:name w:val="WW-Absatz-Standardschriftart111111111111111111111111"/>
    <w:rsid w:val="007A7150"/>
  </w:style>
  <w:style w:type="character" w:customStyle="1" w:styleId="WW8Num1z0">
    <w:name w:val="WW8Num1z0"/>
    <w:rsid w:val="007A7150"/>
    <w:rPr>
      <w:rFonts w:ascii="Symbol" w:hAnsi="Symbol"/>
    </w:rPr>
  </w:style>
  <w:style w:type="character" w:customStyle="1" w:styleId="WW-Absatz-Standardschriftart1111111111111111111111111">
    <w:name w:val="WW-Absatz-Standardschriftart1111111111111111111111111"/>
    <w:rsid w:val="007A7150"/>
  </w:style>
  <w:style w:type="character" w:customStyle="1" w:styleId="af7">
    <w:name w:val="Маркеры списка"/>
    <w:rsid w:val="007A7150"/>
    <w:rPr>
      <w:rFonts w:ascii="OpenSymbol" w:eastAsia="OpenSymbol" w:hAnsi="OpenSymbol"/>
    </w:rPr>
  </w:style>
  <w:style w:type="character" w:customStyle="1" w:styleId="af8">
    <w:name w:val="Символ нумерации"/>
    <w:rsid w:val="007A7150"/>
  </w:style>
  <w:style w:type="character" w:customStyle="1" w:styleId="WW-111">
    <w:name w:val="WW-Основной шрифт абзаца111"/>
    <w:rsid w:val="007A7150"/>
  </w:style>
  <w:style w:type="character" w:customStyle="1" w:styleId="text">
    <w:name w:val="text"/>
    <w:basedOn w:val="WW-111"/>
    <w:rsid w:val="007A7150"/>
  </w:style>
  <w:style w:type="character" w:customStyle="1" w:styleId="WW8Num20z0">
    <w:name w:val="WW8Num20z0"/>
    <w:rsid w:val="007A7150"/>
    <w:rPr>
      <w:rFonts w:ascii="StarSymbol" w:hAnsi="StarSymbol"/>
    </w:rPr>
  </w:style>
  <w:style w:type="character" w:customStyle="1" w:styleId="WW8Num13z0">
    <w:name w:val="WW8Num13z0"/>
    <w:rsid w:val="007A7150"/>
    <w:rPr>
      <w:rFonts w:ascii="StarSymbol" w:hAnsi="StarSymbol"/>
    </w:rPr>
  </w:style>
  <w:style w:type="character" w:customStyle="1" w:styleId="mw-headline">
    <w:name w:val="mw-headline"/>
    <w:basedOn w:val="WW-1"/>
    <w:rsid w:val="007A7150"/>
  </w:style>
  <w:style w:type="character" w:customStyle="1" w:styleId="editsection">
    <w:name w:val="editsection"/>
    <w:basedOn w:val="WW-1"/>
    <w:rsid w:val="007A7150"/>
  </w:style>
  <w:style w:type="character" w:styleId="af9">
    <w:name w:val="FollowedHyperlink"/>
    <w:rsid w:val="007A7150"/>
    <w:rPr>
      <w:color w:val="800080"/>
      <w:u w:val="single"/>
    </w:rPr>
  </w:style>
  <w:style w:type="paragraph" w:customStyle="1" w:styleId="a0">
    <w:name w:val="Заголовок"/>
    <w:basedOn w:val="a"/>
    <w:next w:val="a1"/>
    <w:rsid w:val="007A7150"/>
    <w:pPr>
      <w:keepNext/>
      <w:spacing w:before="240" w:after="120"/>
    </w:pPr>
    <w:rPr>
      <w:rFonts w:ascii="Arial" w:eastAsia="SimSun" w:hAnsi="Arial"/>
      <w:sz w:val="28"/>
      <w:szCs w:val="28"/>
    </w:rPr>
  </w:style>
  <w:style w:type="paragraph" w:styleId="a1">
    <w:name w:val="Body Text"/>
    <w:basedOn w:val="a"/>
    <w:rsid w:val="007A7150"/>
    <w:pPr>
      <w:spacing w:after="120"/>
    </w:pPr>
  </w:style>
  <w:style w:type="paragraph" w:styleId="afa">
    <w:name w:val="List"/>
    <w:basedOn w:val="a1"/>
    <w:rsid w:val="007A7150"/>
  </w:style>
  <w:style w:type="paragraph" w:customStyle="1" w:styleId="12">
    <w:name w:val="Название1"/>
    <w:basedOn w:val="a"/>
    <w:next w:val="a8"/>
    <w:rsid w:val="007A7150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3">
    <w:name w:val="Указатель1"/>
    <w:basedOn w:val="a"/>
    <w:rsid w:val="007A7150"/>
    <w:pPr>
      <w:suppressLineNumbers/>
    </w:pPr>
  </w:style>
  <w:style w:type="paragraph" w:styleId="afb">
    <w:name w:val="index heading"/>
    <w:basedOn w:val="a"/>
    <w:rsid w:val="007A7150"/>
    <w:pPr>
      <w:suppressLineNumbers/>
    </w:pPr>
  </w:style>
  <w:style w:type="paragraph" w:customStyle="1" w:styleId="afc">
    <w:name w:val="Содержимое таблицы"/>
    <w:basedOn w:val="a"/>
    <w:rsid w:val="007A7150"/>
    <w:pPr>
      <w:suppressLineNumbers/>
    </w:pPr>
  </w:style>
  <w:style w:type="paragraph" w:customStyle="1" w:styleId="afd">
    <w:name w:val="Заголовок таблицы"/>
    <w:basedOn w:val="afc"/>
    <w:rsid w:val="007A7150"/>
    <w:pPr>
      <w:jc w:val="center"/>
    </w:pPr>
    <w:rPr>
      <w:b/>
      <w:bCs/>
    </w:rPr>
  </w:style>
  <w:style w:type="paragraph" w:customStyle="1" w:styleId="31">
    <w:name w:val="Основной текст с отступом 31"/>
    <w:basedOn w:val="a"/>
    <w:rsid w:val="007A7150"/>
    <w:pPr>
      <w:ind w:firstLine="540"/>
      <w:jc w:val="center"/>
    </w:pPr>
    <w:rPr>
      <w:sz w:val="28"/>
    </w:rPr>
  </w:style>
  <w:style w:type="paragraph" w:customStyle="1" w:styleId="210">
    <w:name w:val="Основной текст 21"/>
    <w:basedOn w:val="a"/>
    <w:rsid w:val="007A7150"/>
    <w:pPr>
      <w:jc w:val="center"/>
    </w:pPr>
    <w:rPr>
      <w:b/>
      <w:i/>
      <w:sz w:val="28"/>
    </w:rPr>
  </w:style>
  <w:style w:type="paragraph" w:customStyle="1" w:styleId="14">
    <w:name w:val="Название объекта1"/>
    <w:basedOn w:val="a"/>
    <w:next w:val="a"/>
    <w:rsid w:val="007A7150"/>
    <w:pPr>
      <w:spacing w:line="200" w:lineRule="atLeast"/>
      <w:ind w:firstLine="552"/>
      <w:jc w:val="center"/>
    </w:pPr>
    <w:rPr>
      <w:b/>
      <w:bCs/>
    </w:rPr>
  </w:style>
  <w:style w:type="paragraph" w:styleId="afe">
    <w:name w:val="Body Text Indent"/>
    <w:basedOn w:val="a"/>
    <w:rsid w:val="007A7150"/>
    <w:pPr>
      <w:ind w:left="720"/>
      <w:jc w:val="both"/>
    </w:pPr>
    <w:rPr>
      <w:sz w:val="28"/>
    </w:rPr>
  </w:style>
  <w:style w:type="paragraph" w:customStyle="1" w:styleId="211">
    <w:name w:val="Основной текст с отступом 21"/>
    <w:basedOn w:val="a"/>
    <w:rsid w:val="007A7150"/>
    <w:pPr>
      <w:ind w:firstLine="540"/>
      <w:jc w:val="both"/>
    </w:pPr>
    <w:rPr>
      <w:sz w:val="28"/>
      <w:szCs w:val="28"/>
    </w:rPr>
  </w:style>
  <w:style w:type="paragraph" w:customStyle="1" w:styleId="Web">
    <w:name w:val="Обычный (Web)"/>
    <w:basedOn w:val="a"/>
    <w:rsid w:val="007A7150"/>
    <w:pPr>
      <w:spacing w:before="100" w:after="100"/>
    </w:pPr>
  </w:style>
  <w:style w:type="paragraph" w:customStyle="1" w:styleId="15">
    <w:name w:val="Схема документа1"/>
    <w:basedOn w:val="a"/>
    <w:rsid w:val="007A7150"/>
    <w:pPr>
      <w:shd w:val="clear" w:color="auto" w:fill="000080"/>
    </w:pPr>
    <w:rPr>
      <w:rFonts w:ascii="Tahoma" w:hAnsi="Tahoma"/>
    </w:rPr>
  </w:style>
  <w:style w:type="paragraph" w:customStyle="1" w:styleId="310">
    <w:name w:val="Основной текст 31"/>
    <w:basedOn w:val="a"/>
    <w:rsid w:val="007A7150"/>
    <w:pPr>
      <w:jc w:val="both"/>
    </w:pPr>
    <w:rPr>
      <w:bCs/>
      <w:iCs/>
      <w:sz w:val="28"/>
      <w:szCs w:val="28"/>
    </w:rPr>
  </w:style>
  <w:style w:type="paragraph" w:customStyle="1" w:styleId="ConsPlusNormal">
    <w:name w:val="ConsPlusNormal"/>
    <w:rsid w:val="007A7150"/>
    <w:pPr>
      <w:widowControl w:val="0"/>
    </w:pPr>
    <w:rPr>
      <w:rFonts w:ascii="Calibri" w:hAnsi="Calibri"/>
      <w:sz w:val="22"/>
      <w:lang w:eastAsia="ru-RU"/>
    </w:rPr>
  </w:style>
  <w:style w:type="paragraph" w:customStyle="1" w:styleId="formattexttopleveltext">
    <w:name w:val="formattext topleveltext"/>
    <w:basedOn w:val="a"/>
    <w:rsid w:val="007A7150"/>
    <w:pPr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rsid w:val="007A7150"/>
    <w:pPr>
      <w:widowControl w:val="0"/>
    </w:pPr>
    <w:rPr>
      <w:rFonts w:ascii="Calibri" w:hAnsi="Calibri"/>
      <w:b/>
      <w:sz w:val="22"/>
      <w:lang w:eastAsia="ru-RU"/>
    </w:rPr>
  </w:style>
  <w:style w:type="character" w:customStyle="1" w:styleId="apple-converted-space">
    <w:name w:val="apple-converted-space"/>
    <w:basedOn w:val="a2"/>
    <w:rsid w:val="007A7150"/>
  </w:style>
  <w:style w:type="paragraph" w:customStyle="1" w:styleId="ConsPlusCell">
    <w:name w:val="ConsPlusCell"/>
    <w:rsid w:val="007A7150"/>
    <w:rPr>
      <w:sz w:val="28"/>
      <w:szCs w:val="28"/>
      <w:lang w:eastAsia="ru-RU"/>
    </w:rPr>
  </w:style>
  <w:style w:type="paragraph" w:customStyle="1" w:styleId="ConsPlusNonformat">
    <w:name w:val="ConsPlusNonformat"/>
    <w:rsid w:val="007A7150"/>
    <w:pPr>
      <w:widowControl w:val="0"/>
    </w:pPr>
    <w:rPr>
      <w:rFonts w:ascii="Courier New" w:hAnsi="Courier New"/>
      <w:lang w:eastAsia="ru-RU"/>
    </w:rPr>
  </w:style>
  <w:style w:type="paragraph" w:styleId="aff">
    <w:name w:val="header"/>
    <w:basedOn w:val="a"/>
    <w:link w:val="aff0"/>
    <w:semiHidden/>
    <w:rsid w:val="007A7150"/>
    <w:pPr>
      <w:tabs>
        <w:tab w:val="center" w:pos="4677"/>
        <w:tab w:val="right" w:pos="9355"/>
      </w:tabs>
    </w:pPr>
    <w:rPr>
      <w:sz w:val="21"/>
      <w:szCs w:val="21"/>
      <w:lang w:val="en-US"/>
    </w:rPr>
  </w:style>
  <w:style w:type="character" w:customStyle="1" w:styleId="aff0">
    <w:name w:val="Верхний колонтитул Знак"/>
    <w:link w:val="aff"/>
    <w:semiHidden/>
    <w:rsid w:val="007A7150"/>
    <w:rPr>
      <w:rFonts w:eastAsia="SimSun"/>
      <w:sz w:val="24"/>
      <w:szCs w:val="21"/>
      <w:lang w:eastAsia="hi-IN" w:bidi="hi-IN"/>
    </w:rPr>
  </w:style>
  <w:style w:type="paragraph" w:styleId="aff1">
    <w:name w:val="footer"/>
    <w:basedOn w:val="a"/>
    <w:link w:val="aff2"/>
    <w:semiHidden/>
    <w:rsid w:val="007A7150"/>
    <w:pPr>
      <w:tabs>
        <w:tab w:val="center" w:pos="4677"/>
        <w:tab w:val="right" w:pos="9355"/>
      </w:tabs>
    </w:pPr>
    <w:rPr>
      <w:sz w:val="21"/>
      <w:szCs w:val="21"/>
      <w:lang w:val="en-US"/>
    </w:rPr>
  </w:style>
  <w:style w:type="character" w:customStyle="1" w:styleId="aff2">
    <w:name w:val="Нижний колонтитул Знак"/>
    <w:link w:val="aff1"/>
    <w:semiHidden/>
    <w:rsid w:val="007A7150"/>
    <w:rPr>
      <w:rFonts w:eastAsia="SimSun"/>
      <w:sz w:val="24"/>
      <w:szCs w:val="21"/>
      <w:lang w:eastAsia="hi-IN" w:bidi="hi-IN"/>
    </w:rPr>
  </w:style>
  <w:style w:type="character" w:customStyle="1" w:styleId="70">
    <w:name w:val="Заголовок 7 Знак"/>
    <w:link w:val="7"/>
    <w:rsid w:val="007A7150"/>
    <w:rPr>
      <w:b/>
      <w:bCs/>
      <w:sz w:val="28"/>
      <w:szCs w:val="28"/>
      <w:lang w:eastAsia="ar-SA"/>
    </w:rPr>
  </w:style>
  <w:style w:type="paragraph" w:styleId="aff3">
    <w:name w:val="Balloon Text"/>
    <w:basedOn w:val="a"/>
    <w:link w:val="aff4"/>
    <w:semiHidden/>
    <w:rsid w:val="007A7150"/>
    <w:rPr>
      <w:rFonts w:ascii="Tahoma" w:hAnsi="Tahoma"/>
      <w:sz w:val="16"/>
      <w:szCs w:val="14"/>
    </w:rPr>
  </w:style>
  <w:style w:type="character" w:customStyle="1" w:styleId="aff4">
    <w:name w:val="Текст выноски Знак"/>
    <w:link w:val="aff3"/>
    <w:semiHidden/>
    <w:rsid w:val="007A7150"/>
    <w:rPr>
      <w:rFonts w:ascii="Tahoma" w:eastAsia="SimSun" w:hAnsi="Tahoma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14</Pages>
  <Words>2391</Words>
  <Characters>13632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chipigo</dc:creator>
  <cp:lastModifiedBy>chipigo</cp:lastModifiedBy>
  <cp:revision>4</cp:revision>
  <dcterms:created xsi:type="dcterms:W3CDTF">2024-01-18T09:40:00Z</dcterms:created>
  <dcterms:modified xsi:type="dcterms:W3CDTF">2024-01-18T10:53:00Z</dcterms:modified>
</cp:coreProperties>
</file>