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34" w:rsidRDefault="00183DBD">
      <w:pPr>
        <w:keepNext/>
        <w:ind w:left="-1701" w:firstLine="2977"/>
        <w:jc w:val="right"/>
      </w:pPr>
      <w:r>
        <w:t xml:space="preserve"> </w:t>
      </w:r>
    </w:p>
    <w:p w:rsidR="00EC2C34" w:rsidRDefault="00EC2C34">
      <w:pPr>
        <w:keepNext/>
        <w:ind w:left="-1701" w:firstLine="2977"/>
        <w:jc w:val="center"/>
      </w:pPr>
    </w:p>
    <w:p w:rsidR="00EC2C34" w:rsidRDefault="00EC2C34">
      <w:pPr>
        <w:keepNext/>
        <w:ind w:left="-1701" w:firstLine="2977"/>
        <w:jc w:val="center"/>
      </w:pPr>
    </w:p>
    <w:p w:rsidR="00EC2C34" w:rsidRDefault="00183DBD">
      <w:pPr>
        <w:keepNext/>
        <w:ind w:left="-1701" w:firstLine="2977"/>
      </w:pPr>
      <w:r>
        <w:rPr>
          <w:noProof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2683510</wp:posOffset>
            </wp:positionH>
            <wp:positionV relativeFrom="paragraph">
              <wp:posOffset>5080</wp:posOffset>
            </wp:positionV>
            <wp:extent cx="575945" cy="660400"/>
            <wp:effectExtent l="0" t="0" r="0" b="0"/>
            <wp:wrapSquare wrapText="righ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3" t="-10" r="-13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EC2C34" w:rsidRDefault="00EC2C34">
      <w:pPr>
        <w:jc w:val="center"/>
        <w:rPr>
          <w:b/>
        </w:rPr>
      </w:pPr>
    </w:p>
    <w:p w:rsidR="00EC2C34" w:rsidRDefault="00EC2C34">
      <w:pPr>
        <w:jc w:val="center"/>
        <w:rPr>
          <w:b/>
        </w:rPr>
      </w:pPr>
    </w:p>
    <w:p w:rsidR="00EC2C34" w:rsidRDefault="00183DBD">
      <w:pPr>
        <w:jc w:val="center"/>
      </w:pPr>
      <w:r>
        <w:rPr>
          <w:b/>
        </w:rPr>
        <w:t>АДМИНИСТРАЦИЯ</w:t>
      </w:r>
    </w:p>
    <w:p w:rsidR="00EC2C34" w:rsidRDefault="00183DBD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EC2C34" w:rsidRDefault="00183DBD">
      <w:pPr>
        <w:jc w:val="center"/>
        <w:rPr>
          <w:b/>
        </w:rPr>
      </w:pPr>
      <w:r>
        <w:rPr>
          <w:b/>
        </w:rPr>
        <w:t>САРАТОВСКОЙ ОБЛАСТИ</w:t>
      </w:r>
    </w:p>
    <w:p w:rsidR="00EC2C34" w:rsidRDefault="00EC2C34">
      <w:pPr>
        <w:jc w:val="center"/>
        <w:rPr>
          <w:b/>
        </w:rPr>
      </w:pPr>
    </w:p>
    <w:p w:rsidR="00EC2C34" w:rsidRDefault="00183DB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EC2C34" w:rsidRDefault="00EC2C34">
      <w:pPr>
        <w:rPr>
          <w:b/>
          <w:i/>
          <w:u w:val="single"/>
        </w:rPr>
      </w:pPr>
    </w:p>
    <w:p w:rsidR="00EC2C34" w:rsidRDefault="00EC2C34">
      <w:pPr>
        <w:rPr>
          <w:b/>
          <w:i/>
          <w:u w:val="single"/>
        </w:rPr>
      </w:pPr>
    </w:p>
    <w:p w:rsidR="00EC2C34" w:rsidRDefault="00183DBD">
      <w:r>
        <w:rPr>
          <w:u w:val="single"/>
        </w:rPr>
        <w:t>от__28.03.2023</w:t>
      </w:r>
      <w:r>
        <w:rPr>
          <w:u w:val="single"/>
        </w:rPr>
        <w:t xml:space="preserve">___ </w:t>
      </w:r>
      <w:r>
        <w:t xml:space="preserve">№  </w:t>
      </w:r>
      <w:r>
        <w:rPr>
          <w:u w:val="single"/>
        </w:rPr>
        <w:t xml:space="preserve">      236</w:t>
      </w:r>
      <w:r>
        <w:rPr>
          <w:u w:val="single"/>
        </w:rPr>
        <w:t>_____</w:t>
      </w:r>
    </w:p>
    <w:p w:rsidR="00EC2C34" w:rsidRDefault="00183DBD">
      <w:r>
        <w:rPr>
          <w:sz w:val="18"/>
        </w:rPr>
        <w:t>г. Ершов</w:t>
      </w:r>
    </w:p>
    <w:p w:rsidR="00EC2C34" w:rsidRDefault="00EC2C34">
      <w:pPr>
        <w:jc w:val="center"/>
        <w:rPr>
          <w:sz w:val="18"/>
        </w:rPr>
      </w:pPr>
    </w:p>
    <w:p w:rsidR="00EC2C34" w:rsidRDefault="00EC2C34">
      <w:pPr>
        <w:jc w:val="both"/>
      </w:pPr>
    </w:p>
    <w:tbl>
      <w:tblPr>
        <w:tblW w:w="5670" w:type="dxa"/>
        <w:tblLayout w:type="fixed"/>
        <w:tblLook w:val="04A0"/>
      </w:tblPr>
      <w:tblGrid>
        <w:gridCol w:w="5670"/>
      </w:tblGrid>
      <w:tr w:rsidR="00EC2C34">
        <w:tc>
          <w:tcPr>
            <w:tcW w:w="5670" w:type="dxa"/>
          </w:tcPr>
          <w:p w:rsidR="00EC2C34" w:rsidRDefault="00183D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внесении изменений  в постановление администрации </w:t>
            </w:r>
            <w:proofErr w:type="spellStart"/>
            <w:r>
              <w:rPr>
                <w:rFonts w:eastAsia="Calibri"/>
              </w:rPr>
              <w:t>Ершовского</w:t>
            </w:r>
            <w:proofErr w:type="spellEnd"/>
            <w:r>
              <w:rPr>
                <w:rFonts w:eastAsia="Calibri"/>
              </w:rPr>
              <w:t xml:space="preserve"> муниципального района от 11.11.2020 г. № 938</w:t>
            </w:r>
          </w:p>
        </w:tc>
      </w:tr>
    </w:tbl>
    <w:p w:rsidR="00EC2C34" w:rsidRDefault="00EC2C34">
      <w:pPr>
        <w:rPr>
          <w:rFonts w:eastAsia="Calibri"/>
        </w:rPr>
      </w:pPr>
    </w:p>
    <w:p w:rsidR="00EC2C34" w:rsidRDefault="00183DBD">
      <w:pPr>
        <w:spacing w:line="276" w:lineRule="auto"/>
        <w:jc w:val="both"/>
      </w:pPr>
      <w:r>
        <w:t xml:space="preserve">Руководствуясь  Уставом  </w:t>
      </w:r>
      <w:proofErr w:type="spellStart"/>
      <w:r>
        <w:t>Ершовского</w:t>
      </w:r>
      <w:proofErr w:type="spellEnd"/>
      <w:r>
        <w:t xml:space="preserve"> муниципального района Саратовской области,  администрация </w:t>
      </w:r>
      <w:proofErr w:type="spellStart"/>
      <w:r>
        <w:t>Ершовского</w:t>
      </w:r>
      <w:proofErr w:type="spellEnd"/>
      <w:r>
        <w:t xml:space="preserve"> муниципального района ПОСТАНОВЛЯЕТ:</w:t>
      </w:r>
    </w:p>
    <w:p w:rsidR="00EC2C34" w:rsidRDefault="00183DBD">
      <w:pPr>
        <w:spacing w:line="276" w:lineRule="auto"/>
        <w:ind w:firstLine="708"/>
        <w:jc w:val="both"/>
      </w:pPr>
      <w:r>
        <w:t xml:space="preserve">1. Утвердить прилагаемые изменения, которые вносятся в постановление администрации </w:t>
      </w:r>
      <w:proofErr w:type="spellStart"/>
      <w:r>
        <w:t>Ершовского</w:t>
      </w:r>
      <w:proofErr w:type="spellEnd"/>
      <w:r>
        <w:t xml:space="preserve"> муниципального района</w:t>
      </w:r>
      <w:r>
        <w:t xml:space="preserve"> от 11.11.2020 г. № 938 «Об утверждении муниципальной программы «Профилактика правонарушений и противодействие незаконному обороту наркотических средств  в </w:t>
      </w:r>
      <w:proofErr w:type="spellStart"/>
      <w:r>
        <w:t>Ершовском</w:t>
      </w:r>
      <w:proofErr w:type="spellEnd"/>
      <w:r>
        <w:t xml:space="preserve"> муниципальном районе до 2025 года».</w:t>
      </w:r>
    </w:p>
    <w:p w:rsidR="00EC2C34" w:rsidRDefault="00183DBD">
      <w:pPr>
        <w:spacing w:line="276" w:lineRule="auto"/>
        <w:ind w:firstLine="708"/>
        <w:jc w:val="both"/>
      </w:pPr>
      <w:r>
        <w:t>2. Настоящее постановление вступает в силу с момента о</w:t>
      </w:r>
      <w:r>
        <w:t>публикования.</w:t>
      </w:r>
    </w:p>
    <w:p w:rsidR="00EC2C34" w:rsidRDefault="00EC2C34">
      <w:pPr>
        <w:spacing w:line="276" w:lineRule="auto"/>
        <w:jc w:val="both"/>
      </w:pPr>
    </w:p>
    <w:p w:rsidR="00EC2C34" w:rsidRDefault="00EC2C34">
      <w:pPr>
        <w:spacing w:line="276" w:lineRule="auto"/>
        <w:jc w:val="both"/>
      </w:pPr>
    </w:p>
    <w:p w:rsidR="00EC2C34" w:rsidRDefault="00183DBD">
      <w:pPr>
        <w:spacing w:line="276" w:lineRule="auto"/>
        <w:jc w:val="both"/>
      </w:pPr>
      <w:r>
        <w:t xml:space="preserve">Глава </w:t>
      </w:r>
      <w:proofErr w:type="spellStart"/>
      <w:r>
        <w:t>Ершовского</w:t>
      </w:r>
      <w:proofErr w:type="spellEnd"/>
      <w:r>
        <w:t xml:space="preserve"> муниципального района                          С.А. </w:t>
      </w:r>
      <w:proofErr w:type="spellStart"/>
      <w:r>
        <w:t>Зубрицкая</w:t>
      </w:r>
      <w:proofErr w:type="spellEnd"/>
      <w:r>
        <w:t xml:space="preserve">      </w:t>
      </w:r>
    </w:p>
    <w:p w:rsidR="00EC2C34" w:rsidRDefault="00EC2C34">
      <w:pPr>
        <w:spacing w:line="276" w:lineRule="auto"/>
        <w:jc w:val="both"/>
      </w:pPr>
    </w:p>
    <w:p w:rsidR="00EC2C34" w:rsidRDefault="00183DBD">
      <w:pPr>
        <w:spacing w:line="276" w:lineRule="auto"/>
        <w:jc w:val="both"/>
      </w:pPr>
      <w:r>
        <w:t xml:space="preserve"> </w:t>
      </w:r>
    </w:p>
    <w:p w:rsidR="00183DBD" w:rsidRDefault="00183DBD">
      <w:pPr>
        <w:spacing w:line="276" w:lineRule="auto"/>
        <w:jc w:val="both"/>
      </w:pPr>
    </w:p>
    <w:p w:rsidR="00183DBD" w:rsidRDefault="00183DBD">
      <w:pPr>
        <w:spacing w:line="276" w:lineRule="auto"/>
        <w:jc w:val="both"/>
      </w:pPr>
    </w:p>
    <w:p w:rsidR="00183DBD" w:rsidRDefault="00183DBD">
      <w:pPr>
        <w:spacing w:line="276" w:lineRule="auto"/>
        <w:jc w:val="both"/>
      </w:pPr>
    </w:p>
    <w:p w:rsidR="00EC2C34" w:rsidRDefault="00EC2C34">
      <w:pPr>
        <w:spacing w:line="276" w:lineRule="auto"/>
        <w:jc w:val="both"/>
      </w:pPr>
    </w:p>
    <w:p w:rsidR="00EC2C34" w:rsidRDefault="00EC2C34">
      <w:pPr>
        <w:spacing w:line="276" w:lineRule="auto"/>
        <w:jc w:val="both"/>
      </w:pPr>
    </w:p>
    <w:p w:rsidR="00EC2C34" w:rsidRDefault="00EC2C34">
      <w:pPr>
        <w:spacing w:line="276" w:lineRule="auto"/>
        <w:jc w:val="both"/>
      </w:pPr>
    </w:p>
    <w:p w:rsidR="00EC2C34" w:rsidRDefault="00EC2C34">
      <w:pPr>
        <w:spacing w:line="276" w:lineRule="auto"/>
        <w:jc w:val="both"/>
      </w:pPr>
    </w:p>
    <w:p w:rsidR="00EC2C34" w:rsidRDefault="00183DBD">
      <w:pPr>
        <w:spacing w:line="276" w:lineRule="auto"/>
        <w:ind w:left="4248" w:firstLine="708"/>
        <w:jc w:val="both"/>
      </w:pPr>
      <w:r>
        <w:t>УТВЕРЖДЕНЫ</w:t>
      </w:r>
    </w:p>
    <w:p w:rsidR="00EC2C34" w:rsidRDefault="00183DBD">
      <w:pPr>
        <w:spacing w:line="276" w:lineRule="auto"/>
        <w:ind w:left="4956"/>
        <w:jc w:val="both"/>
      </w:pPr>
      <w:r>
        <w:t>Постановлен</w:t>
      </w:r>
      <w:r>
        <w:t>ием администрации</w:t>
      </w:r>
    </w:p>
    <w:p w:rsidR="00EC2C34" w:rsidRDefault="00183DBD">
      <w:pPr>
        <w:spacing w:line="276" w:lineRule="auto"/>
        <w:ind w:left="4956"/>
        <w:jc w:val="both"/>
      </w:pPr>
      <w:proofErr w:type="spellStart"/>
      <w:r>
        <w:t>Ершовского</w:t>
      </w:r>
      <w:proofErr w:type="spellEnd"/>
      <w:r>
        <w:t xml:space="preserve"> муниципального</w:t>
      </w:r>
    </w:p>
    <w:p w:rsidR="00EC2C34" w:rsidRDefault="00183DBD">
      <w:pPr>
        <w:spacing w:line="276" w:lineRule="auto"/>
        <w:ind w:left="4956"/>
        <w:jc w:val="both"/>
      </w:pPr>
      <w:r>
        <w:t>района Саратовской области</w:t>
      </w:r>
    </w:p>
    <w:p w:rsidR="00EC2C34" w:rsidRDefault="00183DBD">
      <w:pPr>
        <w:spacing w:line="276" w:lineRule="auto"/>
        <w:ind w:left="4956"/>
        <w:jc w:val="both"/>
      </w:pPr>
      <w:r>
        <w:t>от_</w:t>
      </w:r>
      <w:r>
        <w:rPr>
          <w:u w:val="single"/>
        </w:rPr>
        <w:t>28.03.2023</w:t>
      </w:r>
      <w:r>
        <w:t>__№__</w:t>
      </w:r>
      <w:r w:rsidRPr="00183DBD">
        <w:rPr>
          <w:u w:val="single"/>
        </w:rPr>
        <w:t>236</w:t>
      </w:r>
      <w:r>
        <w:t xml:space="preserve">__ </w:t>
      </w:r>
    </w:p>
    <w:p w:rsidR="00EC2C34" w:rsidRDefault="00EC2C34">
      <w:pPr>
        <w:spacing w:line="276" w:lineRule="auto"/>
        <w:ind w:left="4956"/>
        <w:jc w:val="both"/>
      </w:pPr>
    </w:p>
    <w:p w:rsidR="00EC2C34" w:rsidRDefault="00183DBD">
      <w:pPr>
        <w:spacing w:line="276" w:lineRule="auto"/>
        <w:jc w:val="center"/>
        <w:rPr>
          <w:b/>
        </w:rPr>
      </w:pPr>
      <w:r>
        <w:rPr>
          <w:b/>
        </w:rPr>
        <w:t>Изменения,</w:t>
      </w:r>
    </w:p>
    <w:p w:rsidR="00EC2C34" w:rsidRDefault="00183DBD">
      <w:pPr>
        <w:spacing w:line="276" w:lineRule="auto"/>
        <w:jc w:val="both"/>
      </w:pPr>
      <w:r>
        <w:t xml:space="preserve">которые вносятся в постановление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 от 11.11.2020 г. № 938</w:t>
      </w:r>
      <w:r>
        <w:rPr>
          <w:rFonts w:eastAsia="Calibri"/>
        </w:rPr>
        <w:t xml:space="preserve"> «Об утверждении муниципальной  программы </w:t>
      </w:r>
      <w:r>
        <w:t xml:space="preserve"> «Профилактика правонарушений и противодействие незаконному обороту наркотических средств в </w:t>
      </w:r>
      <w:proofErr w:type="spellStart"/>
      <w:r>
        <w:t>Ершовском</w:t>
      </w:r>
      <w:proofErr w:type="spellEnd"/>
      <w:r>
        <w:t xml:space="preserve"> муниципальном районе до 2025 года»</w:t>
      </w:r>
      <w:r>
        <w:rPr>
          <w:rFonts w:eastAsia="Calibri"/>
        </w:rPr>
        <w:t>:</w:t>
      </w:r>
    </w:p>
    <w:p w:rsidR="00EC2C34" w:rsidRDefault="00183DBD">
      <w:pPr>
        <w:spacing w:line="276" w:lineRule="auto"/>
        <w:jc w:val="both"/>
      </w:pPr>
      <w:r>
        <w:rPr>
          <w:rFonts w:eastAsia="Calibri"/>
        </w:rPr>
        <w:t xml:space="preserve">1.1. В паспорте Программы: </w:t>
      </w:r>
    </w:p>
    <w:p w:rsidR="00EC2C34" w:rsidRDefault="00183DBD">
      <w:pPr>
        <w:spacing w:line="276" w:lineRule="auto"/>
        <w:jc w:val="both"/>
      </w:pPr>
      <w:r>
        <w:rPr>
          <w:rFonts w:eastAsia="Calibri"/>
        </w:rPr>
        <w:t>- п</w:t>
      </w:r>
      <w:r>
        <w:t>озицию</w:t>
      </w:r>
      <w:r>
        <w:rPr>
          <w:rFonts w:eastAsia="Calibri"/>
        </w:rPr>
        <w:t xml:space="preserve"> «</w:t>
      </w:r>
      <w:r>
        <w:rPr>
          <w:bCs/>
        </w:rPr>
        <w:t xml:space="preserve">Объемы финансового обеспечения муниципальной </w:t>
      </w:r>
      <w:proofErr w:type="gramStart"/>
      <w:r>
        <w:rPr>
          <w:bCs/>
        </w:rPr>
        <w:t>программы</w:t>
      </w:r>
      <w:proofErr w:type="gramEnd"/>
      <w:r>
        <w:rPr>
          <w:bCs/>
        </w:rPr>
        <w:t xml:space="preserve"> в том числе по годам» из</w:t>
      </w:r>
      <w:r>
        <w:rPr>
          <w:bCs/>
        </w:rPr>
        <w:t>ложить в новой редакции:</w:t>
      </w:r>
      <w:r>
        <w:t xml:space="preserve"> «</w:t>
      </w:r>
      <w:r>
        <w:t>О</w:t>
      </w:r>
      <w:r>
        <w:rPr>
          <w:bCs/>
        </w:rPr>
        <w:t>бщий объем финансового обеспечения  муниципальной программы на 2021 - 2025 годы из районного бюджета составит 56,6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уб., в том числе:</w:t>
      </w:r>
    </w:p>
    <w:p w:rsidR="00EC2C34" w:rsidRDefault="00183DBD">
      <w:pPr>
        <w:spacing w:line="276" w:lineRule="auto"/>
        <w:jc w:val="both"/>
      </w:pPr>
      <w:r>
        <w:rPr>
          <w:bCs/>
        </w:rPr>
        <w:t>2021 год – 9,6 тыс. рублей;</w:t>
      </w:r>
    </w:p>
    <w:p w:rsidR="00EC2C34" w:rsidRDefault="00183DBD">
      <w:pPr>
        <w:spacing w:line="276" w:lineRule="auto"/>
        <w:jc w:val="both"/>
      </w:pPr>
      <w:r>
        <w:rPr>
          <w:bCs/>
        </w:rPr>
        <w:t>2022 год – 2,0 тыс. рублей;</w:t>
      </w:r>
    </w:p>
    <w:p w:rsidR="00EC2C34" w:rsidRDefault="00183DBD">
      <w:pPr>
        <w:spacing w:line="276" w:lineRule="auto"/>
        <w:jc w:val="both"/>
      </w:pPr>
      <w:r>
        <w:rPr>
          <w:bCs/>
        </w:rPr>
        <w:t>2023 год – 15,0 тыс. рублей;</w:t>
      </w:r>
    </w:p>
    <w:p w:rsidR="00EC2C34" w:rsidRDefault="00183DBD">
      <w:pPr>
        <w:spacing w:line="276" w:lineRule="auto"/>
        <w:jc w:val="both"/>
      </w:pPr>
      <w:r>
        <w:rPr>
          <w:bCs/>
        </w:rPr>
        <w:t xml:space="preserve">2024 </w:t>
      </w:r>
      <w:r>
        <w:rPr>
          <w:bCs/>
        </w:rPr>
        <w:t>год – 15,0 тыс. рублей</w:t>
      </w:r>
      <w:proofErr w:type="gramStart"/>
      <w:r>
        <w:rPr>
          <w:bCs/>
        </w:rPr>
        <w:t xml:space="preserve"> ;</w:t>
      </w:r>
      <w:proofErr w:type="gramEnd"/>
    </w:p>
    <w:p w:rsidR="00EC2C34" w:rsidRDefault="00183DBD">
      <w:pPr>
        <w:spacing w:line="276" w:lineRule="auto"/>
        <w:jc w:val="both"/>
        <w:rPr>
          <w:bCs/>
        </w:rPr>
      </w:pPr>
      <w:r>
        <w:rPr>
          <w:bCs/>
        </w:rPr>
        <w:t>2025 год - 15,0 тыс. рублей».</w:t>
      </w:r>
    </w:p>
    <w:p w:rsidR="00EC2C34" w:rsidRDefault="00183DBD">
      <w:pPr>
        <w:autoSpaceDE w:val="0"/>
        <w:jc w:val="both"/>
      </w:pPr>
      <w:r>
        <w:t xml:space="preserve">Подпрограмма 1 «Комплексные меры  противодействия злоупотреблению наркотиками и их незаконному обороту в </w:t>
      </w:r>
      <w:proofErr w:type="spellStart"/>
      <w:r>
        <w:t>Ершовском</w:t>
      </w:r>
      <w:proofErr w:type="spellEnd"/>
      <w:r>
        <w:t xml:space="preserve"> муниципальном районе до  2025 года» составит 17,0 тыс. рублей, в том числе:</w:t>
      </w:r>
    </w:p>
    <w:p w:rsidR="00EC2C34" w:rsidRDefault="00183DBD">
      <w:pPr>
        <w:autoSpaceDE w:val="0"/>
        <w:jc w:val="both"/>
      </w:pPr>
      <w:r>
        <w:t>2021 год –</w:t>
      </w:r>
      <w:r>
        <w:t xml:space="preserve"> 0,0 тыс. рублей;</w:t>
      </w:r>
    </w:p>
    <w:p w:rsidR="00EC2C34" w:rsidRDefault="00183DBD">
      <w:pPr>
        <w:autoSpaceDE w:val="0"/>
        <w:jc w:val="both"/>
      </w:pPr>
      <w:r>
        <w:t>2022 год – 2,0 тыс. рублей;</w:t>
      </w:r>
    </w:p>
    <w:p w:rsidR="00EC2C34" w:rsidRDefault="00183DBD">
      <w:pPr>
        <w:spacing w:line="276" w:lineRule="auto"/>
        <w:jc w:val="both"/>
      </w:pPr>
      <w:r>
        <w:t>2023 год – 5,0 тыс. рублей</w:t>
      </w:r>
      <w:proofErr w:type="gramStart"/>
      <w:r>
        <w:t xml:space="preserve"> </w:t>
      </w:r>
      <w:r>
        <w:rPr>
          <w:bCs/>
        </w:rPr>
        <w:t>;</w:t>
      </w:r>
      <w:proofErr w:type="gramEnd"/>
    </w:p>
    <w:p w:rsidR="00EC2C34" w:rsidRDefault="00183DBD">
      <w:pPr>
        <w:spacing w:line="276" w:lineRule="auto"/>
        <w:jc w:val="both"/>
      </w:pPr>
      <w:r>
        <w:t>2024 год - 5,0 тыс. рублей</w:t>
      </w:r>
      <w:r>
        <w:rPr>
          <w:bCs/>
        </w:rPr>
        <w:t>;</w:t>
      </w:r>
    </w:p>
    <w:p w:rsidR="00EC2C34" w:rsidRDefault="00183DBD">
      <w:pPr>
        <w:spacing w:line="276" w:lineRule="auto"/>
        <w:jc w:val="both"/>
        <w:rPr>
          <w:bCs/>
        </w:rPr>
      </w:pPr>
      <w:r>
        <w:rPr>
          <w:bCs/>
        </w:rPr>
        <w:t>2025 год- 5,0 тыс. рублей.</w:t>
      </w:r>
    </w:p>
    <w:p w:rsidR="00EC2C34" w:rsidRDefault="00183DBD">
      <w:pPr>
        <w:autoSpaceDE w:val="0"/>
        <w:jc w:val="both"/>
      </w:pPr>
      <w:r>
        <w:t xml:space="preserve">Подпрограмма 2  «Профилактика правонарушений и усиление борьбы с преступностью на территории </w:t>
      </w:r>
      <w:proofErr w:type="spellStart"/>
      <w:r>
        <w:t>Ершовского</w:t>
      </w:r>
      <w:proofErr w:type="spellEnd"/>
      <w:r>
        <w:t xml:space="preserve"> муниципального района </w:t>
      </w:r>
      <w:r>
        <w:t>до 2025 года» составит  39,6  тыс. рублей, в том числе:</w:t>
      </w:r>
    </w:p>
    <w:p w:rsidR="00EC2C34" w:rsidRDefault="00183DBD">
      <w:pPr>
        <w:autoSpaceDE w:val="0"/>
        <w:jc w:val="both"/>
      </w:pPr>
      <w:r>
        <w:t>2021 год – 9,6   тыс. рублей;</w:t>
      </w:r>
    </w:p>
    <w:p w:rsidR="00EC2C34" w:rsidRDefault="00183DBD">
      <w:pPr>
        <w:autoSpaceDE w:val="0"/>
        <w:jc w:val="both"/>
      </w:pPr>
      <w:r>
        <w:t>2022 год - 0,0   тыс. рублей;</w:t>
      </w:r>
    </w:p>
    <w:p w:rsidR="00EC2C34" w:rsidRDefault="00183DBD">
      <w:pPr>
        <w:spacing w:line="276" w:lineRule="auto"/>
        <w:jc w:val="both"/>
      </w:pPr>
      <w:r>
        <w:t>2023 год - 10,0   тыс. рублей</w:t>
      </w:r>
      <w:r>
        <w:rPr>
          <w:bCs/>
        </w:rPr>
        <w:t>;</w:t>
      </w:r>
    </w:p>
    <w:p w:rsidR="00EC2C34" w:rsidRDefault="00183DBD">
      <w:pPr>
        <w:spacing w:line="276" w:lineRule="auto"/>
        <w:jc w:val="both"/>
      </w:pPr>
      <w:r>
        <w:t>2024 год – 10,0   тыс. рублей</w:t>
      </w:r>
      <w:proofErr w:type="gramStart"/>
      <w:r>
        <w:t xml:space="preserve"> ;</w:t>
      </w:r>
      <w:proofErr w:type="gramEnd"/>
    </w:p>
    <w:p w:rsidR="00EC2C34" w:rsidRDefault="00183DBD">
      <w:pPr>
        <w:spacing w:line="276" w:lineRule="auto"/>
        <w:jc w:val="both"/>
      </w:pPr>
      <w:r>
        <w:rPr>
          <w:bCs/>
        </w:rPr>
        <w:t>2025 год — 10,0 тыс. рублей»</w:t>
      </w:r>
      <w:proofErr w:type="gramStart"/>
      <w:r>
        <w:rPr>
          <w:bCs/>
        </w:rPr>
        <w:t>.»</w:t>
      </w:r>
      <w:proofErr w:type="gramEnd"/>
    </w:p>
    <w:p w:rsidR="00EC2C34" w:rsidRDefault="00EC2C34">
      <w:pPr>
        <w:spacing w:line="276" w:lineRule="auto"/>
        <w:jc w:val="both"/>
        <w:rPr>
          <w:bCs/>
        </w:rPr>
      </w:pPr>
    </w:p>
    <w:p w:rsidR="00EC2C34" w:rsidRDefault="00EC2C34">
      <w:pPr>
        <w:spacing w:line="276" w:lineRule="auto"/>
        <w:jc w:val="both"/>
        <w:rPr>
          <w:bCs/>
        </w:rPr>
      </w:pPr>
    </w:p>
    <w:p w:rsidR="00EC2C34" w:rsidRDefault="00EC2C34">
      <w:pPr>
        <w:spacing w:line="276" w:lineRule="auto"/>
        <w:jc w:val="both"/>
        <w:rPr>
          <w:bCs/>
        </w:rPr>
      </w:pPr>
    </w:p>
    <w:p w:rsidR="00EC2C34" w:rsidRDefault="00EC2C34">
      <w:pPr>
        <w:spacing w:line="276" w:lineRule="auto"/>
        <w:jc w:val="both"/>
        <w:rPr>
          <w:bCs/>
        </w:rPr>
      </w:pPr>
    </w:p>
    <w:p w:rsidR="00EC2C34" w:rsidRDefault="00183DBD">
      <w:pPr>
        <w:spacing w:line="276" w:lineRule="auto"/>
        <w:jc w:val="both"/>
      </w:pPr>
      <w:r>
        <w:rPr>
          <w:rFonts w:eastAsia="Calibri"/>
        </w:rPr>
        <w:t>1.2.  Раздел 6 Программы: «</w:t>
      </w:r>
      <w:r>
        <w:rPr>
          <w:bCs/>
        </w:rPr>
        <w:t xml:space="preserve">Финансовое </w:t>
      </w:r>
      <w:r>
        <w:rPr>
          <w:bCs/>
        </w:rPr>
        <w:t>обеспечение реализации муниципальной программы» изложить в новой редакции:</w:t>
      </w:r>
    </w:p>
    <w:p w:rsidR="00EC2C34" w:rsidRDefault="00183DBD">
      <w:pPr>
        <w:autoSpaceDE w:val="0"/>
        <w:jc w:val="both"/>
      </w:pPr>
      <w:r>
        <w:t>«Общий объем финансового обеспечения  муниципальной программы на 2021 - 2024 годы из местного бюджета составит    56,6 тыс. рублей, в том числе:</w:t>
      </w:r>
    </w:p>
    <w:p w:rsidR="00EC2C34" w:rsidRDefault="00183DBD">
      <w:pPr>
        <w:autoSpaceDE w:val="0"/>
        <w:jc w:val="both"/>
      </w:pPr>
      <w:r>
        <w:t>2021 год – 9,6  тыс. рублей;</w:t>
      </w:r>
    </w:p>
    <w:p w:rsidR="00EC2C34" w:rsidRDefault="00183DBD">
      <w:pPr>
        <w:autoSpaceDE w:val="0"/>
        <w:jc w:val="both"/>
      </w:pPr>
      <w:r>
        <w:t>2022 го</w:t>
      </w:r>
      <w:r>
        <w:t xml:space="preserve">д – 2,0   тыс. рублей; </w:t>
      </w:r>
    </w:p>
    <w:p w:rsidR="00EC2C34" w:rsidRDefault="00183DBD">
      <w:pPr>
        <w:jc w:val="both"/>
      </w:pPr>
      <w:r>
        <w:t>2023 год – 15,0  тыс. рублей</w:t>
      </w:r>
      <w:proofErr w:type="gramStart"/>
      <w:r>
        <w:t xml:space="preserve"> ;</w:t>
      </w:r>
      <w:proofErr w:type="gramEnd"/>
    </w:p>
    <w:p w:rsidR="00EC2C34" w:rsidRDefault="00183DBD">
      <w:pPr>
        <w:jc w:val="both"/>
      </w:pPr>
      <w:r>
        <w:t>2024 год – 15,0    тыс. рублей;</w:t>
      </w:r>
    </w:p>
    <w:p w:rsidR="00EC2C34" w:rsidRDefault="00183DBD">
      <w:pPr>
        <w:jc w:val="both"/>
      </w:pPr>
      <w:r>
        <w:t>2023 год -15,0 тыс. рублей;</w:t>
      </w:r>
    </w:p>
    <w:p w:rsidR="00EC2C34" w:rsidRDefault="00183DBD">
      <w:pPr>
        <w:autoSpaceDE w:val="0"/>
        <w:jc w:val="both"/>
      </w:pPr>
      <w:r>
        <w:t xml:space="preserve">Подпрограмма 1 «Комплексные меры  противодействия злоупотреблению наркотиками и их незаконному обороту в </w:t>
      </w:r>
      <w:proofErr w:type="spellStart"/>
      <w:r>
        <w:t>Ершовском</w:t>
      </w:r>
      <w:proofErr w:type="spellEnd"/>
      <w:r>
        <w:t xml:space="preserve"> муниципальном районе до  2</w:t>
      </w:r>
      <w:r>
        <w:t>025 года» составит 17,0 тыс. рублей, в том числе:</w:t>
      </w:r>
    </w:p>
    <w:p w:rsidR="00EC2C34" w:rsidRDefault="00183DBD">
      <w:pPr>
        <w:autoSpaceDE w:val="0"/>
        <w:jc w:val="both"/>
      </w:pPr>
      <w:r>
        <w:t>2021 год - 0,0 тыс. рублей;</w:t>
      </w:r>
    </w:p>
    <w:p w:rsidR="00EC2C34" w:rsidRDefault="00183DBD">
      <w:pPr>
        <w:autoSpaceDE w:val="0"/>
        <w:jc w:val="both"/>
      </w:pPr>
      <w:r>
        <w:t>2022 год - 2,0 тыс. рублей;</w:t>
      </w:r>
    </w:p>
    <w:p w:rsidR="00EC2C34" w:rsidRDefault="00183DBD">
      <w:pPr>
        <w:autoSpaceDE w:val="0"/>
        <w:jc w:val="both"/>
      </w:pPr>
      <w:r>
        <w:t>2023 год - 5,0 тыс. рублей;</w:t>
      </w:r>
    </w:p>
    <w:p w:rsidR="00EC2C34" w:rsidRDefault="00183DBD">
      <w:pPr>
        <w:autoSpaceDE w:val="0"/>
        <w:jc w:val="both"/>
      </w:pPr>
      <w:r>
        <w:t>2024 год - 5,0 тыс. рублей;</w:t>
      </w:r>
    </w:p>
    <w:p w:rsidR="00EC2C34" w:rsidRDefault="00183DBD">
      <w:pPr>
        <w:autoSpaceDE w:val="0"/>
        <w:jc w:val="both"/>
      </w:pPr>
      <w:r>
        <w:t>2025 год -5,0 тыс. рублей»</w:t>
      </w:r>
    </w:p>
    <w:p w:rsidR="00EC2C34" w:rsidRDefault="00183DBD">
      <w:pPr>
        <w:autoSpaceDE w:val="0"/>
        <w:jc w:val="both"/>
      </w:pPr>
      <w:r>
        <w:t>Подпрограмма 2  «Профилактика правонарушений и усиление борьбы с пр</w:t>
      </w:r>
      <w:r>
        <w:t xml:space="preserve">еступностью на территории </w:t>
      </w:r>
      <w:proofErr w:type="spellStart"/>
      <w:r>
        <w:t>Ершовского</w:t>
      </w:r>
      <w:proofErr w:type="spellEnd"/>
      <w:r>
        <w:t xml:space="preserve"> муниципального района до 2025 года» составит  39,6  тыс. рублей, в том числе:</w:t>
      </w:r>
    </w:p>
    <w:p w:rsidR="00EC2C34" w:rsidRDefault="00183DBD">
      <w:pPr>
        <w:autoSpaceDE w:val="0"/>
        <w:jc w:val="both"/>
      </w:pPr>
      <w:r>
        <w:t>2021 год – 9,6   тыс. рублей;</w:t>
      </w:r>
    </w:p>
    <w:p w:rsidR="00EC2C34" w:rsidRDefault="00183DBD">
      <w:pPr>
        <w:autoSpaceDE w:val="0"/>
        <w:jc w:val="both"/>
      </w:pPr>
      <w:r>
        <w:t>2022 год – 0,0   тыс. рублей;</w:t>
      </w:r>
    </w:p>
    <w:p w:rsidR="00EC2C34" w:rsidRDefault="00183DBD">
      <w:pPr>
        <w:autoSpaceDE w:val="0"/>
        <w:jc w:val="both"/>
      </w:pPr>
      <w:r>
        <w:t>2023 год – 10,0   тыс. рублей;</w:t>
      </w:r>
    </w:p>
    <w:p w:rsidR="00EC2C34" w:rsidRDefault="00183DBD">
      <w:pPr>
        <w:autoSpaceDE w:val="0"/>
        <w:jc w:val="both"/>
      </w:pPr>
      <w:r>
        <w:t>2024 год – 10,0  тыс. рублей</w:t>
      </w:r>
      <w:proofErr w:type="gramStart"/>
      <w:r>
        <w:t xml:space="preserve"> ;</w:t>
      </w:r>
      <w:proofErr w:type="gramEnd"/>
    </w:p>
    <w:p w:rsidR="00EC2C34" w:rsidRDefault="00183DBD">
      <w:pPr>
        <w:autoSpaceDE w:val="0"/>
        <w:jc w:val="both"/>
      </w:pPr>
      <w:r>
        <w:t>2025 год -10,0 тыс.</w:t>
      </w:r>
      <w:r>
        <w:t xml:space="preserve"> рублей</w:t>
      </w:r>
      <w:proofErr w:type="gramStart"/>
      <w:r>
        <w:t>.»</w:t>
      </w:r>
      <w:proofErr w:type="gramEnd"/>
    </w:p>
    <w:p w:rsidR="00EC2C34" w:rsidRDefault="00183DBD">
      <w:pPr>
        <w:autoSpaceDE w:val="0"/>
        <w:jc w:val="both"/>
      </w:pPr>
      <w:r>
        <w:rPr>
          <w:rFonts w:eastAsia="Calibri"/>
        </w:rPr>
        <w:t xml:space="preserve">1.3. В  паспорте Подпрограммы 1«Комплексные меры противодействия злоупотреблению наркотиками и их незаконному обороту в </w:t>
      </w:r>
      <w:proofErr w:type="spellStart"/>
      <w:r>
        <w:rPr>
          <w:rFonts w:eastAsia="Calibri"/>
        </w:rPr>
        <w:t>Ершовском</w:t>
      </w:r>
      <w:proofErr w:type="spellEnd"/>
      <w:r>
        <w:rPr>
          <w:rFonts w:eastAsia="Calibri"/>
        </w:rPr>
        <w:t xml:space="preserve"> муниципальном районе до 2025 года»</w:t>
      </w:r>
      <w:r>
        <w:rPr>
          <w:bCs/>
        </w:rPr>
        <w:t xml:space="preserve">:  </w:t>
      </w:r>
    </w:p>
    <w:p w:rsidR="00EC2C34" w:rsidRDefault="00183DBD">
      <w:pPr>
        <w:pStyle w:val="aff1"/>
        <w:jc w:val="both"/>
      </w:pPr>
      <w:r>
        <w:rPr>
          <w:bCs/>
        </w:rPr>
        <w:t>- позицию «Объемы финансового обеспечения муниципальной подпрограммы, в том чи</w:t>
      </w:r>
      <w:r>
        <w:rPr>
          <w:bCs/>
        </w:rPr>
        <w:t>сле по годам» изложить в новой редакции:</w:t>
      </w:r>
    </w:p>
    <w:p w:rsidR="00EC2C34" w:rsidRDefault="00183DBD">
      <w:pPr>
        <w:spacing w:line="276" w:lineRule="auto"/>
        <w:jc w:val="both"/>
      </w:pPr>
      <w:r>
        <w:t>«О</w:t>
      </w:r>
      <w:r>
        <w:rPr>
          <w:bCs/>
        </w:rPr>
        <w:t>бщий объем финансового обеспечения подпрограммы 2021–2025 годы из районного бюджета  составит56,9,0 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уб., в том числе:</w:t>
      </w:r>
    </w:p>
    <w:p w:rsidR="00EC2C34" w:rsidRDefault="00183DBD">
      <w:pPr>
        <w:spacing w:line="276" w:lineRule="auto"/>
        <w:jc w:val="both"/>
        <w:rPr>
          <w:bCs/>
        </w:rPr>
      </w:pPr>
      <w:r>
        <w:rPr>
          <w:bCs/>
        </w:rPr>
        <w:t>2021 году – 0 тыс. рублей;</w:t>
      </w:r>
    </w:p>
    <w:p w:rsidR="00EC2C34" w:rsidRDefault="00183DBD">
      <w:pPr>
        <w:spacing w:line="276" w:lineRule="auto"/>
        <w:jc w:val="both"/>
        <w:rPr>
          <w:bCs/>
        </w:rPr>
      </w:pPr>
      <w:r>
        <w:rPr>
          <w:bCs/>
        </w:rPr>
        <w:t>2022 году – 30,0 тыс. рублей;</w:t>
      </w:r>
    </w:p>
    <w:p w:rsidR="00EC2C34" w:rsidRDefault="00183DBD">
      <w:pPr>
        <w:spacing w:line="276" w:lineRule="auto"/>
        <w:jc w:val="both"/>
        <w:rPr>
          <w:bCs/>
        </w:rPr>
      </w:pPr>
      <w:r>
        <w:rPr>
          <w:bCs/>
        </w:rPr>
        <w:t>2023 году – 10,0 тыс. рублей;</w:t>
      </w:r>
    </w:p>
    <w:p w:rsidR="00EC2C34" w:rsidRDefault="00183DBD">
      <w:pPr>
        <w:spacing w:line="276" w:lineRule="auto"/>
        <w:jc w:val="both"/>
        <w:rPr>
          <w:bCs/>
        </w:rPr>
      </w:pPr>
      <w:r>
        <w:rPr>
          <w:bCs/>
        </w:rPr>
        <w:t>2024 году – 10,0 тыс. рублей;</w:t>
      </w:r>
    </w:p>
    <w:p w:rsidR="00EC2C34" w:rsidRDefault="00183DBD">
      <w:pPr>
        <w:spacing w:line="276" w:lineRule="auto"/>
        <w:jc w:val="both"/>
      </w:pPr>
      <w:r>
        <w:rPr>
          <w:bCs/>
        </w:rPr>
        <w:t>2025 год-10,0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ублей.</w:t>
      </w:r>
    </w:p>
    <w:p w:rsidR="00EC2C34" w:rsidRDefault="00183DBD">
      <w:pPr>
        <w:pStyle w:val="aff1"/>
        <w:jc w:val="both"/>
      </w:pPr>
      <w:r>
        <w:t xml:space="preserve">1.4. В Подпрограмме 1 «Комплексные меры противодействия злоупотреблению наркотиками и их незаконному обороту в </w:t>
      </w:r>
      <w:proofErr w:type="spellStart"/>
      <w:r>
        <w:t>Ершовском</w:t>
      </w:r>
      <w:proofErr w:type="spellEnd"/>
      <w:r>
        <w:t xml:space="preserve"> </w:t>
      </w:r>
      <w:r>
        <w:lastRenderedPageBreak/>
        <w:t>муниципальном районе до 2020 года»  раздел 6  «Финансовое  обеспечение реализац</w:t>
      </w:r>
      <w:r>
        <w:t>ии подпрограммы» изложить в новой редакции:</w:t>
      </w:r>
    </w:p>
    <w:p w:rsidR="00EC2C34" w:rsidRDefault="00183DBD">
      <w:pPr>
        <w:spacing w:line="276" w:lineRule="auto"/>
        <w:jc w:val="both"/>
      </w:pPr>
      <w:r>
        <w:t>«О</w:t>
      </w:r>
      <w:r>
        <w:rPr>
          <w:bCs/>
        </w:rPr>
        <w:t>бщий объем финансового обеспечения подпрограммы 2021–2025 годы из районного бюджета  составит17,0 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уб., в том числе:</w:t>
      </w:r>
    </w:p>
    <w:p w:rsidR="00EC2C34" w:rsidRDefault="00183DBD">
      <w:pPr>
        <w:spacing w:line="276" w:lineRule="auto"/>
        <w:jc w:val="both"/>
        <w:rPr>
          <w:bCs/>
        </w:rPr>
      </w:pPr>
      <w:r>
        <w:rPr>
          <w:bCs/>
        </w:rPr>
        <w:t>2021 году –0 тыс. рублей;</w:t>
      </w:r>
    </w:p>
    <w:p w:rsidR="00EC2C34" w:rsidRDefault="00183DBD">
      <w:pPr>
        <w:spacing w:line="276" w:lineRule="auto"/>
        <w:jc w:val="both"/>
      </w:pPr>
      <w:r>
        <w:rPr>
          <w:bCs/>
        </w:rPr>
        <w:t>2022 году – 2,0 тыс. рублей;</w:t>
      </w:r>
    </w:p>
    <w:p w:rsidR="00EC2C34" w:rsidRDefault="00183DBD">
      <w:pPr>
        <w:spacing w:line="276" w:lineRule="auto"/>
        <w:jc w:val="both"/>
      </w:pPr>
      <w:r>
        <w:rPr>
          <w:bCs/>
        </w:rPr>
        <w:t>2023 году – 5,0 тыс. рублей;</w:t>
      </w:r>
    </w:p>
    <w:p w:rsidR="00EC2C34" w:rsidRDefault="00183DBD">
      <w:pPr>
        <w:spacing w:line="276" w:lineRule="auto"/>
        <w:jc w:val="both"/>
      </w:pPr>
      <w:r>
        <w:rPr>
          <w:bCs/>
        </w:rPr>
        <w:t>2024</w:t>
      </w:r>
      <w:r>
        <w:rPr>
          <w:bCs/>
        </w:rPr>
        <w:t xml:space="preserve"> году – 5,0 тыс. рублей;</w:t>
      </w:r>
    </w:p>
    <w:p w:rsidR="00EC2C34" w:rsidRDefault="00183DBD">
      <w:pPr>
        <w:spacing w:line="276" w:lineRule="auto"/>
        <w:jc w:val="both"/>
      </w:pPr>
      <w:r>
        <w:rPr>
          <w:bCs/>
        </w:rPr>
        <w:t>2025 год- 5,0 тыс. рублей»</w:t>
      </w:r>
      <w:proofErr w:type="gramStart"/>
      <w:r>
        <w:rPr>
          <w:bCs/>
        </w:rPr>
        <w:t>.»</w:t>
      </w:r>
      <w:proofErr w:type="gramEnd"/>
    </w:p>
    <w:p w:rsidR="00EC2C34" w:rsidRDefault="00183DBD">
      <w:pPr>
        <w:autoSpaceDE w:val="0"/>
        <w:jc w:val="both"/>
      </w:pPr>
      <w:r>
        <w:t xml:space="preserve">1.5.  В паспорте Подпрограммы 2 «Профилактика правонарушений и усиление борьбы с преступностью на территории </w:t>
      </w:r>
      <w:proofErr w:type="spellStart"/>
      <w:r>
        <w:t>Ершовского</w:t>
      </w:r>
      <w:proofErr w:type="spellEnd"/>
      <w:r>
        <w:t xml:space="preserve"> муниципального района до 2025 года»:</w:t>
      </w:r>
    </w:p>
    <w:p w:rsidR="00EC2C34" w:rsidRDefault="00183DBD">
      <w:pPr>
        <w:pStyle w:val="aff1"/>
        <w:jc w:val="both"/>
      </w:pPr>
      <w:r>
        <w:rPr>
          <w:bCs/>
        </w:rPr>
        <w:t>- позицию «Объемы финансового обеспечения мун</w:t>
      </w:r>
      <w:r>
        <w:rPr>
          <w:bCs/>
        </w:rPr>
        <w:t>иципальной подпрограммы, в том числе по годам» изложить в новой редакции:</w:t>
      </w:r>
    </w:p>
    <w:p w:rsidR="00EC2C34" w:rsidRDefault="00183DBD">
      <w:pPr>
        <w:autoSpaceDE w:val="0"/>
        <w:jc w:val="both"/>
      </w:pPr>
      <w:r>
        <w:t>«О</w:t>
      </w:r>
      <w:r>
        <w:rPr>
          <w:bCs/>
        </w:rPr>
        <w:t>бщий объем финансового обеспечения подпрограммы 2021 –2025 годы из районного бюджета  составит 3</w:t>
      </w:r>
      <w:r>
        <w:t>9,6  тыс. рублей, в том числе:</w:t>
      </w:r>
    </w:p>
    <w:p w:rsidR="00EC2C34" w:rsidRDefault="00183DBD">
      <w:pPr>
        <w:autoSpaceDE w:val="0"/>
        <w:jc w:val="both"/>
      </w:pPr>
      <w:r>
        <w:t>2021 год – 9,6   тыс. рублей;</w:t>
      </w:r>
    </w:p>
    <w:p w:rsidR="00EC2C34" w:rsidRDefault="00183DBD">
      <w:pPr>
        <w:autoSpaceDE w:val="0"/>
        <w:jc w:val="both"/>
      </w:pPr>
      <w:r>
        <w:t>2022 год – 0,0   тыс. р</w:t>
      </w:r>
      <w:r>
        <w:t>ублей;</w:t>
      </w:r>
    </w:p>
    <w:p w:rsidR="00EC2C34" w:rsidRDefault="00183DBD">
      <w:pPr>
        <w:autoSpaceDE w:val="0"/>
        <w:jc w:val="both"/>
      </w:pPr>
      <w:r>
        <w:t>2023 год – 10,0   тыс. рублей;</w:t>
      </w:r>
    </w:p>
    <w:p w:rsidR="00EC2C34" w:rsidRDefault="00183DBD">
      <w:pPr>
        <w:autoSpaceDE w:val="0"/>
        <w:jc w:val="both"/>
      </w:pPr>
      <w:r>
        <w:t>2024 год – 10,0  тыс. рублей;</w:t>
      </w:r>
    </w:p>
    <w:p w:rsidR="00EC2C34" w:rsidRDefault="00183DBD">
      <w:pPr>
        <w:autoSpaceDE w:val="0"/>
        <w:jc w:val="both"/>
      </w:pPr>
      <w:r>
        <w:t>2025 год -10,0 тыс. рублей»</w:t>
      </w:r>
      <w:proofErr w:type="gramStart"/>
      <w:r>
        <w:t>.»</w:t>
      </w:r>
      <w:proofErr w:type="gramEnd"/>
    </w:p>
    <w:p w:rsidR="00EC2C34" w:rsidRDefault="00183DBD">
      <w:pPr>
        <w:autoSpaceDE w:val="0"/>
        <w:jc w:val="both"/>
      </w:pPr>
      <w:r>
        <w:t xml:space="preserve">1.6. В Подпрограмме 2  раздел  5 </w:t>
      </w:r>
      <w:r>
        <w:rPr>
          <w:rFonts w:eastAsia="Calibri"/>
        </w:rPr>
        <w:t>«Объем финансового обеспечения  реализации подпрограммы» изложить в новой редакции:</w:t>
      </w:r>
    </w:p>
    <w:p w:rsidR="00EC2C34" w:rsidRDefault="00183DBD">
      <w:pPr>
        <w:autoSpaceDE w:val="0"/>
        <w:jc w:val="both"/>
      </w:pPr>
      <w:r>
        <w:rPr>
          <w:rFonts w:eastAsia="Calibri"/>
        </w:rPr>
        <w:t>«</w:t>
      </w:r>
      <w:r>
        <w:t>Общий объем финансового обеспечения  мун</w:t>
      </w:r>
      <w:r>
        <w:t>иципальной п</w:t>
      </w:r>
      <w:r>
        <w:t>одп</w:t>
      </w:r>
      <w:r>
        <w:t>рограммы на 2021-2025 годы из районного  бюджета составит    39,6 тыс. рублей, в том числе:</w:t>
      </w:r>
    </w:p>
    <w:p w:rsidR="00EC2C34" w:rsidRDefault="00183DBD">
      <w:pPr>
        <w:autoSpaceDE w:val="0"/>
        <w:jc w:val="both"/>
      </w:pPr>
      <w:r>
        <w:t>2021 год – 9,6   тыс. рублей;</w:t>
      </w:r>
    </w:p>
    <w:p w:rsidR="00EC2C34" w:rsidRDefault="00183DBD">
      <w:pPr>
        <w:autoSpaceDE w:val="0"/>
        <w:jc w:val="both"/>
      </w:pPr>
      <w:r>
        <w:t>2022 год – 0,0   тыс. рублей;</w:t>
      </w:r>
    </w:p>
    <w:p w:rsidR="00EC2C34" w:rsidRDefault="00183DBD">
      <w:pPr>
        <w:autoSpaceDE w:val="0"/>
        <w:jc w:val="both"/>
      </w:pPr>
      <w:r>
        <w:t>2023 год – 10,0   тыс. рублей;</w:t>
      </w:r>
    </w:p>
    <w:p w:rsidR="00EC2C34" w:rsidRDefault="00183DBD">
      <w:pPr>
        <w:autoSpaceDE w:val="0"/>
        <w:jc w:val="both"/>
      </w:pPr>
      <w:r>
        <w:t>2024 год – 10,0  тыс. рублей;</w:t>
      </w:r>
    </w:p>
    <w:p w:rsidR="00EC2C34" w:rsidRDefault="00183DBD">
      <w:pPr>
        <w:autoSpaceDE w:val="0"/>
        <w:jc w:val="both"/>
      </w:pPr>
      <w:r>
        <w:t>2025 год-10,0 тыс. рублей;</w:t>
      </w:r>
    </w:p>
    <w:p w:rsidR="00EC2C34" w:rsidRDefault="00183DBD">
      <w:pPr>
        <w:autoSpaceDE w:val="0"/>
        <w:jc w:val="both"/>
      </w:pPr>
      <w:r>
        <w:tab/>
      </w:r>
      <w:r>
        <w:t>1.7. Приложение к муниципальной программе № 3 изложить в новой редакции.</w:t>
      </w:r>
    </w:p>
    <w:p w:rsidR="00EC2C34" w:rsidRDefault="00EC2C34">
      <w:pPr>
        <w:jc w:val="both"/>
      </w:pPr>
    </w:p>
    <w:p w:rsidR="00EC2C34" w:rsidRDefault="00EC2C34">
      <w:pPr>
        <w:jc w:val="both"/>
      </w:pPr>
    </w:p>
    <w:p w:rsidR="00EC2C34" w:rsidRDefault="00EC2C34">
      <w:pPr>
        <w:jc w:val="both"/>
      </w:pPr>
    </w:p>
    <w:p w:rsidR="00EC2C34" w:rsidRDefault="00EC2C34">
      <w:pPr>
        <w:jc w:val="both"/>
      </w:pPr>
    </w:p>
    <w:p w:rsidR="00EC2C34" w:rsidRDefault="00EC2C34">
      <w:pPr>
        <w:jc w:val="both"/>
      </w:pPr>
    </w:p>
    <w:p w:rsidR="00EC2C34" w:rsidRDefault="00EC2C34">
      <w:pPr>
        <w:pStyle w:val="aff1"/>
      </w:pPr>
    </w:p>
    <w:p w:rsidR="00EC2C34" w:rsidRDefault="00EC2C34">
      <w:pPr>
        <w:pStyle w:val="aff1"/>
      </w:pPr>
    </w:p>
    <w:p w:rsidR="00EC2C34" w:rsidRDefault="00EC2C34">
      <w:pPr>
        <w:pStyle w:val="aff1"/>
      </w:pPr>
    </w:p>
    <w:p w:rsidR="00EC2C34" w:rsidRDefault="00EC2C34">
      <w:pPr>
        <w:pStyle w:val="aff1"/>
      </w:pPr>
    </w:p>
    <w:p w:rsidR="00EC2C34" w:rsidRDefault="00EC2C34">
      <w:pPr>
        <w:pStyle w:val="aff1"/>
      </w:pPr>
    </w:p>
    <w:p w:rsidR="00EC2C34" w:rsidRDefault="00EC2C34">
      <w:pPr>
        <w:pStyle w:val="aff1"/>
        <w:sectPr w:rsidR="00EC2C34">
          <w:headerReference w:type="default" r:id="rId8"/>
          <w:footerReference w:type="default" r:id="rId9"/>
          <w:pgSz w:w="11906" w:h="16838"/>
          <w:pgMar w:top="1134" w:right="707" w:bottom="979" w:left="1701" w:header="709" w:footer="709" w:gutter="0"/>
          <w:cols w:space="720"/>
          <w:formProt w:val="0"/>
          <w:docGrid w:linePitch="381"/>
        </w:sectPr>
      </w:pPr>
    </w:p>
    <w:p w:rsidR="00EC2C34" w:rsidRDefault="00183DBD">
      <w:pPr>
        <w:ind w:left="709"/>
        <w:jc w:val="right"/>
      </w:pPr>
      <w:r>
        <w:lastRenderedPageBreak/>
        <w:t xml:space="preserve">Приложение № 3 </w:t>
      </w:r>
    </w:p>
    <w:p w:rsidR="00EC2C34" w:rsidRDefault="00EC2C34">
      <w:pPr>
        <w:ind w:left="709"/>
        <w:jc w:val="center"/>
      </w:pPr>
    </w:p>
    <w:p w:rsidR="00EC2C34" w:rsidRDefault="00183DBD">
      <w:pPr>
        <w:ind w:left="709"/>
        <w:jc w:val="center"/>
      </w:pPr>
      <w:r>
        <w:t xml:space="preserve">к  муниципальной программе </w:t>
      </w:r>
      <w:r>
        <w:t>«Профилактика правонарушений и противодействие незаконному обороту  наркотических сре</w:t>
      </w:r>
      <w:proofErr w:type="gramStart"/>
      <w:r>
        <w:t xml:space="preserve">дств в </w:t>
      </w:r>
      <w:proofErr w:type="spellStart"/>
      <w:r>
        <w:t>Е</w:t>
      </w:r>
      <w:proofErr w:type="gramEnd"/>
      <w:r>
        <w:t>ршовском</w:t>
      </w:r>
      <w:proofErr w:type="spellEnd"/>
      <w:r>
        <w:t xml:space="preserve">  муниципальном районе до 2025 года»</w:t>
      </w:r>
    </w:p>
    <w:p w:rsidR="00EC2C34" w:rsidRDefault="00183DBD">
      <w:pPr>
        <w:autoSpaceDE w:val="0"/>
        <w:jc w:val="center"/>
      </w:pPr>
      <w:r>
        <w:rPr>
          <w:b/>
        </w:rPr>
        <w:t>Сведения</w:t>
      </w:r>
    </w:p>
    <w:p w:rsidR="00EC2C34" w:rsidRDefault="00183DBD">
      <w:pPr>
        <w:autoSpaceDE w:val="0"/>
        <w:jc w:val="center"/>
      </w:pPr>
      <w:r>
        <w:rPr>
          <w:b/>
        </w:rPr>
        <w:t>об объемах и источниках финансового обеспечения муниципальной программы</w:t>
      </w:r>
    </w:p>
    <w:p w:rsidR="00EC2C34" w:rsidRDefault="00183DBD">
      <w:pPr>
        <w:autoSpaceDE w:val="0"/>
        <w:jc w:val="center"/>
      </w:pPr>
      <w:r>
        <w:rPr>
          <w:b/>
          <w:bCs/>
        </w:rPr>
        <w:t>«Профилактика  правонарушений  и  про</w:t>
      </w:r>
      <w:r>
        <w:rPr>
          <w:b/>
          <w:bCs/>
        </w:rPr>
        <w:t>тиводействие незаконному обороту наркотических средств</w:t>
      </w:r>
    </w:p>
    <w:p w:rsidR="00EC2C34" w:rsidRDefault="00183DBD">
      <w:pPr>
        <w:autoSpaceDE w:val="0"/>
        <w:jc w:val="center"/>
      </w:pPr>
      <w:r>
        <w:rPr>
          <w:b/>
          <w:bCs/>
        </w:rPr>
        <w:t xml:space="preserve">в </w:t>
      </w:r>
      <w:proofErr w:type="spellStart"/>
      <w:r>
        <w:rPr>
          <w:b/>
          <w:bCs/>
        </w:rPr>
        <w:t>Ершовском</w:t>
      </w:r>
      <w:proofErr w:type="spellEnd"/>
      <w:r>
        <w:rPr>
          <w:b/>
          <w:bCs/>
        </w:rPr>
        <w:t xml:space="preserve"> муниципальном районе до 2025 года»</w:t>
      </w:r>
    </w:p>
    <w:tbl>
      <w:tblPr>
        <w:tblW w:w="153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65"/>
        <w:gridCol w:w="3311"/>
        <w:gridCol w:w="1833"/>
        <w:gridCol w:w="1426"/>
        <w:gridCol w:w="930"/>
        <w:gridCol w:w="915"/>
        <w:gridCol w:w="900"/>
        <w:gridCol w:w="735"/>
        <w:gridCol w:w="960"/>
      </w:tblGrid>
      <w:tr w:rsidR="00EC2C34"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финансирования, всего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реализации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34" w:rsidRDefault="00EC2C34">
            <w:pPr>
              <w:pStyle w:val="ConsPlusCell"/>
              <w:widowControl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34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34" w:rsidRDefault="00EC2C34">
            <w:pPr>
              <w:snapToGrid w:val="0"/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34" w:rsidRDefault="00EC2C34">
            <w:pPr>
              <w:snapToGrid w:val="0"/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34" w:rsidRDefault="00EC2C34">
            <w:pPr>
              <w:snapToGrid w:val="0"/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34" w:rsidRDefault="00EC2C34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</w:tr>
      <w:tr w:rsidR="00EC2C34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C34" w:rsidRDefault="00EC2C34">
            <w:pPr>
              <w:pStyle w:val="ConsPlusCell"/>
              <w:widowControl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EC2C34">
            <w:pPr>
              <w:pStyle w:val="ConsPlusCell"/>
              <w:widowControl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34"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 Профилактика  правонарушений и терроризма, противодействие незаконному обороту наркотических средств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до 2025 года»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EC2C34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EC2C34">
            <w:pPr>
              <w:snapToGrid w:val="0"/>
            </w:pPr>
          </w:p>
        </w:tc>
        <w:tc>
          <w:tcPr>
            <w:tcW w:w="10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соисполнителям: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EC2C34">
            <w:pPr>
              <w:pStyle w:val="ConsPlusCell"/>
              <w:widowControl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34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EC2C34">
            <w:pPr>
              <w:snapToGrid w:val="0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политики, спорта и туризма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EC2C34">
        <w:trPr>
          <w:trHeight w:val="2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«Комплексные меры  противодействия злоупотреблению наркотиками и их незаконному оборот1у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Ершовском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районе до 2025 года»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EC2C34">
            <w:pPr>
              <w:pStyle w:val="ConsPlusCell"/>
              <w:widowControl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C2C34">
        <w:trPr>
          <w:trHeight w:val="2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управленческие мероприятия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EC2C34">
            <w:pPr>
              <w:pStyle w:val="ConsPlusCell"/>
              <w:widowControl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2C34">
        <w:trPr>
          <w:trHeight w:val="2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Профилактические мероприятия:</w:t>
            </w:r>
          </w:p>
          <w:p w:rsidR="00EC2C34" w:rsidRDefault="00183DBD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спортивных, физкультурно-массовых и культурно-массовых мероприятий, направленных на формирование здорового образа жизни среди молодежи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политики,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туризма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2C34">
        <w:trPr>
          <w:trHeight w:val="2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 творческих работ, социальной рекламы среди учащихся  старших классов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политики, спорта и туризма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2C34">
        <w:trPr>
          <w:trHeight w:val="2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jc w:val="both"/>
            </w:pPr>
            <w:r>
              <w:t>Основное мероприятие</w:t>
            </w:r>
          </w:p>
          <w:p w:rsidR="00EC2C34" w:rsidRDefault="00183DBD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 обеспечение  противодействия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наркопреступности</w:t>
            </w:r>
            <w:proofErr w:type="spellEnd"/>
          </w:p>
          <w:p w:rsidR="00EC2C34" w:rsidRDefault="00183DBD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приобретения и тиражирования средств наглядной агитации и информации (буклеты, плакаты, брошюры, видеоматериалы) по первичной профилактике наркомании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жителей района.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 культуры, молодежной политики, спорта и туризма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2C34">
        <w:trPr>
          <w:trHeight w:val="2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</w:t>
            </w:r>
          </w:p>
          <w:p w:rsidR="00EC2C34" w:rsidRDefault="00183DBD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Противодействие незаконному обороту наркотических средств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  <w:p w:rsidR="00EC2C34" w:rsidRDefault="00183DBD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оперативно-профилактических операций «Мак», «Притон», «Канал», иные плановые мероприятия, направленные на обнаружение незаконных посевов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наркокультур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уничтожение очагов  произрастания дикорастущей конопли, выявления правонарушений в системе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гального оборота наркотиков, перекрытие каналов их утечки, выявление и ликвидацию подпольных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нарколабораторий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так же пресечение незаконного поступления наркотиков на территорию района.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 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  <w:p w:rsidR="00EC2C34" w:rsidRDefault="00183DBD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 на ст. Ершов</w:t>
            </w:r>
          </w:p>
          <w:p w:rsidR="00EC2C34" w:rsidRDefault="00EC2C34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2C34">
        <w:trPr>
          <w:trHeight w:val="57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EC2C34" w:rsidRDefault="00183DBD">
            <w:pPr>
              <w:jc w:val="both"/>
            </w:pPr>
            <w:r>
              <w:t>Приобретение тест – систем: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C2C34">
        <w:trPr>
          <w:trHeight w:val="2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aff1"/>
              <w:jc w:val="both"/>
            </w:pPr>
            <w:r>
              <w:rPr>
                <w:b/>
              </w:rPr>
              <w:t xml:space="preserve">Подпрограмма  2 «Профилактика правонарушений и усиление </w:t>
            </w:r>
            <w:r>
              <w:rPr>
                <w:b/>
              </w:rPr>
              <w:lastRenderedPageBreak/>
              <w:t xml:space="preserve">борьбы с преступностью на территории </w:t>
            </w:r>
            <w:proofErr w:type="spellStart"/>
            <w:r>
              <w:rPr>
                <w:b/>
              </w:rPr>
              <w:t>Ершовского</w:t>
            </w:r>
            <w:proofErr w:type="spellEnd"/>
            <w:r>
              <w:rPr>
                <w:b/>
              </w:rPr>
              <w:t xml:space="preserve"> муниципального района до 2025 года»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EC2C34" w:rsidRDefault="00EC2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района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EC2C34">
        <w:trPr>
          <w:trHeight w:val="71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aff1"/>
              <w:jc w:val="both"/>
            </w:pPr>
            <w:r>
              <w:lastRenderedPageBreak/>
              <w:t>Основное мероприятие</w:t>
            </w:r>
          </w:p>
          <w:p w:rsidR="00EC2C34" w:rsidRDefault="00183DBD">
            <w:pPr>
              <w:pStyle w:val="aff1"/>
              <w:jc w:val="both"/>
            </w:pPr>
            <w:r>
              <w:rPr>
                <w:b/>
              </w:rPr>
              <w:t>1.</w:t>
            </w:r>
            <w:r>
              <w:t xml:space="preserve">  Организация работы народных дружин</w:t>
            </w:r>
          </w:p>
          <w:p w:rsidR="00EC2C34" w:rsidRDefault="00EC2C34">
            <w:pPr>
              <w:pStyle w:val="aff1"/>
              <w:jc w:val="both"/>
              <w:rPr>
                <w:rFonts w:eastAsia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EC2C34">
            <w:pPr>
              <w:pStyle w:val="aff1"/>
              <w:snapToGrid w:val="0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C2C34">
        <w:trPr>
          <w:trHeight w:val="28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aff1"/>
              <w:jc w:val="both"/>
            </w:pPr>
            <w:r>
              <w:t>2. Укрепление материально – технической базы правоохранительных органов (косметический ремонт УПП, приобретение компьютерной техники, фотоаппаратов и т.д.)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aff1"/>
            </w:pPr>
            <w:r>
              <w:t xml:space="preserve">Администрация 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4" w:rsidRDefault="00183DBD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C2C34" w:rsidRDefault="00EC2C34"/>
    <w:p w:rsidR="00EC2C34" w:rsidRDefault="00183DBD">
      <w:pPr>
        <w:jc w:val="center"/>
      </w:pPr>
      <w:r>
        <w:rPr>
          <w:color w:val="000000"/>
        </w:rPr>
        <w:t> </w:t>
      </w:r>
    </w:p>
    <w:p w:rsidR="00EC2C34" w:rsidRDefault="00EC2C34">
      <w:pPr>
        <w:rPr>
          <w:color w:val="000000"/>
        </w:rPr>
      </w:pPr>
    </w:p>
    <w:p w:rsidR="00EC2C34" w:rsidRDefault="00183DBD">
      <w:r>
        <w:rPr>
          <w:color w:val="000000"/>
        </w:rPr>
        <w:t> </w:t>
      </w:r>
    </w:p>
    <w:p w:rsidR="00EC2C34" w:rsidRDefault="00EC2C34">
      <w:pPr>
        <w:jc w:val="center"/>
      </w:pPr>
    </w:p>
    <w:sectPr w:rsidR="00EC2C34" w:rsidSect="00EC2C34">
      <w:headerReference w:type="default" r:id="rId10"/>
      <w:footerReference w:type="default" r:id="rId11"/>
      <w:pgSz w:w="16838" w:h="11906" w:orient="landscape"/>
      <w:pgMar w:top="829" w:right="567" w:bottom="766" w:left="567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34" w:rsidRDefault="00EC2C34" w:rsidP="00EC2C34">
      <w:r>
        <w:separator/>
      </w:r>
    </w:p>
  </w:endnote>
  <w:endnote w:type="continuationSeparator" w:id="1">
    <w:p w:rsidR="00EC2C34" w:rsidRDefault="00EC2C34" w:rsidP="00EC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34" w:rsidRDefault="00EC2C34">
    <w:pPr>
      <w:pStyle w:val="Footer"/>
      <w:jc w:val="right"/>
    </w:pPr>
  </w:p>
  <w:p w:rsidR="00EC2C34" w:rsidRDefault="00EC2C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34" w:rsidRDefault="00EC2C34">
    <w:pPr>
      <w:pStyle w:val="Footer"/>
      <w:jc w:val="right"/>
    </w:pPr>
  </w:p>
  <w:p w:rsidR="00EC2C34" w:rsidRDefault="00EC2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34" w:rsidRDefault="00EC2C34" w:rsidP="00EC2C34">
      <w:r>
        <w:separator/>
      </w:r>
    </w:p>
  </w:footnote>
  <w:footnote w:type="continuationSeparator" w:id="1">
    <w:p w:rsidR="00EC2C34" w:rsidRDefault="00EC2C34" w:rsidP="00EC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34" w:rsidRDefault="00EC2C3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34" w:rsidRDefault="00EC2C3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C34"/>
    <w:rsid w:val="00183DBD"/>
    <w:rsid w:val="00EC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F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customStyle="1" w:styleId="Heading2">
    <w:name w:val="Heading 2"/>
    <w:basedOn w:val="a"/>
    <w:next w:val="a"/>
    <w:link w:val="2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customStyle="1" w:styleId="Heading3">
    <w:name w:val="Heading 3"/>
    <w:basedOn w:val="a"/>
    <w:next w:val="a"/>
    <w:link w:val="3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customStyle="1" w:styleId="Heading4">
    <w:name w:val="Heading 4"/>
    <w:basedOn w:val="a"/>
    <w:next w:val="a"/>
    <w:link w:val="4"/>
    <w:qFormat/>
    <w:rsid w:val="00A2486E"/>
    <w:pPr>
      <w:keepNext/>
      <w:outlineLvl w:val="3"/>
    </w:pPr>
    <w:rPr>
      <w:lang w:eastAsia="ar-SA"/>
    </w:rPr>
  </w:style>
  <w:style w:type="paragraph" w:customStyle="1" w:styleId="Heading5">
    <w:name w:val="Heading 5"/>
    <w:basedOn w:val="a"/>
    <w:next w:val="a"/>
    <w:link w:val="5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customStyle="1" w:styleId="Heading6">
    <w:name w:val="Heading 6"/>
    <w:basedOn w:val="a"/>
    <w:next w:val="a"/>
    <w:link w:val="6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customStyle="1" w:styleId="Heading8">
    <w:name w:val="Heading 8"/>
    <w:basedOn w:val="a"/>
    <w:next w:val="a"/>
    <w:link w:val="8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customStyle="1" w:styleId="1">
    <w:name w:val="Заголовок 1 Знак"/>
    <w:link w:val="Heading1"/>
    <w:uiPriority w:val="9"/>
    <w:qFormat/>
    <w:rsid w:val="00A2486E"/>
    <w:rPr>
      <w:b/>
      <w:bCs/>
      <w:sz w:val="26"/>
      <w:szCs w:val="26"/>
      <w:lang w:eastAsia="ar-SA"/>
    </w:rPr>
  </w:style>
  <w:style w:type="character" w:customStyle="1" w:styleId="2">
    <w:name w:val="Заголовок 2 Знак"/>
    <w:link w:val="Heading2"/>
    <w:qFormat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">
    <w:name w:val="Заголовок 3 Знак"/>
    <w:link w:val="Heading3"/>
    <w:qFormat/>
    <w:rsid w:val="00A2486E"/>
    <w:rPr>
      <w:b/>
      <w:bCs/>
      <w:sz w:val="28"/>
      <w:szCs w:val="28"/>
      <w:lang w:eastAsia="ar-SA"/>
    </w:rPr>
  </w:style>
  <w:style w:type="character" w:customStyle="1" w:styleId="4">
    <w:name w:val="Заголовок 4 Знак"/>
    <w:link w:val="Heading4"/>
    <w:qFormat/>
    <w:rsid w:val="00A2486E"/>
    <w:rPr>
      <w:sz w:val="28"/>
      <w:szCs w:val="28"/>
      <w:lang w:eastAsia="ar-SA"/>
    </w:rPr>
  </w:style>
  <w:style w:type="character" w:customStyle="1" w:styleId="5">
    <w:name w:val="Заголовок 5 Знак"/>
    <w:link w:val="Heading5"/>
    <w:qFormat/>
    <w:rsid w:val="00A2486E"/>
    <w:rPr>
      <w:b/>
      <w:bCs/>
      <w:sz w:val="28"/>
      <w:szCs w:val="28"/>
      <w:lang w:eastAsia="ar-SA"/>
    </w:rPr>
  </w:style>
  <w:style w:type="character" w:customStyle="1" w:styleId="6">
    <w:name w:val="Заголовок 6 Знак"/>
    <w:link w:val="Heading6"/>
    <w:qFormat/>
    <w:rsid w:val="00A2486E"/>
    <w:rPr>
      <w:b/>
      <w:bCs/>
      <w:sz w:val="24"/>
      <w:szCs w:val="24"/>
      <w:lang w:eastAsia="ar-SA"/>
    </w:rPr>
  </w:style>
  <w:style w:type="character" w:customStyle="1" w:styleId="8">
    <w:name w:val="Заголовок 8 Знак"/>
    <w:link w:val="Heading8"/>
    <w:qFormat/>
    <w:rsid w:val="00A2486E"/>
    <w:rPr>
      <w:i/>
      <w:iCs/>
      <w:sz w:val="24"/>
      <w:szCs w:val="24"/>
      <w:lang w:eastAsia="ar-SA"/>
    </w:rPr>
  </w:style>
  <w:style w:type="character" w:customStyle="1" w:styleId="a3">
    <w:name w:val="Текст выноски Знак"/>
    <w:link w:val="a4"/>
    <w:uiPriority w:val="99"/>
    <w:semiHidden/>
    <w:qFormat/>
    <w:rsid w:val="00C20A1E"/>
    <w:rPr>
      <w:rFonts w:ascii="Tahoma" w:hAnsi="Tahoma"/>
      <w:sz w:val="16"/>
      <w:szCs w:val="16"/>
    </w:rPr>
  </w:style>
  <w:style w:type="character" w:styleId="a5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qFormat/>
    <w:rsid w:val="00C20A1E"/>
  </w:style>
  <w:style w:type="character" w:customStyle="1" w:styleId="20">
    <w:name w:val="Основной текст с отступом 2 Знак"/>
    <w:link w:val="21"/>
    <w:uiPriority w:val="99"/>
    <w:qFormat/>
    <w:rsid w:val="00C20A1E"/>
    <w:rPr>
      <w:sz w:val="28"/>
      <w:szCs w:val="28"/>
    </w:rPr>
  </w:style>
  <w:style w:type="character" w:customStyle="1" w:styleId="a6">
    <w:name w:val="Верхний колонтитул Знак"/>
    <w:link w:val="Header"/>
    <w:uiPriority w:val="99"/>
    <w:qFormat/>
    <w:rsid w:val="00C20A1E"/>
    <w:rPr>
      <w:sz w:val="28"/>
      <w:szCs w:val="28"/>
    </w:rPr>
  </w:style>
  <w:style w:type="character" w:customStyle="1" w:styleId="a7">
    <w:name w:val="Нижний колонтитул Знак"/>
    <w:link w:val="Footer"/>
    <w:uiPriority w:val="99"/>
    <w:qFormat/>
    <w:rsid w:val="00C20A1E"/>
    <w:rPr>
      <w:sz w:val="28"/>
      <w:szCs w:val="28"/>
    </w:rPr>
  </w:style>
  <w:style w:type="character" w:customStyle="1" w:styleId="ff24">
    <w:name w:val="ff24"/>
    <w:qFormat/>
    <w:rsid w:val="00C20A1E"/>
    <w:rPr>
      <w:rFonts w:ascii="Arial" w:hAnsi="Arial" w:cs="Arial"/>
    </w:rPr>
  </w:style>
  <w:style w:type="character" w:customStyle="1" w:styleId="a8">
    <w:name w:val="Основной текст Знак"/>
    <w:link w:val="a9"/>
    <w:uiPriority w:val="99"/>
    <w:qFormat/>
    <w:rsid w:val="00C20A1E"/>
    <w:rPr>
      <w:sz w:val="28"/>
      <w:szCs w:val="28"/>
    </w:rPr>
  </w:style>
  <w:style w:type="character" w:styleId="aa">
    <w:name w:val="annotation reference"/>
    <w:uiPriority w:val="99"/>
    <w:semiHidden/>
    <w:unhideWhenUsed/>
    <w:qFormat/>
    <w:rsid w:val="00C20A1E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qFormat/>
    <w:rsid w:val="00C20A1E"/>
  </w:style>
  <w:style w:type="character" w:customStyle="1" w:styleId="ad">
    <w:name w:val="Тема примечания Знак"/>
    <w:link w:val="ae"/>
    <w:uiPriority w:val="99"/>
    <w:semiHidden/>
    <w:qFormat/>
    <w:rsid w:val="00C20A1E"/>
    <w:rPr>
      <w:b/>
      <w:bCs/>
    </w:rPr>
  </w:style>
  <w:style w:type="character" w:customStyle="1" w:styleId="af">
    <w:name w:val="Название Знак"/>
    <w:link w:val="af0"/>
    <w:uiPriority w:val="10"/>
    <w:qFormat/>
    <w:rsid w:val="00C20A1E"/>
    <w:rPr>
      <w:rFonts w:ascii="Cambria" w:hAnsi="Cambria"/>
      <w:b/>
      <w:bCs/>
      <w:kern w:val="2"/>
      <w:sz w:val="32"/>
      <w:szCs w:val="32"/>
      <w:lang w:eastAsia="en-US"/>
    </w:rPr>
  </w:style>
  <w:style w:type="character" w:customStyle="1" w:styleId="af1">
    <w:name w:val="Основной текст с отступом Знак"/>
    <w:link w:val="af2"/>
    <w:uiPriority w:val="99"/>
    <w:semiHidden/>
    <w:qFormat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C20A1E"/>
  </w:style>
  <w:style w:type="character" w:customStyle="1" w:styleId="af3">
    <w:name w:val="Схема документа Знак"/>
    <w:basedOn w:val="a0"/>
    <w:link w:val="af4"/>
    <w:uiPriority w:val="99"/>
    <w:semiHidden/>
    <w:qFormat/>
    <w:rsid w:val="00824DD2"/>
    <w:rPr>
      <w:rFonts w:ascii="Tahoma" w:hAnsi="Tahoma" w:cs="Tahoma"/>
      <w:sz w:val="16"/>
      <w:szCs w:val="16"/>
    </w:rPr>
  </w:style>
  <w:style w:type="character" w:customStyle="1" w:styleId="s10">
    <w:name w:val="s_10"/>
    <w:qFormat/>
    <w:rsid w:val="00583912"/>
  </w:style>
  <w:style w:type="paragraph" w:customStyle="1" w:styleId="af5">
    <w:name w:val="Заголовок"/>
    <w:basedOn w:val="a"/>
    <w:next w:val="a9"/>
    <w:qFormat/>
    <w:rsid w:val="00EC2C34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9">
    <w:name w:val="Body Text"/>
    <w:basedOn w:val="a"/>
    <w:link w:val="a8"/>
    <w:uiPriority w:val="99"/>
    <w:unhideWhenUsed/>
    <w:rsid w:val="00C20A1E"/>
    <w:pPr>
      <w:spacing w:after="120"/>
    </w:pPr>
  </w:style>
  <w:style w:type="paragraph" w:styleId="af6">
    <w:name w:val="List"/>
    <w:basedOn w:val="a9"/>
    <w:uiPriority w:val="99"/>
    <w:rsid w:val="00C20A1E"/>
    <w:pPr>
      <w:widowControl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customStyle="1" w:styleId="Caption">
    <w:name w:val="Caption"/>
    <w:basedOn w:val="a"/>
    <w:qFormat/>
    <w:rsid w:val="00EC2C3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qFormat/>
    <w:rsid w:val="00C20A1E"/>
    <w:pPr>
      <w:widowControl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C20A1E"/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qFormat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qFormat/>
    <w:rsid w:val="00C20A1E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qFormat/>
    <w:rsid w:val="00C20A1E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qFormat/>
    <w:rsid w:val="00C20A1E"/>
    <w:pPr>
      <w:widowControl w:val="0"/>
    </w:pPr>
    <w:rPr>
      <w:sz w:val="18"/>
      <w:szCs w:val="18"/>
    </w:rPr>
  </w:style>
  <w:style w:type="paragraph" w:customStyle="1" w:styleId="ConsPlusNormal">
    <w:name w:val="ConsPlusNormal"/>
    <w:qFormat/>
    <w:rsid w:val="00C20A1E"/>
    <w:pPr>
      <w:widowControl w:val="0"/>
      <w:ind w:firstLine="720"/>
    </w:pPr>
    <w:rPr>
      <w:rFonts w:ascii="Arial" w:hAnsi="Arial" w:cs="Arial"/>
    </w:rPr>
  </w:style>
  <w:style w:type="paragraph" w:customStyle="1" w:styleId="af8">
    <w:name w:val="Основной"/>
    <w:basedOn w:val="a"/>
    <w:qFormat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0"/>
    <w:uiPriority w:val="99"/>
    <w:qFormat/>
    <w:rsid w:val="00C20A1E"/>
    <w:pPr>
      <w:ind w:firstLine="404"/>
      <w:jc w:val="both"/>
    </w:pPr>
  </w:style>
  <w:style w:type="paragraph" w:styleId="af9">
    <w:name w:val="Normal (Web)"/>
    <w:basedOn w:val="a"/>
    <w:uiPriority w:val="99"/>
    <w:qFormat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fa">
    <w:name w:val="мой"/>
    <w:basedOn w:val="a"/>
    <w:autoRedefine/>
    <w:qFormat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qFormat/>
    <w:rsid w:val="00C20A1E"/>
    <w:pPr>
      <w:overflowPunct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qFormat/>
    <w:rsid w:val="00C20A1E"/>
    <w:pPr>
      <w:ind w:right="19772" w:firstLine="720"/>
    </w:pPr>
    <w:rPr>
      <w:rFonts w:ascii="Arial" w:hAnsi="Arial" w:cs="Arial"/>
    </w:rPr>
  </w:style>
  <w:style w:type="paragraph" w:customStyle="1" w:styleId="afb">
    <w:name w:val="Колонтитул"/>
    <w:basedOn w:val="a"/>
    <w:qFormat/>
    <w:rsid w:val="00EC2C34"/>
  </w:style>
  <w:style w:type="paragraph" w:customStyle="1" w:styleId="Header">
    <w:name w:val="Header"/>
    <w:basedOn w:val="a"/>
    <w:link w:val="a6"/>
    <w:uiPriority w:val="99"/>
    <w:unhideWhenUsed/>
    <w:rsid w:val="00C20A1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7"/>
    <w:uiPriority w:val="99"/>
    <w:unhideWhenUsed/>
    <w:rsid w:val="00C20A1E"/>
    <w:pPr>
      <w:tabs>
        <w:tab w:val="center" w:pos="4677"/>
        <w:tab w:val="right" w:pos="9355"/>
      </w:tabs>
    </w:pPr>
  </w:style>
  <w:style w:type="paragraph" w:styleId="afc">
    <w:name w:val="Revision"/>
    <w:uiPriority w:val="99"/>
    <w:semiHidden/>
    <w:qFormat/>
    <w:rsid w:val="00C20A1E"/>
    <w:rPr>
      <w:sz w:val="28"/>
      <w:szCs w:val="28"/>
    </w:rPr>
  </w:style>
  <w:style w:type="paragraph" w:styleId="ac">
    <w:name w:val="annotation text"/>
    <w:basedOn w:val="a"/>
    <w:link w:val="ab"/>
    <w:uiPriority w:val="99"/>
    <w:semiHidden/>
    <w:unhideWhenUsed/>
    <w:qFormat/>
    <w:rsid w:val="00C20A1E"/>
    <w:rPr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sid w:val="00C20A1E"/>
    <w:rPr>
      <w:b/>
      <w:bCs/>
    </w:rPr>
  </w:style>
  <w:style w:type="paragraph" w:styleId="af0">
    <w:name w:val="Title"/>
    <w:basedOn w:val="a"/>
    <w:next w:val="a9"/>
    <w:link w:val="af"/>
    <w:uiPriority w:val="10"/>
    <w:qFormat/>
    <w:rsid w:val="00C20A1E"/>
    <w:pPr>
      <w:keepNext/>
      <w:widowControl w:val="0"/>
      <w:spacing w:before="240" w:after="120" w:line="276" w:lineRule="auto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afd">
    <w:name w:val="caption"/>
    <w:basedOn w:val="a"/>
    <w:next w:val="a"/>
    <w:uiPriority w:val="99"/>
    <w:qFormat/>
    <w:rsid w:val="00C20A1E"/>
    <w:pPr>
      <w:widowControl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afe">
    <w:name w:val="Содержимое таблицы"/>
    <w:basedOn w:val="a"/>
    <w:uiPriority w:val="99"/>
    <w:qFormat/>
    <w:rsid w:val="00C20A1E"/>
    <w:pPr>
      <w:widowControl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аголовок таблицы"/>
    <w:basedOn w:val="afe"/>
    <w:uiPriority w:val="99"/>
    <w:qFormat/>
    <w:rsid w:val="00C20A1E"/>
    <w:pPr>
      <w:jc w:val="center"/>
    </w:pPr>
    <w:rPr>
      <w:b/>
      <w:bCs/>
    </w:rPr>
  </w:style>
  <w:style w:type="paragraph" w:customStyle="1" w:styleId="aff0">
    <w:name w:val="Нормальный (таблица)"/>
    <w:basedOn w:val="a"/>
    <w:next w:val="a"/>
    <w:uiPriority w:val="99"/>
    <w:qFormat/>
    <w:rsid w:val="00C20A1E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1"/>
    <w:uiPriority w:val="99"/>
    <w:semiHidden/>
    <w:unhideWhenUsed/>
    <w:rsid w:val="00C20A1E"/>
    <w:pPr>
      <w:widowControl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f1">
    <w:name w:val="No Spacing"/>
    <w:qFormat/>
    <w:rsid w:val="00EC2C34"/>
    <w:rPr>
      <w:rFonts w:eastAsia="Calibri"/>
      <w:sz w:val="28"/>
      <w:szCs w:val="28"/>
      <w:lang w:eastAsia="zh-CN"/>
    </w:rPr>
  </w:style>
  <w:style w:type="paragraph" w:styleId="af4">
    <w:name w:val="Document Map"/>
    <w:basedOn w:val="a"/>
    <w:link w:val="af3"/>
    <w:uiPriority w:val="99"/>
    <w:semiHidden/>
    <w:unhideWhenUsed/>
    <w:qFormat/>
    <w:rsid w:val="00824DD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58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3">
    <w:name w:val="s_3"/>
    <w:basedOn w:val="a"/>
    <w:qFormat/>
    <w:rsid w:val="00583912"/>
    <w:pPr>
      <w:spacing w:beforeAutospacing="1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qFormat/>
    <w:rsid w:val="0068009D"/>
    <w:pPr>
      <w:spacing w:beforeAutospacing="1" w:afterAutospacing="1"/>
    </w:pPr>
    <w:rPr>
      <w:sz w:val="24"/>
      <w:szCs w:val="24"/>
    </w:rPr>
  </w:style>
  <w:style w:type="numbering" w:customStyle="1" w:styleId="12">
    <w:name w:val="Нет списка1"/>
    <w:uiPriority w:val="99"/>
    <w:semiHidden/>
    <w:unhideWhenUsed/>
    <w:qFormat/>
    <w:rsid w:val="00C20A1E"/>
  </w:style>
  <w:style w:type="table" w:styleId="aff2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2A96-977D-402E-B751-07094595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1407</Words>
  <Characters>8020</Characters>
  <Application>Microsoft Office Word</Application>
  <DocSecurity>0</DocSecurity>
  <Lines>66</Lines>
  <Paragraphs>18</Paragraphs>
  <ScaleCrop>false</ScaleCrop>
  <Company>h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chipigo</cp:lastModifiedBy>
  <cp:revision>2</cp:revision>
  <cp:lastPrinted>2023-03-27T09:12:00Z</cp:lastPrinted>
  <dcterms:created xsi:type="dcterms:W3CDTF">2023-03-28T04:37:00Z</dcterms:created>
  <dcterms:modified xsi:type="dcterms:W3CDTF">2023-03-28T04:37:00Z</dcterms:modified>
  <dc:language>ru-RU</dc:language>
</cp:coreProperties>
</file>