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1" w:rsidRDefault="002373D4">
      <w:pPr>
        <w:keepNext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291B01" w:rsidRDefault="00291B01">
      <w:pPr>
        <w:keepNext/>
        <w:jc w:val="right"/>
      </w:pPr>
    </w:p>
    <w:p w:rsidR="00291B01" w:rsidRDefault="00291B01">
      <w:pPr>
        <w:keepNext/>
      </w:pPr>
    </w:p>
    <w:p w:rsidR="00291B01" w:rsidRDefault="00291B01" w:rsidP="002373D4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85pt;height:52.3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291B01" w:rsidRDefault="00291B01">
      <w:pPr>
        <w:keepNext/>
        <w:jc w:val="center"/>
      </w:pPr>
    </w:p>
    <w:p w:rsidR="00291B01" w:rsidRDefault="002373D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291B01" w:rsidRDefault="002373D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291B01" w:rsidRDefault="002373D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91B01" w:rsidRDefault="00291B01">
      <w:pPr>
        <w:jc w:val="center"/>
        <w:rPr>
          <w:b/>
          <w:sz w:val="24"/>
        </w:rPr>
      </w:pPr>
    </w:p>
    <w:p w:rsidR="00291B01" w:rsidRDefault="002373D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РАСПОРЯЖЕНИЕ</w:t>
      </w:r>
    </w:p>
    <w:p w:rsidR="00291B01" w:rsidRDefault="00291B01">
      <w:pPr>
        <w:jc w:val="center"/>
        <w:rPr>
          <w:sz w:val="22"/>
        </w:rPr>
      </w:pPr>
    </w:p>
    <w:p w:rsidR="00291B01" w:rsidRDefault="002373D4">
      <w:pPr>
        <w:rPr>
          <w:sz w:val="22"/>
        </w:rPr>
      </w:pPr>
      <w:r>
        <w:rPr>
          <w:sz w:val="22"/>
        </w:rPr>
        <w:t>от__</w:t>
      </w:r>
      <w:r w:rsidRPr="002373D4">
        <w:rPr>
          <w:sz w:val="28"/>
          <w:szCs w:val="28"/>
          <w:u w:val="single"/>
        </w:rPr>
        <w:t>13.03.2023</w:t>
      </w:r>
      <w:r>
        <w:rPr>
          <w:sz w:val="22"/>
        </w:rPr>
        <w:t>________№ __</w:t>
      </w:r>
      <w:r w:rsidRPr="002373D4">
        <w:rPr>
          <w:sz w:val="28"/>
          <w:szCs w:val="28"/>
          <w:u w:val="single"/>
        </w:rPr>
        <w:t>135-р</w:t>
      </w:r>
      <w:r>
        <w:rPr>
          <w:sz w:val="22"/>
        </w:rPr>
        <w:t>__</w:t>
      </w:r>
    </w:p>
    <w:p w:rsidR="00291B01" w:rsidRDefault="002373D4">
      <w:r>
        <w:rPr>
          <w:sz w:val="22"/>
        </w:rPr>
        <w:t xml:space="preserve">                                                                  г. Ершов</w:t>
      </w:r>
    </w:p>
    <w:p w:rsidR="00291B01" w:rsidRDefault="00291B01">
      <w:pPr>
        <w:rPr>
          <w:sz w:val="26"/>
          <w:szCs w:val="26"/>
          <w:lang w:eastAsia="ru-RU"/>
        </w:rPr>
      </w:pP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Об утверждении</w:t>
      </w:r>
      <w:bookmarkStart w:id="0" w:name="_Hlk12529547"/>
      <w:r>
        <w:rPr>
          <w:rFonts w:eastAsia="Times New Roman"/>
          <w:bCs/>
          <w:sz w:val="28"/>
          <w:szCs w:val="28"/>
          <w:lang w:val="ru-RU"/>
        </w:rPr>
        <w:t xml:space="preserve"> формы соглашенияо выполнении </w:t>
      </w: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работ поблагоустройству (уборке)закрепленных </w:t>
      </w: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конкретных участков территории муниципального </w:t>
      </w: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образования город Ершов, в том числе  прил</w:t>
      </w:r>
      <w:r>
        <w:rPr>
          <w:rFonts w:eastAsia="Times New Roman"/>
          <w:bCs/>
          <w:sz w:val="28"/>
          <w:szCs w:val="28"/>
          <w:lang w:val="ru-RU"/>
        </w:rPr>
        <w:t xml:space="preserve">егающей </w:t>
      </w: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территории </w:t>
      </w:r>
      <w:bookmarkEnd w:id="0"/>
      <w:r>
        <w:rPr>
          <w:rFonts w:eastAsia="Times New Roman"/>
          <w:bCs/>
          <w:sz w:val="28"/>
          <w:szCs w:val="28"/>
          <w:lang w:val="ru-RU"/>
        </w:rPr>
        <w:t xml:space="preserve"> к объектам недвижимости  всех форм</w:t>
      </w:r>
    </w:p>
    <w:p w:rsidR="00291B01" w:rsidRDefault="002373D4">
      <w:pPr>
        <w:pStyle w:val="c12"/>
        <w:tabs>
          <w:tab w:val="left" w:pos="0"/>
        </w:tabs>
        <w:spacing w:line="240" w:lineRule="auto"/>
        <w:jc w:val="left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собственности и земельномуучастку</w:t>
      </w:r>
    </w:p>
    <w:p w:rsidR="00291B01" w:rsidRDefault="00291B01">
      <w:pPr>
        <w:pStyle w:val="Standard"/>
        <w:spacing w:line="360" w:lineRule="auto"/>
        <w:jc w:val="both"/>
        <w:rPr>
          <w:rFonts w:eastAsia="Times New Roman"/>
          <w:sz w:val="28"/>
          <w:szCs w:val="28"/>
        </w:rPr>
      </w:pPr>
    </w:p>
    <w:p w:rsidR="00291B01" w:rsidRDefault="002373D4">
      <w:pPr>
        <w:pStyle w:val="Standard"/>
        <w:shd w:val="clear" w:color="FFFFFF" w:themeColor="background1" w:fill="FFFFFF"/>
        <w:jc w:val="both"/>
        <w:rPr>
          <w:rStyle w:val="aff5"/>
          <w:i w:val="0"/>
          <w:iCs w:val="0"/>
          <w:color w:val="000000"/>
          <w:sz w:val="28"/>
          <w:szCs w:val="28"/>
          <w:shd w:val="clear" w:color="auto" w:fill="FFFABB"/>
        </w:rPr>
      </w:pPr>
      <w:r>
        <w:rPr>
          <w:rFonts w:eastAsia="Times New Roman"/>
          <w:sz w:val="28"/>
          <w:szCs w:val="28"/>
        </w:rPr>
        <w:t xml:space="preserve"> В соответствии с Федеральным законом от 06.10.2003 г. № 131-ФЗ "Об общих принципах организации местного самоуправления в Российской Федерации", Законом </w:t>
      </w:r>
      <w:r>
        <w:rPr>
          <w:rFonts w:eastAsia="Times New Roman"/>
          <w:color w:val="000000" w:themeColor="text1"/>
          <w:sz w:val="28"/>
          <w:szCs w:val="28"/>
        </w:rPr>
        <w:t xml:space="preserve">Саратовской </w:t>
      </w:r>
      <w:r>
        <w:rPr>
          <w:rFonts w:eastAsia="Times New Roman"/>
          <w:color w:val="000000" w:themeColor="text1"/>
          <w:sz w:val="28"/>
          <w:szCs w:val="28"/>
        </w:rPr>
        <w:t xml:space="preserve"> области </w:t>
      </w:r>
      <w:r>
        <w:rPr>
          <w:color w:val="000000" w:themeColor="text1"/>
          <w:sz w:val="28"/>
          <w:szCs w:val="28"/>
          <w:shd w:val="clear" w:color="auto" w:fill="FFFFFF"/>
        </w:rPr>
        <w:t>от 31 октября 2018 г. N 102-ЗСО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порядка определения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>
        <w:rPr>
          <w:rStyle w:val="aff5"/>
          <w:i w:val="0"/>
          <w:iCs w:val="0"/>
          <w:color w:val="000000" w:themeColor="text1"/>
          <w:sz w:val="28"/>
          <w:szCs w:val="28"/>
          <w:shd w:val="clear" w:color="auto" w:fill="FFFABB"/>
        </w:rPr>
        <w:t>границ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> </w:t>
      </w:r>
      <w:r>
        <w:rPr>
          <w:rStyle w:val="aff5"/>
          <w:i w:val="0"/>
          <w:iCs w:val="0"/>
          <w:color w:val="000000" w:themeColor="text1"/>
          <w:sz w:val="28"/>
          <w:szCs w:val="28"/>
          <w:shd w:val="clear" w:color="auto" w:fill="FFFABB"/>
        </w:rPr>
        <w:t>территорий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>, </w:t>
      </w:r>
      <w:r>
        <w:rPr>
          <w:rStyle w:val="aff5"/>
          <w:i w:val="0"/>
          <w:iCs w:val="0"/>
          <w:color w:val="000000" w:themeColor="text1"/>
          <w:sz w:val="28"/>
          <w:szCs w:val="28"/>
          <w:shd w:val="clear" w:color="auto" w:fill="FFFABB"/>
        </w:rPr>
        <w:t>прилегающи</w:t>
      </w:r>
      <w:r>
        <w:rPr>
          <w:rStyle w:val="aff5"/>
          <w:i w:val="0"/>
          <w:iCs w:val="0"/>
          <w:color w:val="000000" w:themeColor="text1"/>
          <w:sz w:val="28"/>
          <w:szCs w:val="28"/>
          <w:shd w:val="clear" w:color="FFFFFF" w:themeColor="background1" w:fill="FFFFFF"/>
        </w:rPr>
        <w:t>х</w:t>
      </w:r>
      <w:r>
        <w:rPr>
          <w:color w:val="000000" w:themeColor="text1"/>
          <w:sz w:val="28"/>
          <w:szCs w:val="28"/>
          <w:shd w:val="clear" w:color="FFFFFF" w:themeColor="background1" w:fill="FFFFFF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зданию, строению, сооружению, земельному участку"</w:t>
      </w:r>
      <w:r>
        <w:rPr>
          <w:sz w:val="28"/>
          <w:szCs w:val="28"/>
        </w:rPr>
        <w:t xml:space="preserve">, Правилами благоустройства  территории     муниципального      образования город    </w:t>
      </w:r>
      <w:r>
        <w:rPr>
          <w:sz w:val="28"/>
          <w:szCs w:val="28"/>
        </w:rPr>
        <w:t>Ершов     Ершовского        муниципальногорайона      Саратовской     области, утвержденных решением Совета МО г.Ершов ЕМР Саратовской области от 24.12.2019 №21-120 (изм. от 28.09.2020 №28-166, от 03.06.2022 №52-329, от 31.10.2022 №58-365), Уставами муници</w:t>
      </w:r>
      <w:r>
        <w:rPr>
          <w:sz w:val="28"/>
          <w:szCs w:val="28"/>
        </w:rPr>
        <w:t>пального образования город Ершов и Ершовского района,</w:t>
      </w:r>
      <w:r>
        <w:rPr>
          <w:sz w:val="28"/>
          <w:szCs w:val="28"/>
          <w:lang w:eastAsia="ru-RU"/>
        </w:rPr>
        <w:t>администрация Ершовского муниципального района</w:t>
      </w:r>
      <w:r>
        <w:rPr>
          <w:spacing w:val="20"/>
          <w:sz w:val="28"/>
          <w:szCs w:val="28"/>
          <w:lang w:eastAsia="ru-RU"/>
        </w:rPr>
        <w:t>:</w:t>
      </w:r>
    </w:p>
    <w:p w:rsidR="00291B01" w:rsidRDefault="00291B01">
      <w:pPr>
        <w:pStyle w:val="a4"/>
        <w:spacing w:line="240" w:lineRule="atLeast"/>
        <w:rPr>
          <w:sz w:val="28"/>
          <w:szCs w:val="28"/>
        </w:rPr>
      </w:pPr>
    </w:p>
    <w:p w:rsidR="00291B01" w:rsidRDefault="002373D4">
      <w:pPr>
        <w:pStyle w:val="Standard"/>
        <w:jc w:val="both"/>
        <w:rPr>
          <w:rFonts w:eastAsia="Times New Roman"/>
          <w:sz w:val="28"/>
          <w:szCs w:val="34"/>
        </w:rPr>
      </w:pPr>
      <w:r>
        <w:rPr>
          <w:rFonts w:eastAsia="Times New Roman"/>
          <w:sz w:val="28"/>
          <w:szCs w:val="28"/>
        </w:rPr>
        <w:t>1. Утвердитьформу соглашения о выполнении работ по благоустройству (уборке)</w:t>
      </w:r>
      <w:r>
        <w:rPr>
          <w:rFonts w:eastAsia="Times New Roman"/>
          <w:sz w:val="28"/>
          <w:szCs w:val="28"/>
        </w:rPr>
        <w:t xml:space="preserve"> закрепленных конкретных участков территории муниципального образования город Ершов, в том числе  территорий, прилегающих к объектам   недвижимости всех форм собственности и земельным участкам согласно приложению.</w:t>
      </w:r>
    </w:p>
    <w:p w:rsidR="00291B01" w:rsidRDefault="002373D4">
      <w:pPr>
        <w:pStyle w:val="Standard"/>
        <w:jc w:val="both"/>
      </w:pPr>
      <w:r>
        <w:rPr>
          <w:sz w:val="28"/>
          <w:szCs w:val="28"/>
        </w:rPr>
        <w:t xml:space="preserve">2. Опубликовать настоящее Распоряжение    </w:t>
      </w:r>
      <w:r>
        <w:rPr>
          <w:sz w:val="28"/>
          <w:szCs w:val="28"/>
        </w:rPr>
        <w:t>в  газете  «Степной край».</w:t>
      </w:r>
    </w:p>
    <w:p w:rsidR="00291B01" w:rsidRDefault="002373D4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Распоряжения возложить на первого заместителя главы администрации  Ершовского муниципального района.</w:t>
      </w:r>
    </w:p>
    <w:p w:rsidR="00291B01" w:rsidRDefault="00291B01">
      <w:pPr>
        <w:pStyle w:val="a3"/>
        <w:spacing w:line="100" w:lineRule="atLeast"/>
        <w:ind w:left="0"/>
        <w:rPr>
          <w:sz w:val="28"/>
          <w:szCs w:val="28"/>
        </w:rPr>
      </w:pPr>
    </w:p>
    <w:p w:rsidR="00291B01" w:rsidRDefault="00291B01">
      <w:pPr>
        <w:pStyle w:val="a3"/>
        <w:spacing w:line="100" w:lineRule="atLeast"/>
        <w:ind w:left="0"/>
        <w:rPr>
          <w:sz w:val="28"/>
          <w:szCs w:val="28"/>
        </w:rPr>
      </w:pPr>
    </w:p>
    <w:p w:rsidR="00291B01" w:rsidRDefault="002373D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ГлаваЕршовского муниципального района                                    С.А. Зуб</w:t>
      </w:r>
      <w:r>
        <w:rPr>
          <w:sz w:val="28"/>
          <w:szCs w:val="28"/>
          <w:lang w:eastAsia="ru-RU"/>
        </w:rPr>
        <w:t>рицкая</w:t>
      </w:r>
    </w:p>
    <w:p w:rsidR="00291B01" w:rsidRDefault="002373D4">
      <w:pPr>
        <w:rPr>
          <w:sz w:val="28"/>
          <w:szCs w:val="26"/>
        </w:rPr>
      </w:pPr>
      <w:r>
        <w:rPr>
          <w:sz w:val="28"/>
          <w:szCs w:val="26"/>
          <w:lang w:eastAsia="ru-RU"/>
        </w:rPr>
        <w:lastRenderedPageBreak/>
        <w:t xml:space="preserve"> </w:t>
      </w:r>
    </w:p>
    <w:tbl>
      <w:tblPr>
        <w:tblW w:w="9747" w:type="dxa"/>
        <w:tblLook w:val="01E0"/>
      </w:tblPr>
      <w:tblGrid>
        <w:gridCol w:w="4644"/>
        <w:gridCol w:w="5103"/>
      </w:tblGrid>
      <w:tr w:rsidR="00291B01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91B01" w:rsidRDefault="00291B01">
            <w:pPr>
              <w:rPr>
                <w:rFonts w:ascii="Tinos" w:eastAsia="Tinos" w:hAnsi="Tinos" w:cs="Tinos"/>
                <w:sz w:val="28"/>
                <w:szCs w:val="26"/>
              </w:rPr>
            </w:pPr>
          </w:p>
          <w:p w:rsidR="00291B01" w:rsidRDefault="00291B01">
            <w:pPr>
              <w:rPr>
                <w:rFonts w:ascii="Tinos" w:eastAsia="Tinos" w:hAnsi="Tinos" w:cs="Tinos"/>
                <w:sz w:val="28"/>
                <w:szCs w:val="26"/>
              </w:rPr>
            </w:pP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91B01" w:rsidRDefault="00291B01">
            <w:pPr>
              <w:jc w:val="right"/>
              <w:rPr>
                <w:rFonts w:ascii="Tinos" w:eastAsia="Tinos" w:hAnsi="Tinos" w:cs="Tinos"/>
                <w:sz w:val="28"/>
                <w:szCs w:val="26"/>
              </w:rPr>
            </w:pPr>
          </w:p>
          <w:p w:rsidR="00291B01" w:rsidRDefault="002373D4">
            <w:pPr>
              <w:jc w:val="right"/>
              <w:rPr>
                <w:rFonts w:ascii="Tinos" w:eastAsia="Tinos" w:hAnsi="Tinos" w:cs="Tinos"/>
                <w:sz w:val="28"/>
                <w:szCs w:val="26"/>
              </w:rPr>
            </w:pPr>
            <w:r>
              <w:rPr>
                <w:rFonts w:ascii="Tinos" w:eastAsia="Tinos" w:hAnsi="Tinos" w:cs="Tinos"/>
                <w:sz w:val="28"/>
                <w:szCs w:val="26"/>
                <w:lang w:eastAsia="ru-RU"/>
              </w:rPr>
              <w:t>Приложение</w:t>
            </w:r>
          </w:p>
          <w:p w:rsidR="00291B01" w:rsidRDefault="002373D4">
            <w:pPr>
              <w:jc w:val="right"/>
              <w:rPr>
                <w:rFonts w:ascii="Tinos" w:eastAsia="Tinos" w:hAnsi="Tinos" w:cs="Tinos"/>
                <w:sz w:val="28"/>
                <w:szCs w:val="26"/>
              </w:rPr>
            </w:pPr>
            <w:r>
              <w:rPr>
                <w:rFonts w:ascii="Tinos" w:eastAsia="Tinos" w:hAnsi="Tinos" w:cs="Tinos"/>
                <w:sz w:val="28"/>
                <w:szCs w:val="26"/>
                <w:lang w:eastAsia="ru-RU"/>
              </w:rPr>
              <w:t>к распоряжению администрации Ершовского муниципального района</w:t>
            </w:r>
          </w:p>
          <w:p w:rsidR="00291B01" w:rsidRDefault="002373D4">
            <w:pPr>
              <w:rPr>
                <w:rFonts w:ascii="Tinos" w:eastAsia="Tinos" w:hAnsi="Tinos" w:cs="Tinos"/>
                <w:sz w:val="28"/>
                <w:szCs w:val="26"/>
              </w:rPr>
            </w:pPr>
            <w:r>
              <w:rPr>
                <w:sz w:val="28"/>
                <w:szCs w:val="28"/>
                <w:u w:val="single"/>
              </w:rPr>
              <w:t xml:space="preserve">        от </w:t>
            </w:r>
            <w:r w:rsidRPr="002373D4">
              <w:rPr>
                <w:sz w:val="28"/>
                <w:szCs w:val="28"/>
                <w:u w:val="single"/>
              </w:rPr>
              <w:t>13.03.2023</w:t>
            </w:r>
            <w:r>
              <w:rPr>
                <w:sz w:val="22"/>
              </w:rPr>
              <w:t>________№ __</w:t>
            </w:r>
            <w:r w:rsidRPr="002373D4">
              <w:rPr>
                <w:sz w:val="28"/>
                <w:szCs w:val="28"/>
                <w:u w:val="single"/>
              </w:rPr>
              <w:t>135-р</w:t>
            </w:r>
          </w:p>
        </w:tc>
      </w:tr>
    </w:tbl>
    <w:p w:rsidR="00291B01" w:rsidRDefault="002373D4">
      <w:pPr>
        <w:shd w:val="clear" w:color="auto" w:fill="FFFFFF"/>
        <w:spacing w:line="315" w:lineRule="atLeast"/>
        <w:jc w:val="center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br/>
        <w:t xml:space="preserve"> ФОРМА СОГЛАШЕНИЯ</w:t>
      </w:r>
    </w:p>
    <w:p w:rsidR="00291B01" w:rsidRDefault="002373D4">
      <w:pPr>
        <w:shd w:val="clear" w:color="auto" w:fill="FFFFFF"/>
        <w:spacing w:line="315" w:lineRule="atLeast"/>
        <w:jc w:val="center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 вып</w:t>
      </w:r>
      <w:r>
        <w:rPr>
          <w:rFonts w:ascii="Tinos" w:eastAsia="Tinos" w:hAnsi="Tinos" w:cs="Tinos"/>
          <w:sz w:val="28"/>
          <w:szCs w:val="28"/>
        </w:rPr>
        <w:t>олнении работ по благоустройству (уборке ) закрепленных конкретных участков территории муниципального образования город Ершов, в том числе  территорий , прилегающих к объектам   недвижимости всех форм собственности и земельным участкам</w:t>
      </w:r>
    </w:p>
    <w:p w:rsidR="00291B01" w:rsidRDefault="002373D4">
      <w:pPr>
        <w:shd w:val="clear" w:color="auto" w:fill="FFFFFF"/>
        <w:spacing w:line="315" w:lineRule="atLeast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4"/>
          <w:szCs w:val="21"/>
          <w:lang w:eastAsia="ru-RU"/>
        </w:rPr>
        <w:br/>
      </w:r>
    </w:p>
    <w:p w:rsidR="00291B01" w:rsidRDefault="002373D4">
      <w:pPr>
        <w:shd w:val="clear" w:color="auto" w:fill="FFFFFF"/>
        <w:spacing w:line="315" w:lineRule="atLeast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 xml:space="preserve">  "__" __________ 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20__ г.                                                                    г.Ершов</w:t>
      </w: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1"/>
          <w:lang w:eastAsia="ru-RU"/>
        </w:rPr>
        <w:br/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Администрация  Ершовскогомуниципального района  Саратовской области области, именуемая в дальнейшем "Администрация", в лице Главы  ЕМР_____________________действующего на о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сновании Устава с одной стороны и _____________ в лице _____________________, действующей(его) на основании ___________________________________________, именуемое(ый) в дальнейшем "Благоустроитель", с другой стороны, вместе именуемые "Стороны", руководству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ясь Правилами благоустройства территории муниципального образования город Ершов Ершовского муниципального  района Саратовской области(далее-Правила благоустройства), заключили настоящее соглашение о нижеследующем:</w:t>
      </w:r>
    </w:p>
    <w:p w:rsidR="00291B01" w:rsidRDefault="002373D4">
      <w:pPr>
        <w:shd w:val="clear" w:color="auto" w:fill="FFFFFF"/>
        <w:spacing w:line="315" w:lineRule="atLeast"/>
        <w:jc w:val="center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1. Предмет соглашения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br/>
        <w:t>    1.1.   Предметом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 xml:space="preserve">   соглашения   является   сотрудничество   Сторон   по</w:t>
      </w: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 xml:space="preserve"> уборкезакрепленного конкретного участка территории МО г.Ершов по  адресу________________________________________________</w:t>
      </w: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i/>
          <w:color w:val="000000"/>
          <w:spacing w:val="2"/>
          <w:sz w:val="28"/>
          <w:szCs w:val="24"/>
        </w:rPr>
      </w:pPr>
      <w:r>
        <w:rPr>
          <w:rFonts w:ascii="Tinos" w:eastAsia="Tinos" w:hAnsi="Tinos" w:cs="Tinos"/>
          <w:i/>
          <w:color w:val="000000"/>
          <w:spacing w:val="2"/>
          <w:sz w:val="28"/>
          <w:szCs w:val="24"/>
          <w:lang w:eastAsia="ru-RU"/>
        </w:rPr>
        <w:t>(адрес закрепленного участка и границы)</w:t>
      </w:r>
    </w:p>
    <w:p w:rsidR="00291B01" w:rsidRDefault="00291B01">
      <w:pPr>
        <w:shd w:val="clear" w:color="auto" w:fill="FFFFFF"/>
        <w:spacing w:line="315" w:lineRule="atLeast"/>
        <w:jc w:val="both"/>
        <w:rPr>
          <w:rFonts w:ascii="Tinos" w:eastAsia="Tinos" w:hAnsi="Tinos" w:cs="Tinos"/>
          <w:i/>
          <w:color w:val="000000"/>
          <w:spacing w:val="2"/>
          <w:sz w:val="28"/>
          <w:szCs w:val="24"/>
        </w:rPr>
      </w:pP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 xml:space="preserve">иблагоустройству,уборки 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прилегающей территории к________________________________________________ _________________________________________________________(далее –к Объекту),расположенному по адресу_______________________________ _________________________________________________</w:t>
      </w:r>
    </w:p>
    <w:p w:rsidR="00291B01" w:rsidRDefault="002373D4">
      <w:pPr>
        <w:shd w:val="clear" w:color="auto" w:fill="FFFFFF"/>
        <w:tabs>
          <w:tab w:val="right" w:pos="9637"/>
        </w:tabs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4"/>
        </w:rPr>
      </w:pPr>
      <w:r>
        <w:rPr>
          <w:rFonts w:ascii="Tinos" w:eastAsia="Tinos" w:hAnsi="Tinos" w:cs="Tinos"/>
          <w:i/>
          <w:color w:val="000000"/>
          <w:spacing w:val="2"/>
          <w:sz w:val="28"/>
          <w:szCs w:val="24"/>
          <w:lang w:eastAsia="ru-RU"/>
        </w:rPr>
        <w:t>(</w:t>
      </w:r>
      <w:r>
        <w:rPr>
          <w:rFonts w:ascii="Tinos" w:eastAsia="Tinos" w:hAnsi="Tinos" w:cs="Tinos"/>
          <w:i/>
          <w:color w:val="000000"/>
          <w:spacing w:val="2"/>
          <w:sz w:val="28"/>
          <w:szCs w:val="24"/>
          <w:lang w:eastAsia="ru-RU"/>
        </w:rPr>
        <w:t>где является собственником объекта недвижимости,земельного участка</w:t>
      </w:r>
      <w:r>
        <w:rPr>
          <w:rFonts w:ascii="Tinos" w:eastAsia="Tinos" w:hAnsi="Tinos" w:cs="Tinos"/>
          <w:color w:val="000000"/>
          <w:spacing w:val="2"/>
          <w:sz w:val="28"/>
          <w:szCs w:val="24"/>
          <w:lang w:eastAsia="ru-RU"/>
        </w:rPr>
        <w:t>)</w:t>
      </w:r>
    </w:p>
    <w:p w:rsidR="00291B01" w:rsidRDefault="002373D4">
      <w:pPr>
        <w:shd w:val="clear" w:color="auto" w:fill="FFFFFF"/>
        <w:tabs>
          <w:tab w:val="right" w:pos="9637"/>
        </w:tabs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4"/>
        </w:rPr>
      </w:pPr>
      <w:r>
        <w:rPr>
          <w:rFonts w:ascii="Tinos" w:eastAsia="Tinos" w:hAnsi="Tinos" w:cs="Tinos"/>
          <w:color w:val="000000"/>
          <w:spacing w:val="2"/>
          <w:sz w:val="28"/>
          <w:szCs w:val="24"/>
          <w:lang w:eastAsia="ru-RU"/>
        </w:rPr>
        <w:tab/>
      </w: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1.2. Настоящее соглашение заключается на добровольной и безвозмездной основе.</w:t>
      </w:r>
    </w:p>
    <w:p w:rsidR="00291B01" w:rsidRDefault="002373D4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2. Права и обязанности Сторон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br/>
        <w:t>2.1. Благоустроитель обязан:</w:t>
      </w:r>
    </w:p>
    <w:p w:rsidR="00291B01" w:rsidRDefault="002373D4">
      <w:pPr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2.1.1. Обеспечить выполнение работ по уборке</w:t>
      </w:r>
      <w:r>
        <w:rPr>
          <w:rFonts w:ascii="Tinos" w:eastAsia="Tinos" w:hAnsi="Tinos" w:cs="Tinos"/>
          <w:b/>
          <w:sz w:val="28"/>
          <w:szCs w:val="28"/>
        </w:rPr>
        <w:t>закре</w:t>
      </w:r>
      <w:r>
        <w:rPr>
          <w:rFonts w:ascii="Tinos" w:eastAsia="Tinos" w:hAnsi="Tinos" w:cs="Tinos"/>
          <w:b/>
          <w:sz w:val="28"/>
          <w:szCs w:val="28"/>
        </w:rPr>
        <w:t>пленного конкретного участка территории</w:t>
      </w:r>
      <w:r>
        <w:rPr>
          <w:rFonts w:ascii="Tinos" w:eastAsia="Tinos" w:hAnsi="Tinos" w:cs="Tinos"/>
          <w:sz w:val="28"/>
          <w:szCs w:val="28"/>
        </w:rPr>
        <w:t xml:space="preserve"> муниципального  образования город Ершов в границах, установленных схемой  уборки (приложение к соглашению), самостоятельно </w:t>
      </w:r>
      <w:r>
        <w:rPr>
          <w:rFonts w:ascii="Tinos" w:eastAsia="Tinos" w:hAnsi="Tinos" w:cs="Tinos"/>
          <w:sz w:val="28"/>
          <w:szCs w:val="28"/>
        </w:rPr>
        <w:lastRenderedPageBreak/>
        <w:t xml:space="preserve">или посредством территории привлечения иных лиц за свой счет в соответствии с требованиями,  </w:t>
      </w:r>
      <w:r>
        <w:rPr>
          <w:rFonts w:ascii="Tinos" w:eastAsia="Tinos" w:hAnsi="Tinos" w:cs="Tinos"/>
          <w:sz w:val="28"/>
          <w:szCs w:val="28"/>
        </w:rPr>
        <w:t>а именно:</w:t>
      </w:r>
    </w:p>
    <w:p w:rsidR="00291B01" w:rsidRDefault="002373D4">
      <w:pPr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      в период объявления  Администрацией месячника по уборке территории  МО г.Ершов (</w:t>
      </w:r>
      <w:r>
        <w:rPr>
          <w:rFonts w:ascii="Tinos" w:eastAsia="Tinos" w:hAnsi="Tinos" w:cs="Tinos"/>
          <w:b/>
          <w:i/>
          <w:sz w:val="28"/>
          <w:szCs w:val="28"/>
        </w:rPr>
        <w:t>можно указать любой период)</w:t>
      </w:r>
      <w:r>
        <w:rPr>
          <w:rFonts w:ascii="Tinos" w:eastAsia="Tinos" w:hAnsi="Tinos" w:cs="Tinos"/>
          <w:sz w:val="28"/>
          <w:szCs w:val="28"/>
        </w:rPr>
        <w:t xml:space="preserve"> :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1)________________________________________________________;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2)________________________________________________________;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3)________________________________________________________;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4)________________________________________________________;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5)________________________________________________________;</w:t>
      </w:r>
    </w:p>
    <w:p w:rsidR="00291B01" w:rsidRDefault="002373D4">
      <w:pPr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Соблюдать срок выполнения  перечисленных работ по уборке закрепленного участка территории МО г.Ершов.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2.1.2. Обеспечить выполнение работ по благоустройству и уборке</w:t>
      </w:r>
      <w:r>
        <w:rPr>
          <w:rFonts w:ascii="Tinos" w:eastAsia="Tinos" w:hAnsi="Tinos" w:cs="Tinos"/>
          <w:b/>
          <w:sz w:val="28"/>
          <w:szCs w:val="28"/>
          <w:lang w:eastAsia="ru-RU"/>
        </w:rPr>
        <w:t>прилегающей к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 Объекту территории в границах, установленных схемой (приложение к соглашению),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и, в том числе: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2.1.2.1. в холодный период (с 1 ноября по 31 марта):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уборку территории от мусор</w:t>
      </w:r>
      <w:r>
        <w:rPr>
          <w:rFonts w:ascii="Tinos" w:eastAsia="Tinos" w:hAnsi="Tinos" w:cs="Tinos"/>
          <w:sz w:val="28"/>
          <w:szCs w:val="28"/>
          <w:lang w:eastAsia="ru-RU"/>
        </w:rPr>
        <w:t>а;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сгребание и подметание снега;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обработку противогололедными материалами покрытий дорог, тротуаров;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вывоз собранного мусора, смета, листвы, веток (при необходимости);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 - прочие работы: _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____________________________________________________;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        </w:t>
      </w:r>
      <w:r>
        <w:rPr>
          <w:rFonts w:ascii="Tinos" w:eastAsia="Tinos" w:hAnsi="Tinos" w:cs="Tinos"/>
          <w:sz w:val="28"/>
          <w:szCs w:val="28"/>
          <w:lang w:eastAsia="ru-RU"/>
        </w:rPr>
        <w:t>                (вывоз снега и льда (снежно-ледяных образований),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                                         иные виды работ)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br/>
        <w:t>2.1.2.2. в теплый период (с 1 апреля по 31 октября):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уборку территории от мусора, листвы;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покос травы (при высоте более 15 см);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вывоз собранного мусора, смета, листвы, скошенной травы, веток в течение суток;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сгребание и подметание снега (при необходимости);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- прочие работы: _____________________________________________.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br/>
        <w:t>2.1.2.3. Соблюдать срок (периодичность) выполнения работ</w:t>
      </w:r>
      <w:r>
        <w:rPr>
          <w:rFonts w:ascii="Tinos" w:eastAsia="Tinos" w:hAnsi="Tinos" w:cs="Tinos"/>
          <w:sz w:val="28"/>
          <w:szCs w:val="28"/>
          <w:lang w:eastAsia="ru-RU"/>
        </w:rPr>
        <w:t>, установленных Правилами, по благоустройству прилегающей к Объекту территории.</w:t>
      </w:r>
      <w:r>
        <w:rPr>
          <w:rFonts w:ascii="Tinos" w:eastAsia="Tinos" w:hAnsi="Tinos" w:cs="Tinos"/>
          <w:sz w:val="28"/>
          <w:szCs w:val="28"/>
          <w:lang w:eastAsia="ru-RU"/>
        </w:rPr>
        <w:br/>
        <w:t>2.1.3. Обеспечить беспрепятственный доступ Администрации для осуществления контроля за соблюдением Благоустроителем условий настоящего соглашения, Правил благоустройства</w:t>
      </w:r>
      <w:r>
        <w:rPr>
          <w:rFonts w:ascii="Tinos" w:eastAsia="Tinos" w:hAnsi="Tinos" w:cs="Tinos"/>
          <w:sz w:val="28"/>
          <w:lang w:eastAsia="ru-RU"/>
        </w:rPr>
        <w:t>.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br/>
        <w:t>2.1.4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. Устранить допущенные при выполнении работ по благоустройству прилегающей к Объекту территории нарушения, выявленные Администрацией.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br/>
        <w:t>2.1.5. В случае любых изменений данных о Благоустроителе (наименование юридического лица; фамилия, имя, отчество физическо</w:t>
      </w: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 xml:space="preserve">го лица либо 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индивидуального предпринимателя, юридический адрес, телефон и т.п.) в срок </w:t>
      </w:r>
      <w:r>
        <w:rPr>
          <w:rFonts w:ascii="Tinos" w:eastAsia="Tinos" w:hAnsi="Tinos" w:cs="Tinos"/>
          <w:sz w:val="28"/>
          <w:szCs w:val="28"/>
          <w:lang w:eastAsia="ru-RU"/>
        </w:rPr>
        <w:lastRenderedPageBreak/>
        <w:t>не позднее 10 календарных дней сообщить о произошедших изменениях в Администрацию.</w:t>
      </w:r>
    </w:p>
    <w:p w:rsidR="00291B01" w:rsidRDefault="00291B01">
      <w:pPr>
        <w:pStyle w:val="a4"/>
        <w:jc w:val="both"/>
        <w:rPr>
          <w:rFonts w:ascii="Tinos" w:eastAsia="Tinos" w:hAnsi="Tinos" w:cs="Tinos"/>
          <w:sz w:val="28"/>
          <w:szCs w:val="28"/>
        </w:rPr>
      </w:pP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2.3. Администрация обязана:</w:t>
      </w:r>
      <w:r>
        <w:rPr>
          <w:rFonts w:ascii="Tinos" w:eastAsia="Tinos" w:hAnsi="Tinos" w:cs="Tinos"/>
          <w:sz w:val="28"/>
          <w:szCs w:val="28"/>
          <w:lang w:eastAsia="ru-RU"/>
        </w:rPr>
        <w:br/>
        <w:t>2.3.1. Осуществлять контроль за качеством и сроками (пер</w:t>
      </w:r>
      <w:r>
        <w:rPr>
          <w:rFonts w:ascii="Tinos" w:eastAsia="Tinos" w:hAnsi="Tinos" w:cs="Tinos"/>
          <w:sz w:val="28"/>
          <w:szCs w:val="28"/>
          <w:lang w:eastAsia="ru-RU"/>
        </w:rPr>
        <w:t>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>
        <w:rPr>
          <w:rFonts w:ascii="Tinos" w:eastAsia="Tinos" w:hAnsi="Tinos" w:cs="Tinos"/>
          <w:sz w:val="28"/>
          <w:szCs w:val="28"/>
          <w:lang w:eastAsia="ru-RU"/>
        </w:rPr>
        <w:br/>
        <w:t>2.3.2. Оказывать информационно-конс</w:t>
      </w:r>
      <w:r>
        <w:rPr>
          <w:rFonts w:ascii="Tinos" w:eastAsia="Tinos" w:hAnsi="Tinos" w:cs="Tinos"/>
          <w:sz w:val="28"/>
          <w:szCs w:val="28"/>
          <w:lang w:eastAsia="ru-RU"/>
        </w:rPr>
        <w:t>ультационную поддержку в вопросах благоустройства.</w:t>
      </w:r>
      <w:r>
        <w:rPr>
          <w:rFonts w:ascii="Tinos" w:eastAsia="Tinos" w:hAnsi="Tinos" w:cs="Tinos"/>
          <w:sz w:val="28"/>
          <w:szCs w:val="28"/>
          <w:lang w:eastAsia="ru-RU"/>
        </w:rPr>
        <w:br/>
        <w:t>2.3.3. Администрация 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</w:t>
      </w:r>
      <w:r>
        <w:rPr>
          <w:rFonts w:ascii="Tinos" w:eastAsia="Tinos" w:hAnsi="Tinos" w:cs="Tinos"/>
          <w:sz w:val="28"/>
          <w:szCs w:val="28"/>
          <w:lang w:eastAsia="ru-RU"/>
        </w:rPr>
        <w:t>ении нарушений по благоустройству с указанием срока исполнения предписаний (требований).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3. Срок действия соглашения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br/>
        <w:t>3.1. Настоящее соглашение заключено на срок с "__" __________ 20__ г. по "__" __________ 20__ г. и вступает в силу с даты подписания.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color w:val="000000"/>
          <w:spacing w:val="2"/>
          <w:sz w:val="28"/>
          <w:szCs w:val="28"/>
          <w:lang w:eastAsia="ru-RU"/>
        </w:rPr>
        <w:t>3.2. Соглашение может быть расторгнуто досрочно по соглашению Сторон в письменной форме.</w:t>
      </w:r>
      <w:r>
        <w:rPr>
          <w:rFonts w:ascii="Tinos" w:eastAsia="Tinos" w:hAnsi="Tinos" w:cs="Tinos"/>
          <w:sz w:val="28"/>
          <w:szCs w:val="28"/>
          <w:lang w:eastAsia="ru-RU"/>
        </w:rPr>
        <w:br/>
        <w:t>Сторона, желающая расторгнуть соглашение, направляет другой стороне письменное уведомление о расторжении (</w:t>
      </w:r>
      <w:r>
        <w:rPr>
          <w:rFonts w:ascii="Tinos" w:eastAsia="Tinos" w:hAnsi="Tinos" w:cs="Tinos"/>
          <w:b/>
          <w:sz w:val="28"/>
          <w:szCs w:val="28"/>
          <w:lang w:eastAsia="ru-RU"/>
        </w:rPr>
        <w:t>с указанием причин расторжения</w:t>
      </w:r>
      <w:r>
        <w:rPr>
          <w:rFonts w:ascii="Tinos" w:eastAsia="Tinos" w:hAnsi="Tinos" w:cs="Tinos"/>
          <w:sz w:val="28"/>
          <w:szCs w:val="28"/>
          <w:lang w:eastAsia="ru-RU"/>
        </w:rPr>
        <w:t>) не менее чем за 30 (тридцать)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 календарных дней до даты расторжения соглашения (в случае, если соглашение заключено на срок, превышающий 1 месяц).</w:t>
      </w:r>
    </w:p>
    <w:p w:rsidR="00291B01" w:rsidRDefault="00291B01">
      <w:pPr>
        <w:shd w:val="clear" w:color="auto" w:fill="FFFFFF"/>
        <w:spacing w:line="315" w:lineRule="atLeast"/>
        <w:jc w:val="both"/>
        <w:rPr>
          <w:rFonts w:ascii="Tinos" w:eastAsia="Tinos" w:hAnsi="Tinos" w:cs="Tinos"/>
          <w:color w:val="000000"/>
          <w:spacing w:val="2"/>
          <w:sz w:val="28"/>
          <w:szCs w:val="28"/>
        </w:rPr>
      </w:pP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4. Ответственность Сторон</w:t>
      </w:r>
    </w:p>
    <w:p w:rsidR="00291B01" w:rsidRDefault="00291B01">
      <w:pPr>
        <w:pStyle w:val="a4"/>
        <w:jc w:val="both"/>
        <w:rPr>
          <w:rFonts w:ascii="Tinos" w:eastAsia="Tinos" w:hAnsi="Tinos" w:cs="Tinos"/>
          <w:sz w:val="28"/>
          <w:szCs w:val="28"/>
        </w:rPr>
      </w:pP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4.2. Ущерб, причиненный Благоустроителем третьим лицам в результате </w:t>
      </w:r>
      <w:r>
        <w:rPr>
          <w:rFonts w:ascii="Tinos" w:eastAsia="Tinos" w:hAnsi="Tinos" w:cs="Tinos"/>
          <w:sz w:val="28"/>
          <w:szCs w:val="28"/>
        </w:rPr>
        <w:t>исполненияи (или) неисполнения свои</w:t>
      </w:r>
      <w:r>
        <w:rPr>
          <w:rFonts w:ascii="Tinos" w:eastAsia="Tinos" w:hAnsi="Tinos" w:cs="Tinos"/>
          <w:sz w:val="28"/>
          <w:szCs w:val="28"/>
        </w:rPr>
        <w:t>х обязательств по настоящему соглашению, возмещается им самостоятельно.</w:t>
      </w:r>
    </w:p>
    <w:p w:rsidR="00291B01" w:rsidRDefault="00291B01">
      <w:pPr>
        <w:pStyle w:val="a4"/>
        <w:jc w:val="both"/>
        <w:rPr>
          <w:rFonts w:ascii="Tinos" w:eastAsia="Tinos" w:hAnsi="Tinos" w:cs="Tinos"/>
          <w:sz w:val="28"/>
          <w:szCs w:val="28"/>
        </w:rPr>
      </w:pP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5. Заключительные положения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  <w:t>5.1. Настоящее соглашение заключено в двух экземплярах, имеющих равную юридическую силу, один экземпляр – Администрации, один экземпляр -   Благоустроител</w:t>
      </w:r>
      <w:r>
        <w:rPr>
          <w:rFonts w:ascii="Tinos" w:eastAsia="Tinos" w:hAnsi="Tinos" w:cs="Tinos"/>
          <w:sz w:val="28"/>
          <w:szCs w:val="28"/>
        </w:rPr>
        <w:t>ю.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5.3. Если ни одна из Сторон не заявит о прекращении соглашения не ме</w:t>
      </w:r>
      <w:r>
        <w:rPr>
          <w:rFonts w:ascii="Tinos" w:eastAsia="Tinos" w:hAnsi="Tinos" w:cs="Tinos"/>
          <w:sz w:val="28"/>
          <w:szCs w:val="28"/>
        </w:rPr>
        <w:t>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</w:t>
      </w:r>
      <w:r>
        <w:rPr>
          <w:rFonts w:ascii="Tinos" w:eastAsia="Tinos" w:hAnsi="Tinos" w:cs="Tinos"/>
          <w:sz w:val="28"/>
          <w:szCs w:val="28"/>
        </w:rPr>
        <w:t>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6. Прочие условия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6.1. К настоящему соглашению прилагаются схемы, являющиеся его неотъемлемой частью.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7. Ад</w:t>
      </w:r>
      <w:r>
        <w:rPr>
          <w:rFonts w:ascii="Tinos" w:eastAsia="Tinos" w:hAnsi="Tinos" w:cs="Tinos"/>
          <w:sz w:val="28"/>
          <w:szCs w:val="28"/>
        </w:rPr>
        <w:t>реса и банковские реквизиты Сторон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  <w:t>"Администрация"                   "Благоустроитель"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____________________________                   ____________________________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____________________________                   ____________________________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________________</w:t>
      </w:r>
      <w:r>
        <w:rPr>
          <w:rFonts w:ascii="Tinos" w:eastAsia="Tinos" w:hAnsi="Tinos" w:cs="Tinos"/>
          <w:sz w:val="28"/>
          <w:szCs w:val="28"/>
        </w:rPr>
        <w:t>____________                   ____________________________</w:t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</w:r>
    </w:p>
    <w:p w:rsidR="00291B01" w:rsidRDefault="002373D4">
      <w:pPr>
        <w:pStyle w:val="a4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br/>
      </w:r>
    </w:p>
    <w:p w:rsidR="00291B01" w:rsidRDefault="00291B01">
      <w:pPr>
        <w:pStyle w:val="a4"/>
        <w:jc w:val="both"/>
        <w:rPr>
          <w:rFonts w:ascii="Tinos" w:eastAsia="Tinos" w:hAnsi="Tinos" w:cs="Tinos"/>
          <w:sz w:val="28"/>
          <w:szCs w:val="28"/>
        </w:rPr>
      </w:pPr>
    </w:p>
    <w:sectPr w:rsidR="00291B01" w:rsidSect="00291B01">
      <w:headerReference w:type="even" r:id="rId9"/>
      <w:headerReference w:type="default" r:id="rId10"/>
      <w:footerReference w:type="even" r:id="rId11"/>
      <w:footnotePr>
        <w:pos w:val="beneathText"/>
      </w:footnotePr>
      <w:pgSz w:w="11905" w:h="16837"/>
      <w:pgMar w:top="709" w:right="567" w:bottom="993" w:left="1701" w:header="720" w:footer="7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01" w:rsidRDefault="002373D4">
      <w:r>
        <w:separator/>
      </w:r>
    </w:p>
  </w:endnote>
  <w:endnote w:type="continuationSeparator" w:id="1">
    <w:p w:rsidR="00291B01" w:rsidRDefault="0023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1" w:rsidRDefault="00291B01">
    <w:pPr>
      <w:pStyle w:val="af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01" w:rsidRDefault="002373D4">
      <w:r>
        <w:separator/>
      </w:r>
    </w:p>
  </w:footnote>
  <w:footnote w:type="continuationSeparator" w:id="1">
    <w:p w:rsidR="00291B01" w:rsidRDefault="0023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1" w:rsidRDefault="00291B01">
    <w:pPr>
      <w:pStyle w:val="aff0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01" w:rsidRDefault="00291B01">
    <w:pPr>
      <w:pStyle w:val="aff0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C7"/>
    <w:multiLevelType w:val="hybridMultilevel"/>
    <w:tmpl w:val="FB34A68C"/>
    <w:lvl w:ilvl="0" w:tplc="F9605B20">
      <w:start w:val="1"/>
      <w:numFmt w:val="decimal"/>
      <w:lvlText w:val="%1."/>
      <w:lvlJc w:val="left"/>
      <w:pPr>
        <w:ind w:left="720" w:hanging="360"/>
      </w:pPr>
    </w:lvl>
    <w:lvl w:ilvl="1" w:tplc="71229DE2">
      <w:start w:val="1"/>
      <w:numFmt w:val="lowerLetter"/>
      <w:lvlText w:val="%2."/>
      <w:lvlJc w:val="left"/>
      <w:pPr>
        <w:ind w:left="1440" w:hanging="360"/>
      </w:pPr>
    </w:lvl>
    <w:lvl w:ilvl="2" w:tplc="5D5AD484">
      <w:start w:val="1"/>
      <w:numFmt w:val="lowerRoman"/>
      <w:lvlText w:val="%3."/>
      <w:lvlJc w:val="right"/>
      <w:pPr>
        <w:ind w:left="2160" w:hanging="180"/>
      </w:pPr>
    </w:lvl>
    <w:lvl w:ilvl="3" w:tplc="85F6BA36">
      <w:start w:val="1"/>
      <w:numFmt w:val="decimal"/>
      <w:lvlText w:val="%4."/>
      <w:lvlJc w:val="left"/>
      <w:pPr>
        <w:ind w:left="2880" w:hanging="360"/>
      </w:pPr>
    </w:lvl>
    <w:lvl w:ilvl="4" w:tplc="2AD4769E">
      <w:start w:val="1"/>
      <w:numFmt w:val="lowerLetter"/>
      <w:lvlText w:val="%5."/>
      <w:lvlJc w:val="left"/>
      <w:pPr>
        <w:ind w:left="3600" w:hanging="360"/>
      </w:pPr>
    </w:lvl>
    <w:lvl w:ilvl="5" w:tplc="2918CD48">
      <w:start w:val="1"/>
      <w:numFmt w:val="lowerRoman"/>
      <w:lvlText w:val="%6."/>
      <w:lvlJc w:val="right"/>
      <w:pPr>
        <w:ind w:left="4320" w:hanging="180"/>
      </w:pPr>
    </w:lvl>
    <w:lvl w:ilvl="6" w:tplc="B9DCC420">
      <w:start w:val="1"/>
      <w:numFmt w:val="decimal"/>
      <w:lvlText w:val="%7."/>
      <w:lvlJc w:val="left"/>
      <w:pPr>
        <w:ind w:left="5040" w:hanging="360"/>
      </w:pPr>
    </w:lvl>
    <w:lvl w:ilvl="7" w:tplc="A2E6052C">
      <w:start w:val="1"/>
      <w:numFmt w:val="lowerLetter"/>
      <w:lvlText w:val="%8."/>
      <w:lvlJc w:val="left"/>
      <w:pPr>
        <w:ind w:left="5760" w:hanging="360"/>
      </w:pPr>
    </w:lvl>
    <w:lvl w:ilvl="8" w:tplc="D7240D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0EA"/>
    <w:multiLevelType w:val="hybridMultilevel"/>
    <w:tmpl w:val="99AE3B72"/>
    <w:lvl w:ilvl="0" w:tplc="0630D4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BD817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F462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581B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6055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34A9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340E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8072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5A4A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C44F07"/>
    <w:multiLevelType w:val="hybridMultilevel"/>
    <w:tmpl w:val="22E63AB2"/>
    <w:lvl w:ilvl="0" w:tplc="2980963E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752CA9C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944DD8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A8DA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08C0CE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EDC914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902D00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F8008F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0FE7E4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DFF18D5"/>
    <w:multiLevelType w:val="hybridMultilevel"/>
    <w:tmpl w:val="758E4D5E"/>
    <w:lvl w:ilvl="0" w:tplc="8C1C75C0">
      <w:start w:val="1"/>
      <w:numFmt w:val="decimal"/>
      <w:lvlText w:val="%1."/>
      <w:lvlJc w:val="left"/>
      <w:pPr>
        <w:ind w:left="502" w:hanging="360"/>
      </w:pPr>
    </w:lvl>
    <w:lvl w:ilvl="1" w:tplc="C7709CC4">
      <w:numFmt w:val="none"/>
      <w:lvlText w:val=""/>
      <w:lvlJc w:val="left"/>
      <w:pPr>
        <w:tabs>
          <w:tab w:val="num" w:pos="360"/>
        </w:tabs>
      </w:pPr>
    </w:lvl>
    <w:lvl w:ilvl="2" w:tplc="749E6A40">
      <w:numFmt w:val="none"/>
      <w:lvlText w:val=""/>
      <w:lvlJc w:val="left"/>
      <w:pPr>
        <w:tabs>
          <w:tab w:val="num" w:pos="360"/>
        </w:tabs>
      </w:pPr>
    </w:lvl>
    <w:lvl w:ilvl="3" w:tplc="8D0A3CEE">
      <w:numFmt w:val="none"/>
      <w:lvlText w:val=""/>
      <w:lvlJc w:val="left"/>
      <w:pPr>
        <w:tabs>
          <w:tab w:val="num" w:pos="360"/>
        </w:tabs>
      </w:pPr>
    </w:lvl>
    <w:lvl w:ilvl="4" w:tplc="F132C432">
      <w:numFmt w:val="none"/>
      <w:lvlText w:val=""/>
      <w:lvlJc w:val="left"/>
      <w:pPr>
        <w:tabs>
          <w:tab w:val="num" w:pos="360"/>
        </w:tabs>
      </w:pPr>
    </w:lvl>
    <w:lvl w:ilvl="5" w:tplc="38B60BA8">
      <w:numFmt w:val="none"/>
      <w:lvlText w:val=""/>
      <w:lvlJc w:val="left"/>
      <w:pPr>
        <w:tabs>
          <w:tab w:val="num" w:pos="360"/>
        </w:tabs>
      </w:pPr>
    </w:lvl>
    <w:lvl w:ilvl="6" w:tplc="9EE2D6E8">
      <w:numFmt w:val="none"/>
      <w:lvlText w:val=""/>
      <w:lvlJc w:val="left"/>
      <w:pPr>
        <w:tabs>
          <w:tab w:val="num" w:pos="360"/>
        </w:tabs>
      </w:pPr>
    </w:lvl>
    <w:lvl w:ilvl="7" w:tplc="00540302">
      <w:numFmt w:val="none"/>
      <w:lvlText w:val=""/>
      <w:lvlJc w:val="left"/>
      <w:pPr>
        <w:tabs>
          <w:tab w:val="num" w:pos="360"/>
        </w:tabs>
      </w:pPr>
    </w:lvl>
    <w:lvl w:ilvl="8" w:tplc="A91291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2E1B51"/>
    <w:multiLevelType w:val="hybridMultilevel"/>
    <w:tmpl w:val="60262C46"/>
    <w:lvl w:ilvl="0" w:tplc="BFFCA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AE48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430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43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E5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A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06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C05C9"/>
    <w:multiLevelType w:val="hybridMultilevel"/>
    <w:tmpl w:val="428EB5A6"/>
    <w:lvl w:ilvl="0" w:tplc="58B6D10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8EBAE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29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A7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2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22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7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CD3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4F6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4ABA"/>
    <w:multiLevelType w:val="hybridMultilevel"/>
    <w:tmpl w:val="131A32A8"/>
    <w:lvl w:ilvl="0" w:tplc="B40E2AB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5B414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CEC1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36F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F01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DAD5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0AD8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981A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61ECF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CF4875"/>
    <w:multiLevelType w:val="hybridMultilevel"/>
    <w:tmpl w:val="0DEC97EA"/>
    <w:lvl w:ilvl="0" w:tplc="776CF6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55450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02FD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D665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7EF6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D24D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500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AAD9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0ECA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154981"/>
    <w:multiLevelType w:val="hybridMultilevel"/>
    <w:tmpl w:val="DA906BDA"/>
    <w:lvl w:ilvl="0" w:tplc="F2AA03F2">
      <w:start w:val="1"/>
      <w:numFmt w:val="decimal"/>
      <w:lvlText w:val="%1."/>
      <w:lvlJc w:val="left"/>
      <w:pPr>
        <w:ind w:left="1069" w:hanging="360"/>
      </w:pPr>
    </w:lvl>
    <w:lvl w:ilvl="1" w:tplc="C95C8570">
      <w:numFmt w:val="none"/>
      <w:lvlText w:val=""/>
      <w:lvlJc w:val="left"/>
      <w:pPr>
        <w:tabs>
          <w:tab w:val="num" w:pos="360"/>
        </w:tabs>
      </w:pPr>
    </w:lvl>
    <w:lvl w:ilvl="2" w:tplc="B62C2F46">
      <w:numFmt w:val="none"/>
      <w:lvlText w:val=""/>
      <w:lvlJc w:val="left"/>
      <w:pPr>
        <w:tabs>
          <w:tab w:val="num" w:pos="360"/>
        </w:tabs>
      </w:pPr>
    </w:lvl>
    <w:lvl w:ilvl="3" w:tplc="04800B2A">
      <w:numFmt w:val="none"/>
      <w:lvlText w:val=""/>
      <w:lvlJc w:val="left"/>
      <w:pPr>
        <w:tabs>
          <w:tab w:val="num" w:pos="360"/>
        </w:tabs>
      </w:pPr>
    </w:lvl>
    <w:lvl w:ilvl="4" w:tplc="A724874A">
      <w:numFmt w:val="none"/>
      <w:lvlText w:val=""/>
      <w:lvlJc w:val="left"/>
      <w:pPr>
        <w:tabs>
          <w:tab w:val="num" w:pos="360"/>
        </w:tabs>
      </w:pPr>
    </w:lvl>
    <w:lvl w:ilvl="5" w:tplc="933A7C40">
      <w:numFmt w:val="none"/>
      <w:lvlText w:val=""/>
      <w:lvlJc w:val="left"/>
      <w:pPr>
        <w:tabs>
          <w:tab w:val="num" w:pos="360"/>
        </w:tabs>
      </w:pPr>
    </w:lvl>
    <w:lvl w:ilvl="6" w:tplc="2E062B7A">
      <w:numFmt w:val="none"/>
      <w:lvlText w:val=""/>
      <w:lvlJc w:val="left"/>
      <w:pPr>
        <w:tabs>
          <w:tab w:val="num" w:pos="360"/>
        </w:tabs>
      </w:pPr>
    </w:lvl>
    <w:lvl w:ilvl="7" w:tplc="586C94BA">
      <w:numFmt w:val="none"/>
      <w:lvlText w:val=""/>
      <w:lvlJc w:val="left"/>
      <w:pPr>
        <w:tabs>
          <w:tab w:val="num" w:pos="360"/>
        </w:tabs>
      </w:pPr>
    </w:lvl>
    <w:lvl w:ilvl="8" w:tplc="1EBA2B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65526C"/>
    <w:multiLevelType w:val="hybridMultilevel"/>
    <w:tmpl w:val="8872E838"/>
    <w:lvl w:ilvl="0" w:tplc="3022057A">
      <w:start w:val="1"/>
      <w:numFmt w:val="decimal"/>
      <w:lvlText w:val="%1."/>
      <w:lvlJc w:val="left"/>
      <w:pPr>
        <w:ind w:left="1924" w:hanging="1215"/>
      </w:pPr>
    </w:lvl>
    <w:lvl w:ilvl="1" w:tplc="7352960C">
      <w:start w:val="1"/>
      <w:numFmt w:val="lowerLetter"/>
      <w:lvlText w:val="%2."/>
      <w:lvlJc w:val="left"/>
      <w:pPr>
        <w:ind w:left="1789" w:hanging="360"/>
      </w:pPr>
    </w:lvl>
    <w:lvl w:ilvl="2" w:tplc="BAA87090">
      <w:start w:val="1"/>
      <w:numFmt w:val="lowerRoman"/>
      <w:lvlText w:val="%3."/>
      <w:lvlJc w:val="right"/>
      <w:pPr>
        <w:ind w:left="2509" w:hanging="180"/>
      </w:pPr>
    </w:lvl>
    <w:lvl w:ilvl="3" w:tplc="D2688998">
      <w:start w:val="1"/>
      <w:numFmt w:val="decimal"/>
      <w:lvlText w:val="%4."/>
      <w:lvlJc w:val="left"/>
      <w:pPr>
        <w:ind w:left="3229" w:hanging="360"/>
      </w:pPr>
    </w:lvl>
    <w:lvl w:ilvl="4" w:tplc="1898E1D8">
      <w:start w:val="1"/>
      <w:numFmt w:val="lowerLetter"/>
      <w:lvlText w:val="%5."/>
      <w:lvlJc w:val="left"/>
      <w:pPr>
        <w:ind w:left="3949" w:hanging="360"/>
      </w:pPr>
    </w:lvl>
    <w:lvl w:ilvl="5" w:tplc="AD3C7E50">
      <w:start w:val="1"/>
      <w:numFmt w:val="lowerRoman"/>
      <w:lvlText w:val="%6."/>
      <w:lvlJc w:val="right"/>
      <w:pPr>
        <w:ind w:left="4669" w:hanging="180"/>
      </w:pPr>
    </w:lvl>
    <w:lvl w:ilvl="6" w:tplc="69124CA8">
      <w:start w:val="1"/>
      <w:numFmt w:val="decimal"/>
      <w:lvlText w:val="%7."/>
      <w:lvlJc w:val="left"/>
      <w:pPr>
        <w:ind w:left="5389" w:hanging="360"/>
      </w:pPr>
    </w:lvl>
    <w:lvl w:ilvl="7" w:tplc="32066058">
      <w:start w:val="1"/>
      <w:numFmt w:val="lowerLetter"/>
      <w:lvlText w:val="%8."/>
      <w:lvlJc w:val="left"/>
      <w:pPr>
        <w:ind w:left="6109" w:hanging="360"/>
      </w:pPr>
    </w:lvl>
    <w:lvl w:ilvl="8" w:tplc="A7585E1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07635"/>
    <w:multiLevelType w:val="hybridMultilevel"/>
    <w:tmpl w:val="4A366782"/>
    <w:lvl w:ilvl="0" w:tplc="6EDC913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/>
      </w:rPr>
    </w:lvl>
    <w:lvl w:ilvl="1" w:tplc="49BCFF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90FC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946F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483D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64F0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1A0D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B66E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7279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C73C4A"/>
    <w:multiLevelType w:val="hybridMultilevel"/>
    <w:tmpl w:val="70749FB0"/>
    <w:lvl w:ilvl="0" w:tplc="AFA00DFC">
      <w:start w:val="1"/>
      <w:numFmt w:val="decimal"/>
      <w:lvlText w:val="%1."/>
      <w:lvlJc w:val="left"/>
      <w:pPr>
        <w:ind w:left="720" w:hanging="360"/>
      </w:pPr>
    </w:lvl>
    <w:lvl w:ilvl="1" w:tplc="C3E83524">
      <w:numFmt w:val="none"/>
      <w:lvlText w:val=""/>
      <w:lvlJc w:val="left"/>
      <w:pPr>
        <w:tabs>
          <w:tab w:val="num" w:pos="360"/>
        </w:tabs>
      </w:pPr>
    </w:lvl>
    <w:lvl w:ilvl="2" w:tplc="20D86AF6">
      <w:numFmt w:val="none"/>
      <w:lvlText w:val=""/>
      <w:lvlJc w:val="left"/>
      <w:pPr>
        <w:tabs>
          <w:tab w:val="num" w:pos="360"/>
        </w:tabs>
      </w:pPr>
    </w:lvl>
    <w:lvl w:ilvl="3" w:tplc="C4C2B988">
      <w:numFmt w:val="none"/>
      <w:lvlText w:val=""/>
      <w:lvlJc w:val="left"/>
      <w:pPr>
        <w:tabs>
          <w:tab w:val="num" w:pos="360"/>
        </w:tabs>
      </w:pPr>
    </w:lvl>
    <w:lvl w:ilvl="4" w:tplc="42CC1778">
      <w:numFmt w:val="none"/>
      <w:lvlText w:val=""/>
      <w:lvlJc w:val="left"/>
      <w:pPr>
        <w:tabs>
          <w:tab w:val="num" w:pos="360"/>
        </w:tabs>
      </w:pPr>
    </w:lvl>
    <w:lvl w:ilvl="5" w:tplc="D1B82136">
      <w:numFmt w:val="none"/>
      <w:lvlText w:val=""/>
      <w:lvlJc w:val="left"/>
      <w:pPr>
        <w:tabs>
          <w:tab w:val="num" w:pos="360"/>
        </w:tabs>
      </w:pPr>
    </w:lvl>
    <w:lvl w:ilvl="6" w:tplc="604A805C">
      <w:numFmt w:val="none"/>
      <w:lvlText w:val=""/>
      <w:lvlJc w:val="left"/>
      <w:pPr>
        <w:tabs>
          <w:tab w:val="num" w:pos="360"/>
        </w:tabs>
      </w:pPr>
    </w:lvl>
    <w:lvl w:ilvl="7" w:tplc="E080234A">
      <w:numFmt w:val="none"/>
      <w:lvlText w:val=""/>
      <w:lvlJc w:val="left"/>
      <w:pPr>
        <w:tabs>
          <w:tab w:val="num" w:pos="360"/>
        </w:tabs>
      </w:pPr>
    </w:lvl>
    <w:lvl w:ilvl="8" w:tplc="26BA3B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7C01FC"/>
    <w:multiLevelType w:val="hybridMultilevel"/>
    <w:tmpl w:val="8E9C735C"/>
    <w:lvl w:ilvl="0" w:tplc="FD86919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7A06B6FC">
      <w:numFmt w:val="decimal"/>
      <w:lvlText w:val=""/>
      <w:lvlJc w:val="left"/>
    </w:lvl>
    <w:lvl w:ilvl="2" w:tplc="90E2A91A">
      <w:numFmt w:val="decimal"/>
      <w:lvlText w:val=""/>
      <w:lvlJc w:val="left"/>
    </w:lvl>
    <w:lvl w:ilvl="3" w:tplc="E59E93F4">
      <w:numFmt w:val="decimal"/>
      <w:lvlText w:val=""/>
      <w:lvlJc w:val="left"/>
    </w:lvl>
    <w:lvl w:ilvl="4" w:tplc="A4361654">
      <w:numFmt w:val="decimal"/>
      <w:lvlText w:val=""/>
      <w:lvlJc w:val="left"/>
    </w:lvl>
    <w:lvl w:ilvl="5" w:tplc="127436E8">
      <w:numFmt w:val="decimal"/>
      <w:lvlText w:val=""/>
      <w:lvlJc w:val="left"/>
    </w:lvl>
    <w:lvl w:ilvl="6" w:tplc="DB32C7C4">
      <w:numFmt w:val="decimal"/>
      <w:lvlText w:val=""/>
      <w:lvlJc w:val="left"/>
    </w:lvl>
    <w:lvl w:ilvl="7" w:tplc="26E6B6B4">
      <w:numFmt w:val="decimal"/>
      <w:lvlText w:val=""/>
      <w:lvlJc w:val="left"/>
    </w:lvl>
    <w:lvl w:ilvl="8" w:tplc="CF326D52">
      <w:numFmt w:val="decimal"/>
      <w:lvlText w:val=""/>
      <w:lvlJc w:val="left"/>
    </w:lvl>
  </w:abstractNum>
  <w:abstractNum w:abstractNumId="13">
    <w:nsid w:val="2C4209F6"/>
    <w:multiLevelType w:val="hybridMultilevel"/>
    <w:tmpl w:val="913044DC"/>
    <w:lvl w:ilvl="0" w:tplc="34BEA414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/>
        <w:color w:val="000000"/>
      </w:rPr>
    </w:lvl>
    <w:lvl w:ilvl="1" w:tplc="044ADDF0">
      <w:start w:val="1"/>
      <w:numFmt w:val="lowerLetter"/>
      <w:lvlText w:val="%2."/>
      <w:lvlJc w:val="left"/>
      <w:pPr>
        <w:ind w:left="1789" w:hanging="360"/>
      </w:pPr>
    </w:lvl>
    <w:lvl w:ilvl="2" w:tplc="F350EE20">
      <w:start w:val="1"/>
      <w:numFmt w:val="lowerRoman"/>
      <w:lvlText w:val="%3."/>
      <w:lvlJc w:val="right"/>
      <w:pPr>
        <w:ind w:left="2509" w:hanging="180"/>
      </w:pPr>
    </w:lvl>
    <w:lvl w:ilvl="3" w:tplc="06E62412">
      <w:start w:val="1"/>
      <w:numFmt w:val="decimal"/>
      <w:lvlText w:val="%4."/>
      <w:lvlJc w:val="left"/>
      <w:pPr>
        <w:ind w:left="3229" w:hanging="360"/>
      </w:pPr>
    </w:lvl>
    <w:lvl w:ilvl="4" w:tplc="1ADEFABA">
      <w:start w:val="1"/>
      <w:numFmt w:val="lowerLetter"/>
      <w:lvlText w:val="%5."/>
      <w:lvlJc w:val="left"/>
      <w:pPr>
        <w:ind w:left="3949" w:hanging="360"/>
      </w:pPr>
    </w:lvl>
    <w:lvl w:ilvl="5" w:tplc="5E647616">
      <w:start w:val="1"/>
      <w:numFmt w:val="lowerRoman"/>
      <w:lvlText w:val="%6."/>
      <w:lvlJc w:val="right"/>
      <w:pPr>
        <w:ind w:left="4669" w:hanging="180"/>
      </w:pPr>
    </w:lvl>
    <w:lvl w:ilvl="6" w:tplc="8DCE841E">
      <w:start w:val="1"/>
      <w:numFmt w:val="decimal"/>
      <w:lvlText w:val="%7."/>
      <w:lvlJc w:val="left"/>
      <w:pPr>
        <w:ind w:left="5389" w:hanging="360"/>
      </w:pPr>
    </w:lvl>
    <w:lvl w:ilvl="7" w:tplc="06A082FC">
      <w:start w:val="1"/>
      <w:numFmt w:val="lowerLetter"/>
      <w:lvlText w:val="%8."/>
      <w:lvlJc w:val="left"/>
      <w:pPr>
        <w:ind w:left="6109" w:hanging="360"/>
      </w:pPr>
    </w:lvl>
    <w:lvl w:ilvl="8" w:tplc="738E873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EE3696"/>
    <w:multiLevelType w:val="hybridMultilevel"/>
    <w:tmpl w:val="CAA4AD42"/>
    <w:lvl w:ilvl="0" w:tplc="46AA5756">
      <w:start w:val="2020"/>
      <w:numFmt w:val="bullet"/>
      <w:lvlText w:val=""/>
      <w:lvlJc w:val="left"/>
      <w:pPr>
        <w:ind w:left="1069" w:hanging="360"/>
      </w:pPr>
      <w:rPr>
        <w:rFonts w:ascii="Symbol" w:eastAsia="Calibri" w:hAnsi="Symbol"/>
      </w:rPr>
    </w:lvl>
    <w:lvl w:ilvl="1" w:tplc="D2B85886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72F218F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B170859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6E3A47C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B9A45E6C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D46857C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E26CCB9E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235A8DEC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28A0585"/>
    <w:multiLevelType w:val="hybridMultilevel"/>
    <w:tmpl w:val="D41CDC46"/>
    <w:lvl w:ilvl="0" w:tplc="EBF2313C">
      <w:start w:val="1"/>
      <w:numFmt w:val="decimal"/>
      <w:lvlText w:val="%1."/>
      <w:lvlJc w:val="left"/>
      <w:pPr>
        <w:ind w:left="780" w:hanging="420"/>
      </w:pPr>
    </w:lvl>
    <w:lvl w:ilvl="1" w:tplc="475ABE2A">
      <w:start w:val="1"/>
      <w:numFmt w:val="lowerLetter"/>
      <w:lvlText w:val="%2."/>
      <w:lvlJc w:val="left"/>
      <w:pPr>
        <w:ind w:left="1440" w:hanging="360"/>
      </w:pPr>
    </w:lvl>
    <w:lvl w:ilvl="2" w:tplc="F1EA5008">
      <w:start w:val="1"/>
      <w:numFmt w:val="lowerRoman"/>
      <w:lvlText w:val="%3."/>
      <w:lvlJc w:val="right"/>
      <w:pPr>
        <w:ind w:left="2160" w:hanging="180"/>
      </w:pPr>
    </w:lvl>
    <w:lvl w:ilvl="3" w:tplc="C3CE2AB2">
      <w:start w:val="1"/>
      <w:numFmt w:val="decimal"/>
      <w:lvlText w:val="%4."/>
      <w:lvlJc w:val="left"/>
      <w:pPr>
        <w:ind w:left="2880" w:hanging="360"/>
      </w:pPr>
    </w:lvl>
    <w:lvl w:ilvl="4" w:tplc="73284C7E">
      <w:start w:val="1"/>
      <w:numFmt w:val="lowerLetter"/>
      <w:lvlText w:val="%5."/>
      <w:lvlJc w:val="left"/>
      <w:pPr>
        <w:ind w:left="3600" w:hanging="360"/>
      </w:pPr>
    </w:lvl>
    <w:lvl w:ilvl="5" w:tplc="D314616A">
      <w:start w:val="1"/>
      <w:numFmt w:val="lowerRoman"/>
      <w:lvlText w:val="%6."/>
      <w:lvlJc w:val="right"/>
      <w:pPr>
        <w:ind w:left="4320" w:hanging="180"/>
      </w:pPr>
    </w:lvl>
    <w:lvl w:ilvl="6" w:tplc="A1E8B662">
      <w:start w:val="1"/>
      <w:numFmt w:val="decimal"/>
      <w:lvlText w:val="%7."/>
      <w:lvlJc w:val="left"/>
      <w:pPr>
        <w:ind w:left="5040" w:hanging="360"/>
      </w:pPr>
    </w:lvl>
    <w:lvl w:ilvl="7" w:tplc="46DA9FEC">
      <w:start w:val="1"/>
      <w:numFmt w:val="lowerLetter"/>
      <w:lvlText w:val="%8."/>
      <w:lvlJc w:val="left"/>
      <w:pPr>
        <w:ind w:left="5760" w:hanging="360"/>
      </w:pPr>
    </w:lvl>
    <w:lvl w:ilvl="8" w:tplc="BFE2CB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3AA5"/>
    <w:multiLevelType w:val="hybridMultilevel"/>
    <w:tmpl w:val="299C99B8"/>
    <w:lvl w:ilvl="0" w:tplc="A80EBD4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4B426F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ECDF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D2FC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0890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9EEE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AAE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96F8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7CD1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446A9F"/>
    <w:multiLevelType w:val="hybridMultilevel"/>
    <w:tmpl w:val="9F8C458E"/>
    <w:lvl w:ilvl="0" w:tplc="ADE25F9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3E5E07CC">
      <w:numFmt w:val="none"/>
      <w:lvlText w:val=""/>
      <w:lvlJc w:val="left"/>
      <w:pPr>
        <w:tabs>
          <w:tab w:val="num" w:pos="360"/>
        </w:tabs>
      </w:pPr>
    </w:lvl>
    <w:lvl w:ilvl="2" w:tplc="A0BE30B0">
      <w:numFmt w:val="none"/>
      <w:lvlText w:val=""/>
      <w:lvlJc w:val="left"/>
      <w:pPr>
        <w:tabs>
          <w:tab w:val="num" w:pos="360"/>
        </w:tabs>
      </w:pPr>
    </w:lvl>
    <w:lvl w:ilvl="3" w:tplc="5D8AD6A6">
      <w:numFmt w:val="none"/>
      <w:lvlText w:val=""/>
      <w:lvlJc w:val="left"/>
      <w:pPr>
        <w:tabs>
          <w:tab w:val="num" w:pos="360"/>
        </w:tabs>
      </w:pPr>
    </w:lvl>
    <w:lvl w:ilvl="4" w:tplc="5D3C429A">
      <w:numFmt w:val="none"/>
      <w:lvlText w:val=""/>
      <w:lvlJc w:val="left"/>
      <w:pPr>
        <w:tabs>
          <w:tab w:val="num" w:pos="360"/>
        </w:tabs>
      </w:pPr>
    </w:lvl>
    <w:lvl w:ilvl="5" w:tplc="8DEE6F86">
      <w:numFmt w:val="none"/>
      <w:lvlText w:val=""/>
      <w:lvlJc w:val="left"/>
      <w:pPr>
        <w:tabs>
          <w:tab w:val="num" w:pos="360"/>
        </w:tabs>
      </w:pPr>
    </w:lvl>
    <w:lvl w:ilvl="6" w:tplc="EF94C856">
      <w:numFmt w:val="none"/>
      <w:lvlText w:val=""/>
      <w:lvlJc w:val="left"/>
      <w:pPr>
        <w:tabs>
          <w:tab w:val="num" w:pos="360"/>
        </w:tabs>
      </w:pPr>
    </w:lvl>
    <w:lvl w:ilvl="7" w:tplc="11789A5E">
      <w:numFmt w:val="none"/>
      <w:lvlText w:val=""/>
      <w:lvlJc w:val="left"/>
      <w:pPr>
        <w:tabs>
          <w:tab w:val="num" w:pos="360"/>
        </w:tabs>
      </w:pPr>
    </w:lvl>
    <w:lvl w:ilvl="8" w:tplc="8816310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7A4A93"/>
    <w:multiLevelType w:val="hybridMultilevel"/>
    <w:tmpl w:val="4328CE16"/>
    <w:lvl w:ilvl="0" w:tplc="A2A41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C53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6D9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F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21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68C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4A4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A1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0DC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34F21"/>
    <w:multiLevelType w:val="hybridMultilevel"/>
    <w:tmpl w:val="F15E5D9A"/>
    <w:lvl w:ilvl="0" w:tplc="7ACC4F5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86625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682B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1E60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F44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02DC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62A9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888B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7063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B83375F"/>
    <w:multiLevelType w:val="hybridMultilevel"/>
    <w:tmpl w:val="C9287B72"/>
    <w:lvl w:ilvl="0" w:tplc="3184F86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A7529056">
      <w:numFmt w:val="decimal"/>
      <w:lvlText w:val=""/>
      <w:lvlJc w:val="left"/>
    </w:lvl>
    <w:lvl w:ilvl="2" w:tplc="9904B098">
      <w:numFmt w:val="decimal"/>
      <w:lvlText w:val=""/>
      <w:lvlJc w:val="left"/>
    </w:lvl>
    <w:lvl w:ilvl="3" w:tplc="3A542CB8">
      <w:numFmt w:val="decimal"/>
      <w:lvlText w:val=""/>
      <w:lvlJc w:val="left"/>
    </w:lvl>
    <w:lvl w:ilvl="4" w:tplc="F2962584">
      <w:numFmt w:val="decimal"/>
      <w:lvlText w:val=""/>
      <w:lvlJc w:val="left"/>
    </w:lvl>
    <w:lvl w:ilvl="5" w:tplc="B01CB83C">
      <w:numFmt w:val="decimal"/>
      <w:lvlText w:val=""/>
      <w:lvlJc w:val="left"/>
    </w:lvl>
    <w:lvl w:ilvl="6" w:tplc="72C8D40C">
      <w:numFmt w:val="decimal"/>
      <w:lvlText w:val=""/>
      <w:lvlJc w:val="left"/>
    </w:lvl>
    <w:lvl w:ilvl="7" w:tplc="84CAAE32">
      <w:numFmt w:val="decimal"/>
      <w:lvlText w:val=""/>
      <w:lvlJc w:val="left"/>
    </w:lvl>
    <w:lvl w:ilvl="8" w:tplc="659C798A">
      <w:numFmt w:val="decimal"/>
      <w:lvlText w:val=""/>
      <w:lvlJc w:val="left"/>
    </w:lvl>
  </w:abstractNum>
  <w:abstractNum w:abstractNumId="21">
    <w:nsid w:val="4C9B1975"/>
    <w:multiLevelType w:val="hybridMultilevel"/>
    <w:tmpl w:val="897E2778"/>
    <w:lvl w:ilvl="0" w:tplc="A7C0FCD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ED1C0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5E7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7AE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288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869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EA7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E28A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AA5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D0329E6"/>
    <w:multiLevelType w:val="hybridMultilevel"/>
    <w:tmpl w:val="08DEA634"/>
    <w:lvl w:ilvl="0" w:tplc="B2DA07CC">
      <w:start w:val="1"/>
      <w:numFmt w:val="decimal"/>
      <w:lvlText w:val="%1"/>
      <w:lvlJc w:val="left"/>
      <w:pPr>
        <w:ind w:left="927" w:hanging="360"/>
      </w:pPr>
    </w:lvl>
    <w:lvl w:ilvl="1" w:tplc="678A97AA">
      <w:start w:val="1"/>
      <w:numFmt w:val="lowerLetter"/>
      <w:lvlText w:val="%2."/>
      <w:lvlJc w:val="left"/>
      <w:pPr>
        <w:ind w:left="1647" w:hanging="360"/>
      </w:pPr>
    </w:lvl>
    <w:lvl w:ilvl="2" w:tplc="C9A8DB04">
      <w:start w:val="1"/>
      <w:numFmt w:val="lowerRoman"/>
      <w:lvlText w:val="%3."/>
      <w:lvlJc w:val="right"/>
      <w:pPr>
        <w:ind w:left="2367" w:hanging="180"/>
      </w:pPr>
    </w:lvl>
    <w:lvl w:ilvl="3" w:tplc="B32C575C">
      <w:start w:val="1"/>
      <w:numFmt w:val="decimal"/>
      <w:lvlText w:val="%4."/>
      <w:lvlJc w:val="left"/>
      <w:pPr>
        <w:ind w:left="3087" w:hanging="360"/>
      </w:pPr>
    </w:lvl>
    <w:lvl w:ilvl="4" w:tplc="D80AB486">
      <w:start w:val="1"/>
      <w:numFmt w:val="lowerLetter"/>
      <w:lvlText w:val="%5."/>
      <w:lvlJc w:val="left"/>
      <w:pPr>
        <w:ind w:left="3807" w:hanging="360"/>
      </w:pPr>
    </w:lvl>
    <w:lvl w:ilvl="5" w:tplc="0C44CF4E">
      <w:start w:val="1"/>
      <w:numFmt w:val="lowerRoman"/>
      <w:lvlText w:val="%6."/>
      <w:lvlJc w:val="right"/>
      <w:pPr>
        <w:ind w:left="4527" w:hanging="180"/>
      </w:pPr>
    </w:lvl>
    <w:lvl w:ilvl="6" w:tplc="587874AC">
      <w:start w:val="1"/>
      <w:numFmt w:val="decimal"/>
      <w:lvlText w:val="%7."/>
      <w:lvlJc w:val="left"/>
      <w:pPr>
        <w:ind w:left="5247" w:hanging="360"/>
      </w:pPr>
    </w:lvl>
    <w:lvl w:ilvl="7" w:tplc="74AAF7DC">
      <w:start w:val="1"/>
      <w:numFmt w:val="lowerLetter"/>
      <w:lvlText w:val="%8."/>
      <w:lvlJc w:val="left"/>
      <w:pPr>
        <w:ind w:left="5967" w:hanging="360"/>
      </w:pPr>
    </w:lvl>
    <w:lvl w:ilvl="8" w:tplc="7A1E473E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6329D3"/>
    <w:multiLevelType w:val="hybridMultilevel"/>
    <w:tmpl w:val="78561592"/>
    <w:lvl w:ilvl="0" w:tplc="E25ECF44">
      <w:start w:val="1"/>
      <w:numFmt w:val="decimal"/>
      <w:lvlText w:val="%1."/>
      <w:lvlJc w:val="left"/>
      <w:pPr>
        <w:ind w:left="720" w:hanging="360"/>
      </w:pPr>
    </w:lvl>
    <w:lvl w:ilvl="1" w:tplc="02F600C2">
      <w:start w:val="1"/>
      <w:numFmt w:val="lowerLetter"/>
      <w:lvlText w:val="%2."/>
      <w:lvlJc w:val="left"/>
      <w:pPr>
        <w:ind w:left="1440" w:hanging="360"/>
      </w:pPr>
    </w:lvl>
    <w:lvl w:ilvl="2" w:tplc="60844106">
      <w:start w:val="1"/>
      <w:numFmt w:val="lowerRoman"/>
      <w:lvlText w:val="%3."/>
      <w:lvlJc w:val="right"/>
      <w:pPr>
        <w:ind w:left="2160" w:hanging="180"/>
      </w:pPr>
    </w:lvl>
    <w:lvl w:ilvl="3" w:tplc="DE3C3864">
      <w:start w:val="1"/>
      <w:numFmt w:val="decimal"/>
      <w:lvlText w:val="%4."/>
      <w:lvlJc w:val="left"/>
      <w:pPr>
        <w:ind w:left="2880" w:hanging="360"/>
      </w:pPr>
    </w:lvl>
    <w:lvl w:ilvl="4" w:tplc="CFCC78F8">
      <w:start w:val="1"/>
      <w:numFmt w:val="lowerLetter"/>
      <w:lvlText w:val="%5."/>
      <w:lvlJc w:val="left"/>
      <w:pPr>
        <w:ind w:left="3600" w:hanging="360"/>
      </w:pPr>
    </w:lvl>
    <w:lvl w:ilvl="5" w:tplc="2BB406B0">
      <w:start w:val="1"/>
      <w:numFmt w:val="lowerRoman"/>
      <w:lvlText w:val="%6."/>
      <w:lvlJc w:val="right"/>
      <w:pPr>
        <w:ind w:left="4320" w:hanging="180"/>
      </w:pPr>
    </w:lvl>
    <w:lvl w:ilvl="6" w:tplc="F2F2F1CE">
      <w:start w:val="1"/>
      <w:numFmt w:val="decimal"/>
      <w:lvlText w:val="%7."/>
      <w:lvlJc w:val="left"/>
      <w:pPr>
        <w:ind w:left="5040" w:hanging="360"/>
      </w:pPr>
    </w:lvl>
    <w:lvl w:ilvl="7" w:tplc="F2462ADA">
      <w:start w:val="1"/>
      <w:numFmt w:val="lowerLetter"/>
      <w:lvlText w:val="%8."/>
      <w:lvlJc w:val="left"/>
      <w:pPr>
        <w:ind w:left="5760" w:hanging="360"/>
      </w:pPr>
    </w:lvl>
    <w:lvl w:ilvl="8" w:tplc="71DEC66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ACC"/>
    <w:multiLevelType w:val="hybridMultilevel"/>
    <w:tmpl w:val="8926FAFE"/>
    <w:lvl w:ilvl="0" w:tplc="6C7A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49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4E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2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9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EE8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5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4FC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00DA3"/>
    <w:multiLevelType w:val="hybridMultilevel"/>
    <w:tmpl w:val="92949F4C"/>
    <w:lvl w:ilvl="0" w:tplc="C0EE1C26">
      <w:start w:val="1"/>
      <w:numFmt w:val="decimal"/>
      <w:lvlText w:val="%1."/>
      <w:lvlJc w:val="left"/>
      <w:pPr>
        <w:ind w:left="1924" w:hanging="1215"/>
      </w:pPr>
    </w:lvl>
    <w:lvl w:ilvl="1" w:tplc="3B661A9E">
      <w:start w:val="1"/>
      <w:numFmt w:val="lowerLetter"/>
      <w:lvlText w:val="%2."/>
      <w:lvlJc w:val="left"/>
      <w:pPr>
        <w:ind w:left="1789" w:hanging="360"/>
      </w:pPr>
    </w:lvl>
    <w:lvl w:ilvl="2" w:tplc="6554B692">
      <w:start w:val="1"/>
      <w:numFmt w:val="lowerRoman"/>
      <w:lvlText w:val="%3."/>
      <w:lvlJc w:val="right"/>
      <w:pPr>
        <w:ind w:left="2509" w:hanging="180"/>
      </w:pPr>
    </w:lvl>
    <w:lvl w:ilvl="3" w:tplc="6C00AB78">
      <w:start w:val="1"/>
      <w:numFmt w:val="decimal"/>
      <w:lvlText w:val="%4."/>
      <w:lvlJc w:val="left"/>
      <w:pPr>
        <w:ind w:left="3229" w:hanging="360"/>
      </w:pPr>
    </w:lvl>
    <w:lvl w:ilvl="4" w:tplc="BACEE976">
      <w:start w:val="1"/>
      <w:numFmt w:val="lowerLetter"/>
      <w:lvlText w:val="%5."/>
      <w:lvlJc w:val="left"/>
      <w:pPr>
        <w:ind w:left="3949" w:hanging="360"/>
      </w:pPr>
    </w:lvl>
    <w:lvl w:ilvl="5" w:tplc="F534865A">
      <w:start w:val="1"/>
      <w:numFmt w:val="lowerRoman"/>
      <w:lvlText w:val="%6."/>
      <w:lvlJc w:val="right"/>
      <w:pPr>
        <w:ind w:left="4669" w:hanging="180"/>
      </w:pPr>
    </w:lvl>
    <w:lvl w:ilvl="6" w:tplc="B7048C98">
      <w:start w:val="1"/>
      <w:numFmt w:val="decimal"/>
      <w:lvlText w:val="%7."/>
      <w:lvlJc w:val="left"/>
      <w:pPr>
        <w:ind w:left="5389" w:hanging="360"/>
      </w:pPr>
    </w:lvl>
    <w:lvl w:ilvl="7" w:tplc="4FAE5B32">
      <w:start w:val="1"/>
      <w:numFmt w:val="lowerLetter"/>
      <w:lvlText w:val="%8."/>
      <w:lvlJc w:val="left"/>
      <w:pPr>
        <w:ind w:left="6109" w:hanging="360"/>
      </w:pPr>
    </w:lvl>
    <w:lvl w:ilvl="8" w:tplc="08423984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55473"/>
    <w:multiLevelType w:val="hybridMultilevel"/>
    <w:tmpl w:val="1C182CA6"/>
    <w:lvl w:ilvl="0" w:tplc="24ECC8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03E07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D264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78DD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2ECD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7A84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243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4E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64EA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C171CA6"/>
    <w:multiLevelType w:val="hybridMultilevel"/>
    <w:tmpl w:val="898091FA"/>
    <w:lvl w:ilvl="0" w:tplc="95623E8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26D5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4B837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2A5F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97CBE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B8A18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888B6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2D0B7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B473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924134"/>
    <w:multiLevelType w:val="hybridMultilevel"/>
    <w:tmpl w:val="72406D62"/>
    <w:lvl w:ilvl="0" w:tplc="B792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71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8E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A0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64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E9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E7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E8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DA4C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33A2E"/>
    <w:multiLevelType w:val="hybridMultilevel"/>
    <w:tmpl w:val="2D36D872"/>
    <w:lvl w:ilvl="0" w:tplc="0D8ACC36">
      <w:start w:val="1"/>
      <w:numFmt w:val="decimal"/>
      <w:lvlText w:val="%1."/>
      <w:lvlJc w:val="left"/>
      <w:pPr>
        <w:ind w:left="959" w:hanging="675"/>
      </w:pPr>
    </w:lvl>
    <w:lvl w:ilvl="1" w:tplc="DCD8C2C8">
      <w:numFmt w:val="none"/>
      <w:lvlText w:val=""/>
      <w:lvlJc w:val="left"/>
      <w:pPr>
        <w:tabs>
          <w:tab w:val="num" w:pos="360"/>
        </w:tabs>
      </w:pPr>
    </w:lvl>
    <w:lvl w:ilvl="2" w:tplc="2D94FB62">
      <w:numFmt w:val="none"/>
      <w:lvlText w:val=""/>
      <w:lvlJc w:val="left"/>
      <w:pPr>
        <w:tabs>
          <w:tab w:val="num" w:pos="360"/>
        </w:tabs>
      </w:pPr>
    </w:lvl>
    <w:lvl w:ilvl="3" w:tplc="66089CE2">
      <w:numFmt w:val="none"/>
      <w:lvlText w:val=""/>
      <w:lvlJc w:val="left"/>
      <w:pPr>
        <w:tabs>
          <w:tab w:val="num" w:pos="360"/>
        </w:tabs>
      </w:pPr>
    </w:lvl>
    <w:lvl w:ilvl="4" w:tplc="2B98B500">
      <w:numFmt w:val="none"/>
      <w:lvlText w:val=""/>
      <w:lvlJc w:val="left"/>
      <w:pPr>
        <w:tabs>
          <w:tab w:val="num" w:pos="360"/>
        </w:tabs>
      </w:pPr>
    </w:lvl>
    <w:lvl w:ilvl="5" w:tplc="3C38BDCE">
      <w:numFmt w:val="none"/>
      <w:lvlText w:val=""/>
      <w:lvlJc w:val="left"/>
      <w:pPr>
        <w:tabs>
          <w:tab w:val="num" w:pos="360"/>
        </w:tabs>
      </w:pPr>
    </w:lvl>
    <w:lvl w:ilvl="6" w:tplc="026065AA">
      <w:numFmt w:val="none"/>
      <w:lvlText w:val=""/>
      <w:lvlJc w:val="left"/>
      <w:pPr>
        <w:tabs>
          <w:tab w:val="num" w:pos="360"/>
        </w:tabs>
      </w:pPr>
    </w:lvl>
    <w:lvl w:ilvl="7" w:tplc="C84CC484">
      <w:numFmt w:val="none"/>
      <w:lvlText w:val=""/>
      <w:lvlJc w:val="left"/>
      <w:pPr>
        <w:tabs>
          <w:tab w:val="num" w:pos="360"/>
        </w:tabs>
      </w:pPr>
    </w:lvl>
    <w:lvl w:ilvl="8" w:tplc="8B3632C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5BB7CCE"/>
    <w:multiLevelType w:val="hybridMultilevel"/>
    <w:tmpl w:val="56B27C30"/>
    <w:lvl w:ilvl="0" w:tplc="C120935A">
      <w:start w:val="1"/>
      <w:numFmt w:val="decimal"/>
      <w:lvlText w:val="%1."/>
      <w:lvlJc w:val="left"/>
      <w:pPr>
        <w:ind w:left="720" w:hanging="360"/>
      </w:pPr>
    </w:lvl>
    <w:lvl w:ilvl="1" w:tplc="66E03322">
      <w:start w:val="1"/>
      <w:numFmt w:val="lowerLetter"/>
      <w:lvlText w:val="%2."/>
      <w:lvlJc w:val="left"/>
      <w:pPr>
        <w:ind w:left="1440" w:hanging="360"/>
      </w:pPr>
    </w:lvl>
    <w:lvl w:ilvl="2" w:tplc="F8D4798A">
      <w:start w:val="1"/>
      <w:numFmt w:val="lowerRoman"/>
      <w:lvlText w:val="%3."/>
      <w:lvlJc w:val="right"/>
      <w:pPr>
        <w:ind w:left="2160" w:hanging="180"/>
      </w:pPr>
    </w:lvl>
    <w:lvl w:ilvl="3" w:tplc="42DEBCBA">
      <w:start w:val="1"/>
      <w:numFmt w:val="decimal"/>
      <w:lvlText w:val="%4."/>
      <w:lvlJc w:val="left"/>
      <w:pPr>
        <w:ind w:left="2880" w:hanging="360"/>
      </w:pPr>
    </w:lvl>
    <w:lvl w:ilvl="4" w:tplc="9FE23698">
      <w:start w:val="1"/>
      <w:numFmt w:val="lowerLetter"/>
      <w:lvlText w:val="%5."/>
      <w:lvlJc w:val="left"/>
      <w:pPr>
        <w:ind w:left="3600" w:hanging="360"/>
      </w:pPr>
    </w:lvl>
    <w:lvl w:ilvl="5" w:tplc="F0F22946">
      <w:start w:val="1"/>
      <w:numFmt w:val="lowerRoman"/>
      <w:lvlText w:val="%6."/>
      <w:lvlJc w:val="right"/>
      <w:pPr>
        <w:ind w:left="4320" w:hanging="180"/>
      </w:pPr>
    </w:lvl>
    <w:lvl w:ilvl="6" w:tplc="B2B8DF3A">
      <w:start w:val="1"/>
      <w:numFmt w:val="decimal"/>
      <w:lvlText w:val="%7."/>
      <w:lvlJc w:val="left"/>
      <w:pPr>
        <w:ind w:left="5040" w:hanging="360"/>
      </w:pPr>
    </w:lvl>
    <w:lvl w:ilvl="7" w:tplc="68088646">
      <w:start w:val="1"/>
      <w:numFmt w:val="lowerLetter"/>
      <w:lvlText w:val="%8."/>
      <w:lvlJc w:val="left"/>
      <w:pPr>
        <w:ind w:left="5760" w:hanging="360"/>
      </w:pPr>
    </w:lvl>
    <w:lvl w:ilvl="8" w:tplc="9432D51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B3980"/>
    <w:multiLevelType w:val="hybridMultilevel"/>
    <w:tmpl w:val="2C8695A8"/>
    <w:lvl w:ilvl="0" w:tplc="C144CDBE">
      <w:start w:val="1"/>
      <w:numFmt w:val="decimal"/>
      <w:lvlText w:val="%1"/>
      <w:lvlJc w:val="left"/>
      <w:pPr>
        <w:ind w:left="927" w:hanging="360"/>
      </w:pPr>
    </w:lvl>
    <w:lvl w:ilvl="1" w:tplc="9DF8CA66">
      <w:start w:val="1"/>
      <w:numFmt w:val="lowerLetter"/>
      <w:lvlText w:val="%2."/>
      <w:lvlJc w:val="left"/>
      <w:pPr>
        <w:ind w:left="1647" w:hanging="360"/>
      </w:pPr>
    </w:lvl>
    <w:lvl w:ilvl="2" w:tplc="68642960">
      <w:start w:val="1"/>
      <w:numFmt w:val="lowerRoman"/>
      <w:lvlText w:val="%3."/>
      <w:lvlJc w:val="right"/>
      <w:pPr>
        <w:ind w:left="2367" w:hanging="180"/>
      </w:pPr>
    </w:lvl>
    <w:lvl w:ilvl="3" w:tplc="AA4EE0CC">
      <w:start w:val="1"/>
      <w:numFmt w:val="decimal"/>
      <w:lvlText w:val="%4."/>
      <w:lvlJc w:val="left"/>
      <w:pPr>
        <w:ind w:left="3087" w:hanging="360"/>
      </w:pPr>
    </w:lvl>
    <w:lvl w:ilvl="4" w:tplc="B21A3CE4">
      <w:start w:val="1"/>
      <w:numFmt w:val="lowerLetter"/>
      <w:lvlText w:val="%5."/>
      <w:lvlJc w:val="left"/>
      <w:pPr>
        <w:ind w:left="3807" w:hanging="360"/>
      </w:pPr>
    </w:lvl>
    <w:lvl w:ilvl="5" w:tplc="5BCE8420">
      <w:start w:val="1"/>
      <w:numFmt w:val="lowerRoman"/>
      <w:lvlText w:val="%6."/>
      <w:lvlJc w:val="right"/>
      <w:pPr>
        <w:ind w:left="4527" w:hanging="180"/>
      </w:pPr>
    </w:lvl>
    <w:lvl w:ilvl="6" w:tplc="4A46E2BE">
      <w:start w:val="1"/>
      <w:numFmt w:val="decimal"/>
      <w:lvlText w:val="%7."/>
      <w:lvlJc w:val="left"/>
      <w:pPr>
        <w:ind w:left="5247" w:hanging="360"/>
      </w:pPr>
    </w:lvl>
    <w:lvl w:ilvl="7" w:tplc="3E78DB16">
      <w:start w:val="1"/>
      <w:numFmt w:val="lowerLetter"/>
      <w:lvlText w:val="%8."/>
      <w:lvlJc w:val="left"/>
      <w:pPr>
        <w:ind w:left="5967" w:hanging="360"/>
      </w:pPr>
    </w:lvl>
    <w:lvl w:ilvl="8" w:tplc="8398F660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54F5F"/>
    <w:multiLevelType w:val="hybridMultilevel"/>
    <w:tmpl w:val="4FC0D490"/>
    <w:lvl w:ilvl="0" w:tplc="264CBE82">
      <w:start w:val="1"/>
      <w:numFmt w:val="decimal"/>
      <w:lvlText w:val="%1."/>
      <w:lvlJc w:val="left"/>
      <w:pPr>
        <w:ind w:left="720" w:hanging="360"/>
      </w:pPr>
    </w:lvl>
    <w:lvl w:ilvl="1" w:tplc="FF5AE09E">
      <w:start w:val="1"/>
      <w:numFmt w:val="lowerLetter"/>
      <w:lvlText w:val="%2."/>
      <w:lvlJc w:val="left"/>
      <w:pPr>
        <w:ind w:left="1440" w:hanging="360"/>
      </w:pPr>
    </w:lvl>
    <w:lvl w:ilvl="2" w:tplc="A664F784">
      <w:start w:val="1"/>
      <w:numFmt w:val="lowerRoman"/>
      <w:lvlText w:val="%3."/>
      <w:lvlJc w:val="right"/>
      <w:pPr>
        <w:ind w:left="2160" w:hanging="180"/>
      </w:pPr>
    </w:lvl>
    <w:lvl w:ilvl="3" w:tplc="42067130">
      <w:start w:val="1"/>
      <w:numFmt w:val="decimal"/>
      <w:lvlText w:val="%4."/>
      <w:lvlJc w:val="left"/>
      <w:pPr>
        <w:ind w:left="2880" w:hanging="360"/>
      </w:pPr>
    </w:lvl>
    <w:lvl w:ilvl="4" w:tplc="C49661AE">
      <w:start w:val="1"/>
      <w:numFmt w:val="lowerLetter"/>
      <w:lvlText w:val="%5."/>
      <w:lvlJc w:val="left"/>
      <w:pPr>
        <w:ind w:left="3600" w:hanging="360"/>
      </w:pPr>
    </w:lvl>
    <w:lvl w:ilvl="5" w:tplc="EFDC7A0A">
      <w:start w:val="1"/>
      <w:numFmt w:val="lowerRoman"/>
      <w:lvlText w:val="%6."/>
      <w:lvlJc w:val="right"/>
      <w:pPr>
        <w:ind w:left="4320" w:hanging="180"/>
      </w:pPr>
    </w:lvl>
    <w:lvl w:ilvl="6" w:tplc="335E1D36">
      <w:start w:val="1"/>
      <w:numFmt w:val="decimal"/>
      <w:lvlText w:val="%7."/>
      <w:lvlJc w:val="left"/>
      <w:pPr>
        <w:ind w:left="5040" w:hanging="360"/>
      </w:pPr>
    </w:lvl>
    <w:lvl w:ilvl="7" w:tplc="116CB286">
      <w:start w:val="1"/>
      <w:numFmt w:val="lowerLetter"/>
      <w:lvlText w:val="%8."/>
      <w:lvlJc w:val="left"/>
      <w:pPr>
        <w:ind w:left="5760" w:hanging="360"/>
      </w:pPr>
    </w:lvl>
    <w:lvl w:ilvl="8" w:tplc="4242458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2E80"/>
    <w:multiLevelType w:val="hybridMultilevel"/>
    <w:tmpl w:val="2228E034"/>
    <w:lvl w:ilvl="0" w:tplc="E63AF1B6">
      <w:start w:val="1"/>
      <w:numFmt w:val="decimal"/>
      <w:lvlText w:val="%1."/>
      <w:lvlJc w:val="left"/>
      <w:pPr>
        <w:ind w:left="720" w:hanging="360"/>
      </w:pPr>
    </w:lvl>
    <w:lvl w:ilvl="1" w:tplc="9DD8E4CA">
      <w:start w:val="1"/>
      <w:numFmt w:val="lowerLetter"/>
      <w:lvlText w:val="%2."/>
      <w:lvlJc w:val="left"/>
      <w:pPr>
        <w:ind w:left="1440" w:hanging="360"/>
      </w:pPr>
    </w:lvl>
    <w:lvl w:ilvl="2" w:tplc="968842DE">
      <w:start w:val="1"/>
      <w:numFmt w:val="lowerRoman"/>
      <w:lvlText w:val="%3."/>
      <w:lvlJc w:val="right"/>
      <w:pPr>
        <w:ind w:left="2160" w:hanging="180"/>
      </w:pPr>
    </w:lvl>
    <w:lvl w:ilvl="3" w:tplc="AF82C3D6">
      <w:start w:val="1"/>
      <w:numFmt w:val="decimal"/>
      <w:lvlText w:val="%4."/>
      <w:lvlJc w:val="left"/>
      <w:pPr>
        <w:ind w:left="2880" w:hanging="360"/>
      </w:pPr>
    </w:lvl>
    <w:lvl w:ilvl="4" w:tplc="9E16372E">
      <w:start w:val="1"/>
      <w:numFmt w:val="lowerLetter"/>
      <w:lvlText w:val="%5."/>
      <w:lvlJc w:val="left"/>
      <w:pPr>
        <w:ind w:left="3600" w:hanging="360"/>
      </w:pPr>
    </w:lvl>
    <w:lvl w:ilvl="5" w:tplc="3644354E">
      <w:start w:val="1"/>
      <w:numFmt w:val="lowerRoman"/>
      <w:lvlText w:val="%6."/>
      <w:lvlJc w:val="right"/>
      <w:pPr>
        <w:ind w:left="4320" w:hanging="180"/>
      </w:pPr>
    </w:lvl>
    <w:lvl w:ilvl="6" w:tplc="433A7860">
      <w:start w:val="1"/>
      <w:numFmt w:val="decimal"/>
      <w:lvlText w:val="%7."/>
      <w:lvlJc w:val="left"/>
      <w:pPr>
        <w:ind w:left="5040" w:hanging="360"/>
      </w:pPr>
    </w:lvl>
    <w:lvl w:ilvl="7" w:tplc="95B6F7DC">
      <w:start w:val="1"/>
      <w:numFmt w:val="lowerLetter"/>
      <w:lvlText w:val="%8."/>
      <w:lvlJc w:val="left"/>
      <w:pPr>
        <w:ind w:left="5760" w:hanging="360"/>
      </w:pPr>
    </w:lvl>
    <w:lvl w:ilvl="8" w:tplc="6C9ACB7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678E3"/>
    <w:multiLevelType w:val="hybridMultilevel"/>
    <w:tmpl w:val="F9909E90"/>
    <w:lvl w:ilvl="0" w:tplc="869EF37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79066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B22F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303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18AE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8480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9C15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F2AA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001C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8"/>
  </w:num>
  <w:num w:numId="6">
    <w:abstractNumId w:val="21"/>
  </w:num>
  <w:num w:numId="7">
    <w:abstractNumId w:val="24"/>
  </w:num>
  <w:num w:numId="8">
    <w:abstractNumId w:val="23"/>
  </w:num>
  <w:num w:numId="9">
    <w:abstractNumId w:val="18"/>
  </w:num>
  <w:num w:numId="10">
    <w:abstractNumId w:val="15"/>
  </w:num>
  <w:num w:numId="11">
    <w:abstractNumId w:val="0"/>
  </w:num>
  <w:num w:numId="12">
    <w:abstractNumId w:val="30"/>
  </w:num>
  <w:num w:numId="13">
    <w:abstractNumId w:val="2"/>
  </w:num>
  <w:num w:numId="14">
    <w:abstractNumId w:val="19"/>
  </w:num>
  <w:num w:numId="15">
    <w:abstractNumId w:val="32"/>
  </w:num>
  <w:num w:numId="16">
    <w:abstractNumId w:val="14"/>
  </w:num>
  <w:num w:numId="17">
    <w:abstractNumId w:val="10"/>
  </w:num>
  <w:num w:numId="18">
    <w:abstractNumId w:val="25"/>
  </w:num>
  <w:num w:numId="19">
    <w:abstractNumId w:val="3"/>
  </w:num>
  <w:num w:numId="20">
    <w:abstractNumId w:val="9"/>
  </w:num>
  <w:num w:numId="21">
    <w:abstractNumId w:val="11"/>
  </w:num>
  <w:num w:numId="22">
    <w:abstractNumId w:val="29"/>
  </w:num>
  <w:num w:numId="23">
    <w:abstractNumId w:val="22"/>
  </w:num>
  <w:num w:numId="24">
    <w:abstractNumId w:val="8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26"/>
  </w:num>
  <w:num w:numId="30">
    <w:abstractNumId w:val="34"/>
  </w:num>
  <w:num w:numId="31">
    <w:abstractNumId w:val="6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91B01"/>
    <w:rsid w:val="002373D4"/>
    <w:rsid w:val="002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01"/>
  </w:style>
  <w:style w:type="paragraph" w:styleId="1">
    <w:name w:val="heading 1"/>
    <w:basedOn w:val="a"/>
    <w:next w:val="a"/>
    <w:rsid w:val="00291B01"/>
    <w:pPr>
      <w:keepNext/>
      <w:numPr>
        <w:numId w:val="1"/>
      </w:numPr>
      <w:jc w:val="center"/>
      <w:outlineLvl w:val="0"/>
    </w:pPr>
    <w:rPr>
      <w:b/>
      <w:spacing w:val="40"/>
      <w:sz w:val="36"/>
    </w:rPr>
  </w:style>
  <w:style w:type="paragraph" w:styleId="2">
    <w:name w:val="heading 2"/>
    <w:basedOn w:val="a"/>
    <w:next w:val="a"/>
    <w:link w:val="20"/>
    <w:rsid w:val="00291B01"/>
    <w:pPr>
      <w:keepNext/>
      <w:jc w:val="center"/>
      <w:outlineLvl w:val="1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91B0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91B0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91B0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91B0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91B0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91B0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91B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91B0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91B0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1B0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91B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91B0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91B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91B0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91B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91B0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91B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91B0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91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rsid w:val="00291B01"/>
    <w:rPr>
      <w:rFonts w:eastAsia="Arial"/>
      <w:lang w:eastAsia="ar-SA"/>
    </w:rPr>
  </w:style>
  <w:style w:type="paragraph" w:styleId="a6">
    <w:name w:val="Title"/>
    <w:link w:val="a7"/>
    <w:uiPriority w:val="10"/>
    <w:qFormat/>
    <w:rsid w:val="00291B0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291B01"/>
    <w:rPr>
      <w:sz w:val="48"/>
      <w:szCs w:val="48"/>
    </w:rPr>
  </w:style>
  <w:style w:type="paragraph" w:styleId="a8">
    <w:name w:val="Subtitle"/>
    <w:basedOn w:val="a"/>
    <w:link w:val="a9"/>
    <w:rsid w:val="00291B01"/>
    <w:rPr>
      <w:sz w:val="24"/>
      <w:lang w:val="en-US" w:eastAsia="en-US"/>
    </w:rPr>
  </w:style>
  <w:style w:type="character" w:customStyle="1" w:styleId="SubtitleChar">
    <w:name w:val="Subtitle Char"/>
    <w:link w:val="a8"/>
    <w:uiPriority w:val="11"/>
    <w:rsid w:val="00291B01"/>
    <w:rPr>
      <w:sz w:val="24"/>
      <w:szCs w:val="24"/>
    </w:rPr>
  </w:style>
  <w:style w:type="paragraph" w:styleId="21">
    <w:name w:val="Quote"/>
    <w:link w:val="22"/>
    <w:uiPriority w:val="29"/>
    <w:qFormat/>
    <w:rsid w:val="00291B0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B01"/>
    <w:rPr>
      <w:i/>
    </w:rPr>
  </w:style>
  <w:style w:type="paragraph" w:styleId="aa">
    <w:name w:val="Intense Quote"/>
    <w:link w:val="ab"/>
    <w:uiPriority w:val="30"/>
    <w:qFormat/>
    <w:rsid w:val="00291B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291B01"/>
    <w:rPr>
      <w:i/>
    </w:rPr>
  </w:style>
  <w:style w:type="paragraph" w:customStyle="1" w:styleId="Header">
    <w:name w:val="Header"/>
    <w:link w:val="HeaderChar"/>
    <w:uiPriority w:val="99"/>
    <w:unhideWhenUsed/>
    <w:rsid w:val="00291B0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91B01"/>
  </w:style>
  <w:style w:type="paragraph" w:customStyle="1" w:styleId="Footer">
    <w:name w:val="Footer"/>
    <w:link w:val="CaptionChar"/>
    <w:uiPriority w:val="99"/>
    <w:unhideWhenUsed/>
    <w:rsid w:val="00291B0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91B01"/>
  </w:style>
  <w:style w:type="paragraph" w:customStyle="1" w:styleId="Caption">
    <w:name w:val="Caption"/>
    <w:uiPriority w:val="35"/>
    <w:semiHidden/>
    <w:unhideWhenUsed/>
    <w:qFormat/>
    <w:rsid w:val="00291B0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91B01"/>
  </w:style>
  <w:style w:type="table" w:styleId="ac">
    <w:name w:val="Table Grid"/>
    <w:basedOn w:val="a1"/>
    <w:rsid w:val="00291B0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91B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91B0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291B0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91B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91B0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91B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91B0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91B0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91B0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91B0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291B01"/>
    <w:rPr>
      <w:color w:val="0000FF"/>
      <w:u w:val="single"/>
    </w:rPr>
  </w:style>
  <w:style w:type="paragraph" w:styleId="ae">
    <w:name w:val="footnote text"/>
    <w:link w:val="af"/>
    <w:uiPriority w:val="99"/>
    <w:semiHidden/>
    <w:unhideWhenUsed/>
    <w:rsid w:val="00291B01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291B01"/>
    <w:rPr>
      <w:sz w:val="18"/>
    </w:rPr>
  </w:style>
  <w:style w:type="character" w:styleId="af0">
    <w:name w:val="footnote reference"/>
    <w:uiPriority w:val="99"/>
    <w:unhideWhenUsed/>
    <w:rsid w:val="00291B0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291B01"/>
  </w:style>
  <w:style w:type="character" w:customStyle="1" w:styleId="af2">
    <w:name w:val="Текст концевой сноски Знак"/>
    <w:link w:val="af1"/>
    <w:uiPriority w:val="99"/>
    <w:rsid w:val="00291B01"/>
    <w:rPr>
      <w:sz w:val="20"/>
    </w:rPr>
  </w:style>
  <w:style w:type="character" w:styleId="af3">
    <w:name w:val="endnote reference"/>
    <w:uiPriority w:val="99"/>
    <w:semiHidden/>
    <w:unhideWhenUsed/>
    <w:rsid w:val="00291B01"/>
    <w:rPr>
      <w:vertAlign w:val="superscript"/>
    </w:rPr>
  </w:style>
  <w:style w:type="paragraph" w:styleId="10">
    <w:name w:val="toc 1"/>
    <w:uiPriority w:val="39"/>
    <w:unhideWhenUsed/>
    <w:rsid w:val="00291B01"/>
    <w:pPr>
      <w:spacing w:after="57"/>
    </w:pPr>
  </w:style>
  <w:style w:type="paragraph" w:styleId="23">
    <w:name w:val="toc 2"/>
    <w:uiPriority w:val="39"/>
    <w:unhideWhenUsed/>
    <w:rsid w:val="00291B01"/>
    <w:pPr>
      <w:spacing w:after="57"/>
      <w:ind w:left="283"/>
    </w:pPr>
  </w:style>
  <w:style w:type="paragraph" w:styleId="3">
    <w:name w:val="toc 3"/>
    <w:uiPriority w:val="39"/>
    <w:unhideWhenUsed/>
    <w:rsid w:val="00291B01"/>
    <w:pPr>
      <w:spacing w:after="57"/>
      <w:ind w:left="567"/>
    </w:pPr>
  </w:style>
  <w:style w:type="paragraph" w:styleId="4">
    <w:name w:val="toc 4"/>
    <w:uiPriority w:val="39"/>
    <w:unhideWhenUsed/>
    <w:rsid w:val="00291B01"/>
    <w:pPr>
      <w:spacing w:after="57"/>
      <w:ind w:left="850"/>
    </w:pPr>
  </w:style>
  <w:style w:type="paragraph" w:styleId="5">
    <w:name w:val="toc 5"/>
    <w:uiPriority w:val="39"/>
    <w:unhideWhenUsed/>
    <w:rsid w:val="00291B01"/>
    <w:pPr>
      <w:spacing w:after="57"/>
      <w:ind w:left="1134"/>
    </w:pPr>
  </w:style>
  <w:style w:type="paragraph" w:styleId="6">
    <w:name w:val="toc 6"/>
    <w:uiPriority w:val="39"/>
    <w:unhideWhenUsed/>
    <w:rsid w:val="00291B01"/>
    <w:pPr>
      <w:spacing w:after="57"/>
      <w:ind w:left="1417"/>
    </w:pPr>
  </w:style>
  <w:style w:type="paragraph" w:styleId="7">
    <w:name w:val="toc 7"/>
    <w:uiPriority w:val="39"/>
    <w:unhideWhenUsed/>
    <w:rsid w:val="00291B01"/>
    <w:pPr>
      <w:spacing w:after="57"/>
      <w:ind w:left="1701"/>
    </w:pPr>
  </w:style>
  <w:style w:type="paragraph" w:styleId="8">
    <w:name w:val="toc 8"/>
    <w:uiPriority w:val="39"/>
    <w:unhideWhenUsed/>
    <w:rsid w:val="00291B01"/>
    <w:pPr>
      <w:spacing w:after="57"/>
      <w:ind w:left="1984"/>
    </w:pPr>
  </w:style>
  <w:style w:type="paragraph" w:styleId="9">
    <w:name w:val="toc 9"/>
    <w:uiPriority w:val="39"/>
    <w:unhideWhenUsed/>
    <w:rsid w:val="00291B01"/>
    <w:pPr>
      <w:spacing w:after="57"/>
      <w:ind w:left="2268"/>
    </w:pPr>
  </w:style>
  <w:style w:type="paragraph" w:styleId="af4">
    <w:name w:val="TOC Heading"/>
    <w:uiPriority w:val="39"/>
    <w:unhideWhenUsed/>
    <w:rsid w:val="00291B01"/>
  </w:style>
  <w:style w:type="paragraph" w:styleId="af5">
    <w:name w:val="table of figures"/>
    <w:uiPriority w:val="99"/>
    <w:unhideWhenUsed/>
    <w:rsid w:val="00291B01"/>
  </w:style>
  <w:style w:type="character" w:customStyle="1" w:styleId="20">
    <w:name w:val="Заголовок 2 Знак"/>
    <w:link w:val="2"/>
    <w:rsid w:val="00291B01"/>
    <w:rPr>
      <w:sz w:val="28"/>
    </w:rPr>
  </w:style>
  <w:style w:type="character" w:customStyle="1" w:styleId="Absatz-Standardschriftart">
    <w:name w:val="Absatz-Standardschriftart"/>
    <w:rsid w:val="00291B01"/>
  </w:style>
  <w:style w:type="character" w:customStyle="1" w:styleId="WW-Absatz-Standardschriftart">
    <w:name w:val="WW-Absatz-Standardschriftart"/>
    <w:rsid w:val="00291B01"/>
  </w:style>
  <w:style w:type="character" w:customStyle="1" w:styleId="WW-Absatz-Standardschriftart1">
    <w:name w:val="WW-Absatz-Standardschriftart1"/>
    <w:rsid w:val="00291B01"/>
  </w:style>
  <w:style w:type="character" w:customStyle="1" w:styleId="WW-Absatz-Standardschriftart11">
    <w:name w:val="WW-Absatz-Standardschriftart11"/>
    <w:rsid w:val="00291B01"/>
  </w:style>
  <w:style w:type="character" w:customStyle="1" w:styleId="11">
    <w:name w:val="Основной шрифт абзаца1"/>
    <w:rsid w:val="00291B01"/>
  </w:style>
  <w:style w:type="character" w:customStyle="1" w:styleId="af6">
    <w:name w:val="Символ нумерации"/>
    <w:rsid w:val="00291B01"/>
  </w:style>
  <w:style w:type="paragraph" w:customStyle="1" w:styleId="af7">
    <w:name w:val="Заголовок"/>
    <w:basedOn w:val="a"/>
    <w:next w:val="af8"/>
    <w:rsid w:val="00291B0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f8">
    <w:name w:val="Body Text"/>
    <w:basedOn w:val="a"/>
    <w:link w:val="af9"/>
    <w:rsid w:val="00291B01"/>
    <w:pPr>
      <w:spacing w:after="120"/>
    </w:pPr>
    <w:rPr>
      <w:lang w:val="en-US"/>
    </w:rPr>
  </w:style>
  <w:style w:type="character" w:customStyle="1" w:styleId="af9">
    <w:name w:val="Основной текст Знак"/>
    <w:link w:val="af8"/>
    <w:rsid w:val="00291B01"/>
    <w:rPr>
      <w:lang w:eastAsia="ar-SA"/>
    </w:rPr>
  </w:style>
  <w:style w:type="paragraph" w:styleId="afa">
    <w:name w:val="List"/>
    <w:basedOn w:val="af8"/>
    <w:semiHidden/>
    <w:rsid w:val="00291B01"/>
    <w:rPr>
      <w:rFonts w:ascii="Arial" w:hAnsi="Arial"/>
    </w:rPr>
  </w:style>
  <w:style w:type="paragraph" w:customStyle="1" w:styleId="12">
    <w:name w:val="Название1"/>
    <w:basedOn w:val="a"/>
    <w:rsid w:val="00291B01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291B01"/>
    <w:pPr>
      <w:suppressLineNumbers/>
    </w:pPr>
    <w:rPr>
      <w:rFonts w:ascii="Arial" w:hAnsi="Arial"/>
    </w:rPr>
  </w:style>
  <w:style w:type="paragraph" w:styleId="afb">
    <w:name w:val="Body Text Indent"/>
    <w:basedOn w:val="a"/>
    <w:rsid w:val="00291B01"/>
    <w:pPr>
      <w:ind w:firstLine="851"/>
      <w:jc w:val="center"/>
    </w:pPr>
    <w:rPr>
      <w:sz w:val="28"/>
    </w:rPr>
  </w:style>
  <w:style w:type="paragraph" w:styleId="afc">
    <w:name w:val="Balloon Text"/>
    <w:basedOn w:val="a"/>
    <w:link w:val="afd"/>
    <w:rsid w:val="00291B01"/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rsid w:val="00291B01"/>
    <w:rPr>
      <w:rFonts w:ascii="Tahoma" w:hAnsi="Tahoma"/>
      <w:sz w:val="16"/>
      <w:szCs w:val="16"/>
      <w:lang w:eastAsia="ar-SA"/>
    </w:rPr>
  </w:style>
  <w:style w:type="paragraph" w:styleId="afe">
    <w:name w:val="Document Map"/>
    <w:basedOn w:val="a"/>
    <w:semiHidden/>
    <w:rsid w:val="00291B01"/>
    <w:pPr>
      <w:shd w:val="clear" w:color="auto" w:fill="000080"/>
    </w:pPr>
    <w:rPr>
      <w:rFonts w:ascii="Tahoma" w:hAnsi="Tahoma"/>
    </w:rPr>
  </w:style>
  <w:style w:type="character" w:customStyle="1" w:styleId="aff">
    <w:name w:val="Основной текст с отступом Знак"/>
    <w:rsid w:val="00291B01"/>
    <w:rPr>
      <w:sz w:val="28"/>
      <w:lang w:eastAsia="ar-SA"/>
    </w:rPr>
  </w:style>
  <w:style w:type="paragraph" w:styleId="aff0">
    <w:name w:val="header"/>
    <w:basedOn w:val="a"/>
    <w:link w:val="aff1"/>
    <w:rsid w:val="00291B01"/>
    <w:pPr>
      <w:tabs>
        <w:tab w:val="center" w:pos="4677"/>
        <w:tab w:val="right" w:pos="9355"/>
      </w:tabs>
    </w:pPr>
    <w:rPr>
      <w:lang w:val="en-US"/>
    </w:rPr>
  </w:style>
  <w:style w:type="character" w:customStyle="1" w:styleId="aff1">
    <w:name w:val="Верхний колонтитул Знак"/>
    <w:link w:val="aff0"/>
    <w:rsid w:val="00291B01"/>
    <w:rPr>
      <w:lang w:eastAsia="ar-SA"/>
    </w:rPr>
  </w:style>
  <w:style w:type="paragraph" w:styleId="aff2">
    <w:name w:val="footer"/>
    <w:basedOn w:val="a"/>
    <w:link w:val="aff3"/>
    <w:rsid w:val="00291B01"/>
    <w:pPr>
      <w:tabs>
        <w:tab w:val="center" w:pos="4677"/>
        <w:tab w:val="right" w:pos="9355"/>
      </w:tabs>
    </w:pPr>
    <w:rPr>
      <w:lang w:val="en-US"/>
    </w:rPr>
  </w:style>
  <w:style w:type="character" w:customStyle="1" w:styleId="aff3">
    <w:name w:val="Нижний колонтитул Знак"/>
    <w:link w:val="aff2"/>
    <w:rsid w:val="00291B01"/>
    <w:rPr>
      <w:lang w:eastAsia="ar-SA"/>
    </w:rPr>
  </w:style>
  <w:style w:type="paragraph" w:customStyle="1" w:styleId="aff4">
    <w:name w:val="Содержимое врезки"/>
    <w:basedOn w:val="af8"/>
    <w:rsid w:val="00291B01"/>
    <w:pPr>
      <w:spacing w:after="0"/>
      <w:jc w:val="both"/>
    </w:pPr>
    <w:rPr>
      <w:sz w:val="28"/>
    </w:rPr>
  </w:style>
  <w:style w:type="paragraph" w:customStyle="1" w:styleId="ConsNormal">
    <w:name w:val="ConsNormal"/>
    <w:rsid w:val="00291B01"/>
    <w:pPr>
      <w:widowControl w:val="0"/>
      <w:ind w:firstLine="720"/>
    </w:pPr>
    <w:rPr>
      <w:rFonts w:ascii="Arial" w:hAnsi="Arial"/>
      <w:lang w:eastAsia="ru-RU"/>
    </w:rPr>
  </w:style>
  <w:style w:type="character" w:customStyle="1" w:styleId="a9">
    <w:name w:val="Подзаголовок Знак"/>
    <w:link w:val="a8"/>
    <w:rsid w:val="00291B01"/>
    <w:rPr>
      <w:sz w:val="24"/>
    </w:rPr>
  </w:style>
  <w:style w:type="paragraph" w:customStyle="1" w:styleId="ConsPlusTitle">
    <w:name w:val="ConsPlusTitle"/>
    <w:rsid w:val="00291B01"/>
    <w:pPr>
      <w:widowControl w:val="0"/>
    </w:pPr>
    <w:rPr>
      <w:b/>
      <w:bCs/>
      <w:sz w:val="24"/>
      <w:szCs w:val="24"/>
      <w:lang w:eastAsia="ru-RU"/>
    </w:rPr>
  </w:style>
  <w:style w:type="character" w:styleId="aff5">
    <w:name w:val="Emphasis"/>
    <w:rsid w:val="00291B01"/>
    <w:rPr>
      <w:i/>
      <w:iCs/>
    </w:rPr>
  </w:style>
  <w:style w:type="paragraph" w:customStyle="1" w:styleId="ConsPlusNonformat">
    <w:name w:val="ConsPlusNonformat"/>
    <w:rsid w:val="00291B01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291B01"/>
    <w:pPr>
      <w:widowControl w:val="0"/>
    </w:pPr>
    <w:rPr>
      <w:rFonts w:ascii="Arial" w:hAnsi="Arial"/>
      <w:lang w:eastAsia="ru-RU"/>
    </w:rPr>
  </w:style>
  <w:style w:type="paragraph" w:customStyle="1" w:styleId="ConsPlusNormal">
    <w:name w:val="ConsPlusNormal"/>
    <w:rsid w:val="00291B01"/>
    <w:pPr>
      <w:widowControl w:val="0"/>
    </w:pPr>
    <w:rPr>
      <w:rFonts w:ascii="Arial" w:hAnsi="Arial"/>
      <w:lang w:eastAsia="ru-RU"/>
    </w:rPr>
  </w:style>
  <w:style w:type="character" w:styleId="aff6">
    <w:name w:val="page number"/>
    <w:basedOn w:val="a0"/>
    <w:rsid w:val="00291B01"/>
  </w:style>
  <w:style w:type="character" w:customStyle="1" w:styleId="WW-Absatz-Standardschriftart111111111111">
    <w:name w:val="WW-Absatz-Standardschriftart111111111111"/>
    <w:rsid w:val="00291B01"/>
  </w:style>
  <w:style w:type="paragraph" w:customStyle="1" w:styleId="ConsPlusDocList1">
    <w:name w:val="ConsPlusDocList1"/>
    <w:next w:val="a"/>
    <w:rsid w:val="00291B01"/>
    <w:pPr>
      <w:widowControl w:val="0"/>
    </w:pPr>
    <w:rPr>
      <w:rFonts w:ascii="Arial" w:hAnsi="Arial"/>
      <w:lang w:val="de-DE" w:eastAsia="fa-IR" w:bidi="fa-IR"/>
    </w:rPr>
  </w:style>
  <w:style w:type="paragraph" w:customStyle="1" w:styleId="aff7">
    <w:name w:val="Знак"/>
    <w:basedOn w:val="a"/>
    <w:rsid w:val="00291B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91B01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character" w:customStyle="1" w:styleId="aff8">
    <w:name w:val="Основной текст_"/>
    <w:link w:val="24"/>
    <w:rsid w:val="00291B01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291B01"/>
    <w:pPr>
      <w:widowControl w:val="0"/>
      <w:shd w:val="clear" w:color="auto" w:fill="FFFFFF"/>
      <w:spacing w:after="1020" w:line="0" w:lineRule="atLeast"/>
      <w:ind w:hanging="260"/>
      <w:jc w:val="center"/>
    </w:pPr>
    <w:rPr>
      <w:sz w:val="27"/>
      <w:szCs w:val="27"/>
      <w:lang w:val="en-US" w:eastAsia="en-US"/>
    </w:rPr>
  </w:style>
  <w:style w:type="character" w:customStyle="1" w:styleId="30">
    <w:name w:val="Основной текст (3)_"/>
    <w:link w:val="31"/>
    <w:rsid w:val="00291B01"/>
    <w:rPr>
      <w:b/>
      <w:bCs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rsid w:val="00291B01"/>
    <w:rPr>
      <w:rFonts w:ascii="Times New Roman" w:eastAsia="Times New Roman" w:hAnsi="Times New Roman"/>
      <w:b/>
      <w:bCs/>
      <w:color w:val="000000"/>
      <w:spacing w:val="7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rsid w:val="00291B01"/>
    <w:rPr>
      <w:rFonts w:ascii="Times New Roman" w:eastAsia="Times New Roman" w:hAnsi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291B01"/>
    <w:pPr>
      <w:widowControl w:val="0"/>
      <w:shd w:val="clear" w:color="auto" w:fill="FFFFFF"/>
      <w:spacing w:before="1020" w:after="900" w:line="322" w:lineRule="exact"/>
      <w:jc w:val="center"/>
    </w:pPr>
    <w:rPr>
      <w:b/>
      <w:bCs/>
      <w:sz w:val="27"/>
      <w:szCs w:val="27"/>
      <w:lang w:val="en-US" w:eastAsia="en-US"/>
    </w:rPr>
  </w:style>
  <w:style w:type="paragraph" w:styleId="HTML">
    <w:name w:val="HTML Preformatted"/>
    <w:basedOn w:val="a"/>
    <w:link w:val="HTML0"/>
    <w:semiHidden/>
    <w:rsid w:val="00291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sid w:val="00291B01"/>
    <w:rPr>
      <w:rFonts w:ascii="Courier New" w:hAnsi="Courier New"/>
    </w:rPr>
  </w:style>
  <w:style w:type="paragraph" w:customStyle="1" w:styleId="aff9">
    <w:name w:val="Содержимое таблицы"/>
    <w:basedOn w:val="a"/>
    <w:rsid w:val="00291B01"/>
    <w:pPr>
      <w:widowControl w:val="0"/>
      <w:suppressLineNumbers/>
    </w:pPr>
    <w:rPr>
      <w:rFonts w:eastAsia="Lucida Sans Unicode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291B01"/>
    <w:pPr>
      <w:widowControl w:val="0"/>
    </w:pPr>
    <w:rPr>
      <w:rFonts w:eastAsia="andale sans ui"/>
      <w:sz w:val="24"/>
      <w:szCs w:val="24"/>
      <w:lang w:eastAsia="en-US"/>
    </w:rPr>
  </w:style>
  <w:style w:type="paragraph" w:customStyle="1" w:styleId="c12">
    <w:name w:val="c12"/>
    <w:basedOn w:val="Standard"/>
    <w:rsid w:val="00291B01"/>
    <w:pPr>
      <w:spacing w:line="240" w:lineRule="atLeast"/>
      <w:jc w:val="center"/>
    </w:pPr>
    <w:rPr>
      <w:lang w:val="en-US" w:eastAsia="ru-RU"/>
    </w:rPr>
  </w:style>
  <w:style w:type="character" w:customStyle="1" w:styleId="a5">
    <w:name w:val="Без интервала Знак"/>
    <w:basedOn w:val="a0"/>
    <w:link w:val="a4"/>
    <w:rsid w:val="00291B01"/>
    <w:rPr>
      <w:rFonts w:eastAsia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2023-03-14T12:00:00Z</dcterms:created>
  <dcterms:modified xsi:type="dcterms:W3CDTF">2023-03-14T12:00:00Z</dcterms:modified>
</cp:coreProperties>
</file>