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AF" w:rsidRPr="00660F7A" w:rsidRDefault="00627E43" w:rsidP="00627E43">
      <w:r>
        <w:rPr>
          <w:b/>
        </w:rPr>
        <w:t xml:space="preserve">                                             </w:t>
      </w:r>
      <w:r w:rsidR="006B0DAF">
        <w:rPr>
          <w:b/>
        </w:rPr>
        <w:t xml:space="preserve">         </w:t>
      </w:r>
      <w:r w:rsidR="006B0DAF">
        <w:rPr>
          <w:b/>
          <w:noProof/>
        </w:rPr>
        <w:drawing>
          <wp:inline distT="0" distB="0" distL="0" distR="0">
            <wp:extent cx="574040" cy="66167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DAF">
        <w:rPr>
          <w:b/>
        </w:rPr>
        <w:t xml:space="preserve">                               </w:t>
      </w:r>
      <w:r w:rsidR="000E4FDA">
        <w:rPr>
          <w:b/>
        </w:rPr>
        <w:t xml:space="preserve"> </w:t>
      </w:r>
      <w:r w:rsidR="006B0DAF" w:rsidRPr="00B948B2">
        <w:t xml:space="preserve"> </w:t>
      </w:r>
      <w:r w:rsidR="006B0DAF">
        <w:rPr>
          <w:b/>
        </w:rPr>
        <w:t xml:space="preserve">      </w:t>
      </w:r>
    </w:p>
    <w:p w:rsidR="006B0DAF" w:rsidRPr="00660F7A" w:rsidRDefault="006B0DAF" w:rsidP="006B0DAF">
      <w:pPr>
        <w:jc w:val="center"/>
      </w:pPr>
      <w:r w:rsidRPr="00660F7A">
        <w:t xml:space="preserve">                    </w:t>
      </w:r>
    </w:p>
    <w:p w:rsidR="006B0DAF" w:rsidRPr="00ED6476" w:rsidRDefault="006B0DAF" w:rsidP="006B0DAF">
      <w:pPr>
        <w:pStyle w:val="6"/>
        <w:jc w:val="left"/>
      </w:pPr>
      <w:r>
        <w:t xml:space="preserve">                                                     </w:t>
      </w:r>
      <w:r w:rsidRPr="00ED6476">
        <w:t xml:space="preserve"> АДМИНИСТРАЦИ</w:t>
      </w:r>
      <w:r>
        <w:t>Я</w:t>
      </w:r>
    </w:p>
    <w:p w:rsidR="006B0DAF" w:rsidRDefault="006B0DAF" w:rsidP="006B0D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  <w:r w:rsidRPr="00ED6476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ED6476">
        <w:rPr>
          <w:b/>
          <w:spacing w:val="20"/>
          <w:sz w:val="24"/>
        </w:rPr>
        <w:t xml:space="preserve">ЕРШОВСКОГО МУНИЦИПАЛЬНОГО   РАЙОНА </w:t>
      </w:r>
      <w:r>
        <w:rPr>
          <w:b/>
          <w:spacing w:val="20"/>
          <w:sz w:val="24"/>
        </w:rPr>
        <w:t xml:space="preserve">      </w:t>
      </w:r>
    </w:p>
    <w:p w:rsidR="006B0DAF" w:rsidRDefault="006B0DAF" w:rsidP="006B0DAF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</w:rPr>
      </w:pPr>
      <w:r>
        <w:rPr>
          <w:b/>
          <w:spacing w:val="20"/>
          <w:sz w:val="24"/>
        </w:rPr>
        <w:t>САРАТОВСКОЙ ОБЛАСТИ</w:t>
      </w:r>
    </w:p>
    <w:p w:rsidR="006B0DAF" w:rsidRDefault="006B0DAF" w:rsidP="006B0DAF">
      <w:pPr>
        <w:jc w:val="center"/>
        <w:rPr>
          <w:b/>
        </w:rPr>
      </w:pPr>
    </w:p>
    <w:p w:rsidR="006B0DAF" w:rsidRPr="00DC203A" w:rsidRDefault="006B0DAF" w:rsidP="006B0DA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</w:t>
      </w:r>
      <w:r w:rsidRPr="00DC203A">
        <w:rPr>
          <w:b/>
          <w:i/>
          <w:sz w:val="36"/>
          <w:szCs w:val="36"/>
        </w:rPr>
        <w:t>ПОСТАНОВЛЕНИЕ</w:t>
      </w:r>
    </w:p>
    <w:p w:rsidR="006B0DAF" w:rsidRDefault="006B0DAF" w:rsidP="006B0DAF">
      <w:pPr>
        <w:ind w:left="2832" w:firstLine="708"/>
      </w:pPr>
      <w:r>
        <w:tab/>
      </w:r>
    </w:p>
    <w:p w:rsidR="006B0DAF" w:rsidRDefault="00BD7F3D" w:rsidP="006B0DAF">
      <w:pPr>
        <w:tabs>
          <w:tab w:val="left" w:pos="0"/>
        </w:tabs>
        <w:spacing w:line="264" w:lineRule="auto"/>
      </w:pPr>
      <w:r>
        <w:t xml:space="preserve"> </w:t>
      </w:r>
      <w:r w:rsidR="006B0DAF">
        <w:t>от _</w:t>
      </w:r>
      <w:r w:rsidR="000E4FDA" w:rsidRPr="000E4FDA">
        <w:rPr>
          <w:u w:val="single"/>
        </w:rPr>
        <w:t>05.07.2019г.</w:t>
      </w:r>
      <w:r w:rsidR="006B0DAF">
        <w:t>__   №_</w:t>
      </w:r>
      <w:r w:rsidR="000E4FDA" w:rsidRPr="000E4FDA">
        <w:rPr>
          <w:u w:val="single"/>
        </w:rPr>
        <w:t>597</w:t>
      </w:r>
      <w:r w:rsidR="006B0DAF">
        <w:t xml:space="preserve">_   </w:t>
      </w:r>
    </w:p>
    <w:p w:rsidR="00BD7F3D" w:rsidRDefault="006B0DAF" w:rsidP="006B0DAF">
      <w:pPr>
        <w:tabs>
          <w:tab w:val="left" w:pos="0"/>
        </w:tabs>
        <w:spacing w:line="264" w:lineRule="auto"/>
        <w:rPr>
          <w:sz w:val="20"/>
        </w:rPr>
      </w:pPr>
      <w:r>
        <w:t xml:space="preserve">                                          </w:t>
      </w:r>
      <w:r>
        <w:rPr>
          <w:sz w:val="20"/>
        </w:rPr>
        <w:t>г</w:t>
      </w:r>
      <w:proofErr w:type="gramStart"/>
      <w:r>
        <w:rPr>
          <w:sz w:val="20"/>
        </w:rPr>
        <w:t>.Е</w:t>
      </w:r>
      <w:proofErr w:type="gramEnd"/>
      <w:r>
        <w:rPr>
          <w:sz w:val="20"/>
        </w:rPr>
        <w:t>ршов</w:t>
      </w:r>
    </w:p>
    <w:p w:rsidR="006B0DAF" w:rsidRDefault="006B0DAF" w:rsidP="006B0DAF">
      <w:pPr>
        <w:tabs>
          <w:tab w:val="left" w:pos="0"/>
        </w:tabs>
        <w:spacing w:line="264" w:lineRule="auto"/>
        <w:rPr>
          <w:sz w:val="20"/>
        </w:rPr>
      </w:pPr>
      <w:r>
        <w:rPr>
          <w:sz w:val="20"/>
        </w:rPr>
        <w:tab/>
        <w:t xml:space="preserve">                       </w:t>
      </w:r>
    </w:p>
    <w:p w:rsidR="00BD7F3D" w:rsidRDefault="006B0DA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DAF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D7F3D" w:rsidRDefault="006B0DA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D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B0DA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6B0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D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B0DAF" w:rsidRPr="006B0DAF" w:rsidRDefault="006B0DA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DAF">
        <w:rPr>
          <w:rFonts w:ascii="Times New Roman" w:hAnsi="Times New Roman" w:cs="Times New Roman"/>
          <w:sz w:val="28"/>
          <w:szCs w:val="28"/>
        </w:rPr>
        <w:t>района от 10.08.2016 года</w:t>
      </w:r>
      <w:r w:rsidR="00BD7F3D">
        <w:rPr>
          <w:rFonts w:ascii="Times New Roman" w:hAnsi="Times New Roman" w:cs="Times New Roman"/>
          <w:sz w:val="28"/>
          <w:szCs w:val="28"/>
        </w:rPr>
        <w:t xml:space="preserve"> № 541</w:t>
      </w:r>
      <w:bookmarkStart w:id="0" w:name="_GoBack"/>
      <w:bookmarkEnd w:id="0"/>
    </w:p>
    <w:p w:rsidR="006B0DAF" w:rsidRDefault="006B0DAF">
      <w:pPr>
        <w:pStyle w:val="ConsPlusNormal"/>
        <w:jc w:val="both"/>
        <w:outlineLvl w:val="0"/>
      </w:pPr>
    </w:p>
    <w:p w:rsidR="006B0DAF" w:rsidRDefault="006B0DAF">
      <w:pPr>
        <w:pStyle w:val="ConsPlusNormal"/>
        <w:jc w:val="both"/>
        <w:outlineLvl w:val="0"/>
      </w:pPr>
    </w:p>
    <w:p w:rsidR="00BD7F3D" w:rsidRDefault="006B0DA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7F3D">
        <w:rPr>
          <w:sz w:val="28"/>
          <w:szCs w:val="28"/>
        </w:rPr>
        <w:t xml:space="preserve">   </w:t>
      </w:r>
      <w:r w:rsidR="00BD7F3D">
        <w:rPr>
          <w:sz w:val="28"/>
          <w:szCs w:val="28"/>
        </w:rPr>
        <w:t xml:space="preserve">        Р</w:t>
      </w:r>
      <w:r w:rsidR="00BD7F3D" w:rsidRPr="00BD7F3D">
        <w:rPr>
          <w:rFonts w:ascii="Times New Roman" w:hAnsi="Times New Roman" w:cs="Times New Roman"/>
          <w:sz w:val="28"/>
          <w:szCs w:val="28"/>
        </w:rPr>
        <w:t>уководствуясь У</w:t>
      </w:r>
      <w:r w:rsidR="00BD7F3D">
        <w:rPr>
          <w:rFonts w:ascii="Times New Roman" w:hAnsi="Times New Roman" w:cs="Times New Roman"/>
          <w:sz w:val="28"/>
          <w:szCs w:val="28"/>
        </w:rPr>
        <w:t xml:space="preserve">ставом </w:t>
      </w:r>
      <w:proofErr w:type="spellStart"/>
      <w:r w:rsidR="00BD7F3D" w:rsidRPr="00BD7F3D">
        <w:rPr>
          <w:rFonts w:ascii="Times New Roman" w:hAnsi="Times New Roman" w:cs="Times New Roman"/>
          <w:sz w:val="28"/>
          <w:szCs w:val="28"/>
        </w:rPr>
        <w:t>Е</w:t>
      </w:r>
      <w:r w:rsidR="00BD7F3D">
        <w:rPr>
          <w:rFonts w:ascii="Times New Roman" w:hAnsi="Times New Roman" w:cs="Times New Roman"/>
          <w:sz w:val="28"/>
          <w:szCs w:val="28"/>
        </w:rPr>
        <w:t>ршовского</w:t>
      </w:r>
      <w:proofErr w:type="spellEnd"/>
      <w:r w:rsidR="00BD7F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B0DAF" w:rsidRPr="00DA5413" w:rsidRDefault="00BD7F3D" w:rsidP="005411B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7F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аратовской области а</w:t>
      </w:r>
      <w:r w:rsidR="00DA5413" w:rsidRPr="00DA541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DA5413" w:rsidRPr="00DA541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DA5413" w:rsidRPr="00DA5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411BA">
        <w:rPr>
          <w:rFonts w:ascii="Times New Roman" w:hAnsi="Times New Roman" w:cs="Times New Roman"/>
          <w:sz w:val="28"/>
          <w:szCs w:val="28"/>
        </w:rPr>
        <w:t xml:space="preserve">      </w:t>
      </w:r>
      <w:r w:rsidR="00DA5413" w:rsidRPr="00DA541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B0DAF" w:rsidRDefault="006B0DAF">
      <w:pPr>
        <w:pStyle w:val="ConsPlusNormal"/>
        <w:jc w:val="both"/>
        <w:outlineLvl w:val="0"/>
      </w:pPr>
    </w:p>
    <w:p w:rsidR="005411BA" w:rsidRDefault="00D44862" w:rsidP="005411B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24C19" w:rsidRPr="006A40D0">
        <w:rPr>
          <w:rFonts w:ascii="Times New Roman" w:hAnsi="Times New Roman" w:cs="Times New Roman"/>
          <w:sz w:val="28"/>
          <w:szCs w:val="28"/>
        </w:rPr>
        <w:t>Внести</w:t>
      </w:r>
      <w:r w:rsidR="00C35148">
        <w:rPr>
          <w:rFonts w:ascii="Times New Roman" w:hAnsi="Times New Roman" w:cs="Times New Roman"/>
          <w:sz w:val="28"/>
          <w:szCs w:val="28"/>
        </w:rPr>
        <w:t xml:space="preserve"> </w:t>
      </w:r>
      <w:r w:rsidR="00424C19" w:rsidRPr="006A40D0">
        <w:rPr>
          <w:rFonts w:ascii="Times New Roman" w:hAnsi="Times New Roman" w:cs="Times New Roman"/>
          <w:sz w:val="28"/>
          <w:szCs w:val="28"/>
        </w:rPr>
        <w:t xml:space="preserve">в </w:t>
      </w:r>
      <w:r w:rsidR="005411BA" w:rsidRPr="006B0DAF">
        <w:rPr>
          <w:rFonts w:ascii="Times New Roman" w:hAnsi="Times New Roman" w:cs="Times New Roman"/>
          <w:sz w:val="28"/>
          <w:szCs w:val="28"/>
        </w:rPr>
        <w:t>постановление</w:t>
      </w:r>
      <w:r w:rsidR="005411BA">
        <w:rPr>
          <w:rFonts w:ascii="Times New Roman" w:hAnsi="Times New Roman" w:cs="Times New Roman"/>
          <w:sz w:val="28"/>
          <w:szCs w:val="28"/>
        </w:rPr>
        <w:t xml:space="preserve"> </w:t>
      </w:r>
      <w:r w:rsidR="005411BA" w:rsidRPr="006B0D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411BA" w:rsidRPr="006B0DAF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5411BA" w:rsidRPr="006B0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11BA" w:rsidRPr="006B0DA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B0DAF" w:rsidRDefault="005411BA" w:rsidP="005411B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0DAF">
        <w:rPr>
          <w:rFonts w:ascii="Times New Roman" w:hAnsi="Times New Roman" w:cs="Times New Roman"/>
          <w:sz w:val="28"/>
          <w:szCs w:val="28"/>
        </w:rPr>
        <w:t>района от 10.08.2016 года</w:t>
      </w:r>
      <w:r>
        <w:rPr>
          <w:rFonts w:ascii="Times New Roman" w:hAnsi="Times New Roman" w:cs="Times New Roman"/>
          <w:sz w:val="28"/>
          <w:szCs w:val="28"/>
        </w:rPr>
        <w:t xml:space="preserve"> № 541 «О </w:t>
      </w:r>
      <w:r w:rsidR="00424C19" w:rsidRPr="006A40D0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24C19" w:rsidRPr="006A40D0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доходов в бюджет </w:t>
      </w:r>
      <w:proofErr w:type="spellStart"/>
      <w:r w:rsidR="00424C19" w:rsidRPr="006A40D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24C19" w:rsidRPr="006A40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5411BA" w:rsidRDefault="005411BA" w:rsidP="005411B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="00627E43">
        <w:rPr>
          <w:rFonts w:ascii="Times New Roman" w:hAnsi="Times New Roman" w:cs="Times New Roman"/>
          <w:sz w:val="28"/>
          <w:szCs w:val="28"/>
        </w:rPr>
        <w:t xml:space="preserve"> </w:t>
      </w:r>
      <w:r w:rsidR="00C3514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C35148">
        <w:rPr>
          <w:rFonts w:ascii="Times New Roman" w:hAnsi="Times New Roman" w:cs="Times New Roman"/>
          <w:sz w:val="28"/>
          <w:szCs w:val="28"/>
        </w:rPr>
        <w:t>ополнить</w:t>
      </w:r>
      <w:hyperlink r:id="rId7" w:history="1"/>
      <w:r w:rsidR="0053736D" w:rsidRPr="006A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3736D" w:rsidRPr="006A40D0">
        <w:rPr>
          <w:rFonts w:ascii="Times New Roman" w:hAnsi="Times New Roman" w:cs="Times New Roman"/>
          <w:sz w:val="28"/>
          <w:szCs w:val="28"/>
        </w:rPr>
        <w:t>пунктом 2</w:t>
      </w:r>
      <w:r w:rsidR="00660F7A">
        <w:rPr>
          <w:rFonts w:ascii="Times New Roman" w:hAnsi="Times New Roman" w:cs="Times New Roman"/>
          <w:sz w:val="28"/>
          <w:szCs w:val="28"/>
        </w:rPr>
        <w:t>.</w:t>
      </w:r>
      <w:r w:rsidR="0053736D" w:rsidRPr="006A40D0">
        <w:rPr>
          <w:rFonts w:ascii="Times New Roman" w:hAnsi="Times New Roman" w:cs="Times New Roman"/>
          <w:sz w:val="28"/>
          <w:szCs w:val="28"/>
        </w:rPr>
        <w:t>1</w:t>
      </w:r>
      <w:r w:rsidR="00660F7A">
        <w:rPr>
          <w:rFonts w:ascii="Times New Roman" w:hAnsi="Times New Roman" w:cs="Times New Roman"/>
          <w:sz w:val="28"/>
          <w:szCs w:val="28"/>
        </w:rPr>
        <w:t>.</w:t>
      </w:r>
      <w:r w:rsidR="0053736D" w:rsidRPr="006A40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35148" w:rsidRDefault="0053736D" w:rsidP="005411B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40D0">
        <w:rPr>
          <w:rFonts w:ascii="Times New Roman" w:hAnsi="Times New Roman" w:cs="Times New Roman"/>
          <w:sz w:val="28"/>
          <w:szCs w:val="28"/>
        </w:rPr>
        <w:t>"2</w:t>
      </w:r>
      <w:r w:rsidR="00660F7A">
        <w:rPr>
          <w:rFonts w:ascii="Times New Roman" w:hAnsi="Times New Roman" w:cs="Times New Roman"/>
          <w:sz w:val="28"/>
          <w:szCs w:val="28"/>
        </w:rPr>
        <w:t>.</w:t>
      </w:r>
      <w:r w:rsidRPr="006A40D0">
        <w:rPr>
          <w:rFonts w:ascii="Times New Roman" w:hAnsi="Times New Roman" w:cs="Times New Roman"/>
          <w:sz w:val="28"/>
          <w:szCs w:val="28"/>
        </w:rPr>
        <w:t>1. Методика прогнозирова</w:t>
      </w:r>
      <w:r w:rsidR="00AD77B1">
        <w:rPr>
          <w:rFonts w:ascii="Times New Roman" w:hAnsi="Times New Roman" w:cs="Times New Roman"/>
          <w:sz w:val="28"/>
          <w:szCs w:val="28"/>
        </w:rPr>
        <w:t>н</w:t>
      </w:r>
      <w:r w:rsidRPr="006A40D0">
        <w:rPr>
          <w:rFonts w:ascii="Times New Roman" w:hAnsi="Times New Roman" w:cs="Times New Roman"/>
          <w:sz w:val="28"/>
          <w:szCs w:val="28"/>
        </w:rPr>
        <w:t xml:space="preserve">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</w:t>
      </w:r>
      <w:proofErr w:type="gramStart"/>
      <w:r w:rsidRPr="006A40D0">
        <w:rPr>
          <w:rFonts w:ascii="Times New Roman" w:hAnsi="Times New Roman" w:cs="Times New Roman"/>
          <w:sz w:val="28"/>
          <w:szCs w:val="28"/>
        </w:rPr>
        <w:t>предусматривает</w:t>
      </w:r>
      <w:proofErr w:type="gramEnd"/>
      <w:r w:rsidRPr="006A40D0">
        <w:rPr>
          <w:rFonts w:ascii="Times New Roman" w:hAnsi="Times New Roman" w:cs="Times New Roman"/>
          <w:sz w:val="28"/>
          <w:szCs w:val="28"/>
        </w:rPr>
        <w:t xml:space="preserve"> в том числе использование данных о фактических поступлениях доходов за истекшие месяцы этого года".</w:t>
      </w:r>
    </w:p>
    <w:p w:rsidR="005411BA" w:rsidRDefault="004A32D2" w:rsidP="005411B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736D" w:rsidRPr="006A40D0">
        <w:rPr>
          <w:rFonts w:ascii="Times New Roman" w:hAnsi="Times New Roman" w:cs="Times New Roman"/>
          <w:sz w:val="28"/>
          <w:szCs w:val="28"/>
        </w:rPr>
        <w:t xml:space="preserve">2. </w:t>
      </w:r>
      <w:r w:rsidR="00C35148">
        <w:rPr>
          <w:rFonts w:ascii="Times New Roman" w:hAnsi="Times New Roman" w:cs="Times New Roman"/>
          <w:sz w:val="28"/>
          <w:szCs w:val="28"/>
        </w:rPr>
        <w:t>Дополнить</w:t>
      </w:r>
      <w:r w:rsidR="005411BA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C35148">
        <w:rPr>
          <w:rFonts w:ascii="Times New Roman" w:hAnsi="Times New Roman" w:cs="Times New Roman"/>
          <w:sz w:val="28"/>
          <w:szCs w:val="28"/>
        </w:rPr>
        <w:t xml:space="preserve"> </w:t>
      </w:r>
      <w:r w:rsidR="0053736D" w:rsidRPr="006A40D0">
        <w:rPr>
          <w:rFonts w:ascii="Times New Roman" w:hAnsi="Times New Roman" w:cs="Times New Roman"/>
          <w:sz w:val="28"/>
          <w:szCs w:val="28"/>
        </w:rPr>
        <w:t>пунктами 4</w:t>
      </w:r>
      <w:r w:rsidR="00660F7A">
        <w:rPr>
          <w:rFonts w:ascii="Times New Roman" w:hAnsi="Times New Roman" w:cs="Times New Roman"/>
          <w:sz w:val="28"/>
          <w:szCs w:val="28"/>
        </w:rPr>
        <w:t>.</w:t>
      </w:r>
      <w:r w:rsidR="0053736D" w:rsidRPr="006A40D0">
        <w:rPr>
          <w:rFonts w:ascii="Times New Roman" w:hAnsi="Times New Roman" w:cs="Times New Roman"/>
          <w:sz w:val="28"/>
          <w:szCs w:val="28"/>
        </w:rPr>
        <w:t>1</w:t>
      </w:r>
      <w:r w:rsidR="00660F7A">
        <w:rPr>
          <w:rFonts w:ascii="Times New Roman" w:hAnsi="Times New Roman" w:cs="Times New Roman"/>
          <w:sz w:val="28"/>
          <w:szCs w:val="28"/>
        </w:rPr>
        <w:t>.</w:t>
      </w:r>
      <w:r w:rsidR="0053736D" w:rsidRPr="006A40D0">
        <w:rPr>
          <w:rFonts w:ascii="Times New Roman" w:hAnsi="Times New Roman" w:cs="Times New Roman"/>
          <w:sz w:val="28"/>
          <w:szCs w:val="28"/>
        </w:rPr>
        <w:t xml:space="preserve"> и 4</w:t>
      </w:r>
      <w:r w:rsidR="00660F7A">
        <w:rPr>
          <w:rFonts w:ascii="Times New Roman" w:hAnsi="Times New Roman" w:cs="Times New Roman"/>
          <w:sz w:val="28"/>
          <w:szCs w:val="28"/>
        </w:rPr>
        <w:t>.</w:t>
      </w:r>
      <w:r w:rsidR="0053736D" w:rsidRPr="006A40D0">
        <w:rPr>
          <w:rFonts w:ascii="Times New Roman" w:hAnsi="Times New Roman" w:cs="Times New Roman"/>
          <w:sz w:val="28"/>
          <w:szCs w:val="28"/>
        </w:rPr>
        <w:t>2</w:t>
      </w:r>
      <w:r w:rsidR="00660F7A">
        <w:rPr>
          <w:rFonts w:ascii="Times New Roman" w:hAnsi="Times New Roman" w:cs="Times New Roman"/>
          <w:sz w:val="28"/>
          <w:szCs w:val="28"/>
        </w:rPr>
        <w:t>.</w:t>
      </w:r>
      <w:r w:rsidR="0053736D" w:rsidRPr="006A40D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C35148">
        <w:rPr>
          <w:rFonts w:ascii="Times New Roman" w:hAnsi="Times New Roman" w:cs="Times New Roman"/>
          <w:sz w:val="28"/>
          <w:szCs w:val="28"/>
        </w:rPr>
        <w:t xml:space="preserve">   </w:t>
      </w:r>
      <w:r w:rsidR="0053736D" w:rsidRPr="006A40D0">
        <w:rPr>
          <w:rFonts w:ascii="Times New Roman" w:hAnsi="Times New Roman" w:cs="Times New Roman"/>
          <w:sz w:val="28"/>
          <w:szCs w:val="28"/>
        </w:rPr>
        <w:t>"4</w:t>
      </w:r>
      <w:r w:rsidR="00660F7A">
        <w:rPr>
          <w:rFonts w:ascii="Times New Roman" w:hAnsi="Times New Roman" w:cs="Times New Roman"/>
          <w:sz w:val="28"/>
          <w:szCs w:val="28"/>
        </w:rPr>
        <w:t>.</w:t>
      </w:r>
      <w:r w:rsidR="0053736D" w:rsidRPr="006A40D0">
        <w:rPr>
          <w:rFonts w:ascii="Times New Roman" w:hAnsi="Times New Roman" w:cs="Times New Roman"/>
          <w:sz w:val="28"/>
          <w:szCs w:val="28"/>
        </w:rPr>
        <w:t xml:space="preserve">1. Методика прогнозирования предусматривает использование при расчете прогнозного </w:t>
      </w:r>
      <w:proofErr w:type="gramStart"/>
      <w:r w:rsidR="0053736D" w:rsidRPr="006A40D0">
        <w:rPr>
          <w:rFonts w:ascii="Times New Roman" w:hAnsi="Times New Roman" w:cs="Times New Roman"/>
          <w:sz w:val="28"/>
          <w:szCs w:val="28"/>
        </w:rPr>
        <w:t>объема поступлений доходов оценки ожидаемых результатов работы</w:t>
      </w:r>
      <w:proofErr w:type="gramEnd"/>
      <w:r w:rsidR="0053736D" w:rsidRPr="006A40D0">
        <w:rPr>
          <w:rFonts w:ascii="Times New Roman" w:hAnsi="Times New Roman" w:cs="Times New Roman"/>
          <w:sz w:val="28"/>
          <w:szCs w:val="28"/>
        </w:rPr>
        <w:t xml:space="preserve"> по взысканию дебиторской задолженности по доходам, а также влияния на объем поступлений доходов отдельных решений </w:t>
      </w:r>
      <w:r w:rsidR="00424C19" w:rsidRPr="006A40D0">
        <w:rPr>
          <w:rFonts w:ascii="Times New Roman" w:hAnsi="Times New Roman" w:cs="Times New Roman"/>
          <w:sz w:val="28"/>
          <w:szCs w:val="28"/>
        </w:rPr>
        <w:t>п</w:t>
      </w:r>
      <w:r w:rsidR="0053736D" w:rsidRPr="006A40D0">
        <w:rPr>
          <w:rFonts w:ascii="Times New Roman" w:hAnsi="Times New Roman" w:cs="Times New Roman"/>
          <w:sz w:val="28"/>
          <w:szCs w:val="28"/>
        </w:rPr>
        <w:t>редставительных органов муниципальных образований.</w:t>
      </w:r>
    </w:p>
    <w:p w:rsidR="00C35148" w:rsidRDefault="0053736D" w:rsidP="005411B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40D0">
        <w:rPr>
          <w:rFonts w:ascii="Times New Roman" w:hAnsi="Times New Roman" w:cs="Times New Roman"/>
          <w:sz w:val="28"/>
          <w:szCs w:val="28"/>
        </w:rPr>
        <w:t>4</w:t>
      </w:r>
      <w:r w:rsidR="00660F7A">
        <w:rPr>
          <w:rFonts w:ascii="Times New Roman" w:hAnsi="Times New Roman" w:cs="Times New Roman"/>
          <w:sz w:val="28"/>
          <w:szCs w:val="28"/>
        </w:rPr>
        <w:t>.</w:t>
      </w:r>
      <w:r w:rsidRPr="006A40D0">
        <w:rPr>
          <w:rFonts w:ascii="Times New Roman" w:hAnsi="Times New Roman" w:cs="Times New Roman"/>
          <w:sz w:val="28"/>
          <w:szCs w:val="28"/>
        </w:rPr>
        <w:t xml:space="preserve">2. Методика прогнозирования составляется с учетом нормативных правовых актов 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финансовых органов муниципальных </w:t>
      </w:r>
      <w:r w:rsidRPr="006A40D0">
        <w:rPr>
          <w:rFonts w:ascii="Times New Roman" w:hAnsi="Times New Roman" w:cs="Times New Roman"/>
          <w:sz w:val="28"/>
          <w:szCs w:val="28"/>
        </w:rPr>
        <w:lastRenderedPageBreak/>
        <w:t>образований".</w:t>
      </w:r>
    </w:p>
    <w:p w:rsidR="0053736D" w:rsidRPr="006A40D0" w:rsidRDefault="004A32D2" w:rsidP="00D44862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736D" w:rsidRPr="006A40D0">
        <w:rPr>
          <w:rFonts w:ascii="Times New Roman" w:hAnsi="Times New Roman" w:cs="Times New Roman"/>
          <w:sz w:val="28"/>
          <w:szCs w:val="28"/>
        </w:rPr>
        <w:t xml:space="preserve">3. </w:t>
      </w:r>
      <w:r w:rsidR="00C35148">
        <w:rPr>
          <w:rFonts w:ascii="Times New Roman" w:hAnsi="Times New Roman" w:cs="Times New Roman"/>
          <w:sz w:val="28"/>
          <w:szCs w:val="28"/>
        </w:rPr>
        <w:t>Пункт 6</w:t>
      </w:r>
      <w:r w:rsidR="0053736D" w:rsidRPr="006A40D0">
        <w:rPr>
          <w:rFonts w:ascii="Times New Roman" w:hAnsi="Times New Roman" w:cs="Times New Roman"/>
          <w:sz w:val="28"/>
          <w:szCs w:val="28"/>
        </w:rPr>
        <w:t xml:space="preserve"> </w:t>
      </w:r>
      <w:r w:rsidR="005411BA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53736D" w:rsidRPr="006A40D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35148" w:rsidRDefault="0053736D" w:rsidP="00D44862">
      <w:pPr>
        <w:pStyle w:val="a7"/>
        <w:jc w:val="both"/>
      </w:pPr>
      <w:r w:rsidRPr="006A40D0">
        <w:t>"</w:t>
      </w:r>
      <w:r w:rsidR="00C35148">
        <w:t>6.</w:t>
      </w:r>
      <w:r w:rsidRPr="006A40D0">
        <w:t xml:space="preserve"> Для расчета прогнозируемого объема прочих доходов при разработке методики прогнозирования:</w:t>
      </w:r>
    </w:p>
    <w:p w:rsidR="0053736D" w:rsidRPr="006A40D0" w:rsidRDefault="00D44862" w:rsidP="00D44862">
      <w:pPr>
        <w:pStyle w:val="a7"/>
        <w:jc w:val="both"/>
      </w:pPr>
      <w:r>
        <w:t xml:space="preserve">  </w:t>
      </w:r>
      <w:r w:rsidR="0053736D" w:rsidRPr="006A40D0">
        <w:t>а) в части доходов от предоставления имущества, находящегося в муниципальной собственности, в аренду:</w:t>
      </w:r>
    </w:p>
    <w:p w:rsidR="0053736D" w:rsidRPr="006A40D0" w:rsidRDefault="00660F7A" w:rsidP="00D44862">
      <w:pPr>
        <w:pStyle w:val="a7"/>
        <w:jc w:val="both"/>
      </w:pPr>
      <w:r>
        <w:t xml:space="preserve">  - </w:t>
      </w:r>
      <w:r w:rsidR="0053736D" w:rsidRPr="006A40D0">
        <w:t>применяется метод прямого расчета;</w:t>
      </w:r>
    </w:p>
    <w:p w:rsidR="0053736D" w:rsidRPr="006A40D0" w:rsidRDefault="00660F7A" w:rsidP="00D44862">
      <w:pPr>
        <w:pStyle w:val="a7"/>
        <w:jc w:val="both"/>
      </w:pPr>
      <w:r>
        <w:t xml:space="preserve">  - </w:t>
      </w:r>
      <w:r w:rsidR="0053736D" w:rsidRPr="006A40D0"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53736D" w:rsidRPr="006A40D0" w:rsidRDefault="00660F7A" w:rsidP="00D44862">
      <w:pPr>
        <w:pStyle w:val="a7"/>
        <w:jc w:val="both"/>
      </w:pPr>
      <w:r>
        <w:t xml:space="preserve">  - </w:t>
      </w:r>
      <w:r w:rsidR="0053736D" w:rsidRPr="006A40D0"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:rsidR="0053736D" w:rsidRPr="006A40D0" w:rsidRDefault="00D44862" w:rsidP="00D44862">
      <w:pPr>
        <w:pStyle w:val="a7"/>
        <w:jc w:val="both"/>
      </w:pPr>
      <w:r>
        <w:t xml:space="preserve">  </w:t>
      </w:r>
      <w:r w:rsidR="00C35148">
        <w:t>б</w:t>
      </w:r>
      <w:r w:rsidR="0053736D" w:rsidRPr="006A40D0">
        <w:t>) в части доходов от перечисления части прибыли муниципальных унитарных предприятий, остающейся после уплаты налогов и обязательных платежей:</w:t>
      </w:r>
    </w:p>
    <w:p w:rsidR="0053736D" w:rsidRPr="006A40D0" w:rsidRDefault="00660F7A" w:rsidP="00D44862">
      <w:pPr>
        <w:pStyle w:val="a7"/>
        <w:jc w:val="both"/>
      </w:pPr>
      <w:r>
        <w:t xml:space="preserve">  </w:t>
      </w:r>
      <w:r w:rsidR="00695985">
        <w:t xml:space="preserve">- </w:t>
      </w:r>
      <w:r w:rsidR="0053736D" w:rsidRPr="006A40D0">
        <w:t>применяется метод прямого расчета;</w:t>
      </w:r>
    </w:p>
    <w:p w:rsidR="0053736D" w:rsidRPr="006A40D0" w:rsidRDefault="00660F7A" w:rsidP="00D44862">
      <w:pPr>
        <w:pStyle w:val="a7"/>
        <w:jc w:val="both"/>
      </w:pPr>
      <w:r>
        <w:t xml:space="preserve">  </w:t>
      </w:r>
      <w:r w:rsidR="00695985">
        <w:t xml:space="preserve">- </w:t>
      </w:r>
      <w:r w:rsidR="0053736D" w:rsidRPr="006A40D0">
        <w:t>алгоритм расчета прогнозных показателей соответствующего вида доходов определяется исходя:</w:t>
      </w:r>
    </w:p>
    <w:p w:rsidR="0053736D" w:rsidRPr="006A40D0" w:rsidRDefault="00660F7A" w:rsidP="00D44862">
      <w:pPr>
        <w:pStyle w:val="a7"/>
        <w:jc w:val="both"/>
      </w:pPr>
      <w:r>
        <w:t xml:space="preserve">  </w:t>
      </w:r>
      <w:r w:rsidR="00695985">
        <w:t xml:space="preserve">- </w:t>
      </w:r>
      <w:r w:rsidR="0053736D" w:rsidRPr="006A40D0">
        <w:t>из фактической или прогнозной величины чистой прибыли муниципальных унитарных предприятий в году, предшествующем году, на который осуществляется расчет прогнозного объема доходов;</w:t>
      </w:r>
    </w:p>
    <w:p w:rsidR="0053736D" w:rsidRPr="006A40D0" w:rsidRDefault="00660F7A" w:rsidP="00D44862">
      <w:pPr>
        <w:pStyle w:val="a7"/>
        <w:jc w:val="both"/>
      </w:pPr>
      <w:r>
        <w:t xml:space="preserve">  </w:t>
      </w:r>
      <w:r w:rsidR="00695985">
        <w:t xml:space="preserve">- </w:t>
      </w:r>
      <w:r w:rsidR="0053736D" w:rsidRPr="006A40D0">
        <w:t>из доли чистой прибыли муниципальных унитарных предприятий, перечисляемой в</w:t>
      </w:r>
      <w:r w:rsidR="004975F5">
        <w:t xml:space="preserve"> </w:t>
      </w:r>
      <w:r w:rsidR="00C35148">
        <w:t>бюджет</w:t>
      </w:r>
      <w:r w:rsidR="0053736D" w:rsidRPr="006A40D0">
        <w:t xml:space="preserve"> муниципального образования, с учетом решений представительных органов муниципальных образований;</w:t>
      </w:r>
    </w:p>
    <w:p w:rsidR="0053736D" w:rsidRPr="006A40D0" w:rsidRDefault="00D44862" w:rsidP="00D44862">
      <w:pPr>
        <w:pStyle w:val="a7"/>
        <w:jc w:val="both"/>
      </w:pPr>
      <w:r>
        <w:t xml:space="preserve">  </w:t>
      </w:r>
      <w:r w:rsidR="004975F5">
        <w:t>в</w:t>
      </w:r>
      <w:r w:rsidR="0053736D" w:rsidRPr="006A40D0">
        <w:t>) в части доходов от оказания платных услуг:</w:t>
      </w:r>
    </w:p>
    <w:p w:rsidR="0053736D" w:rsidRPr="006A40D0" w:rsidRDefault="00660F7A" w:rsidP="00D44862">
      <w:pPr>
        <w:pStyle w:val="a7"/>
        <w:jc w:val="both"/>
      </w:pPr>
      <w:r>
        <w:t xml:space="preserve">  </w:t>
      </w:r>
      <w:r w:rsidR="00695985">
        <w:t xml:space="preserve">- </w:t>
      </w:r>
      <w:r w:rsidR="0053736D" w:rsidRPr="006A40D0">
        <w:t>применяется метод прямого расчета;</w:t>
      </w:r>
    </w:p>
    <w:p w:rsidR="0053736D" w:rsidRPr="006A40D0" w:rsidRDefault="00660F7A" w:rsidP="00D44862">
      <w:pPr>
        <w:pStyle w:val="a7"/>
        <w:jc w:val="both"/>
      </w:pPr>
      <w:r>
        <w:t xml:space="preserve">  </w:t>
      </w:r>
      <w:r w:rsidR="00695985">
        <w:t xml:space="preserve">- </w:t>
      </w:r>
      <w:r w:rsidR="0053736D" w:rsidRPr="006A40D0"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</w:r>
    </w:p>
    <w:p w:rsidR="0053736D" w:rsidRPr="006A40D0" w:rsidRDefault="00660F7A" w:rsidP="00D44862">
      <w:pPr>
        <w:pStyle w:val="a7"/>
        <w:jc w:val="both"/>
      </w:pPr>
      <w:r>
        <w:t xml:space="preserve">  </w:t>
      </w:r>
      <w:r w:rsidR="00695985">
        <w:t xml:space="preserve">- </w:t>
      </w:r>
      <w:r w:rsidR="0053736D" w:rsidRPr="006A40D0">
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лет;</w:t>
      </w:r>
    </w:p>
    <w:p w:rsidR="0053736D" w:rsidRPr="006A40D0" w:rsidRDefault="00D44862" w:rsidP="00D44862">
      <w:pPr>
        <w:pStyle w:val="a7"/>
        <w:jc w:val="both"/>
      </w:pPr>
      <w:r>
        <w:t xml:space="preserve">  </w:t>
      </w:r>
      <w:r w:rsidR="004975F5">
        <w:t>г</w:t>
      </w:r>
      <w:r w:rsidR="0053736D" w:rsidRPr="006A40D0">
        <w:t>) в части доходов, полученных в результате применения мер гражданско-правовой, административной и уголовной ответственности, в том числе штрафов, 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:rsidR="0053736D" w:rsidRPr="006A40D0" w:rsidRDefault="00660F7A" w:rsidP="00D44862">
      <w:pPr>
        <w:pStyle w:val="a7"/>
        <w:jc w:val="both"/>
      </w:pPr>
      <w:r>
        <w:t xml:space="preserve">  </w:t>
      </w:r>
      <w:r w:rsidR="00695985">
        <w:t xml:space="preserve">- </w:t>
      </w:r>
      <w:r w:rsidR="0053736D" w:rsidRPr="006A40D0">
        <w:t>в случае</w:t>
      </w:r>
      <w:proofErr w:type="gramStart"/>
      <w:r w:rsidR="00695985">
        <w:t>,</w:t>
      </w:r>
      <w:proofErr w:type="gramEnd"/>
      <w:r w:rsidR="0053736D" w:rsidRPr="006A40D0">
        <w:t xml:space="preserve">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</w:t>
      </w:r>
      <w:r w:rsidR="0053736D" w:rsidRPr="006A40D0">
        <w:lastRenderedPageBreak/>
        <w:t>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53736D" w:rsidRPr="006A40D0" w:rsidRDefault="00660F7A" w:rsidP="00D44862">
      <w:pPr>
        <w:pStyle w:val="a7"/>
        <w:jc w:val="both"/>
      </w:pPr>
      <w:r>
        <w:t xml:space="preserve">  -</w:t>
      </w:r>
      <w:r w:rsidR="00695985">
        <w:t xml:space="preserve"> </w:t>
      </w:r>
      <w:r w:rsidR="0053736D" w:rsidRPr="006A40D0"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 Российской Федерации, основывается на статистических данных не менее чем за 3 года или за весь период закрепления в законодательстве Российской Федерации в случае, если этот период не превышает 3 лет;</w:t>
      </w:r>
    </w:p>
    <w:p w:rsidR="0053736D" w:rsidRPr="006A40D0" w:rsidRDefault="00660F7A" w:rsidP="00D44862">
      <w:pPr>
        <w:pStyle w:val="a7"/>
        <w:jc w:val="both"/>
      </w:pPr>
      <w:r>
        <w:t xml:space="preserve">  -</w:t>
      </w:r>
      <w:r w:rsidR="00695985">
        <w:t xml:space="preserve"> </w:t>
      </w:r>
      <w:r w:rsidR="0053736D" w:rsidRPr="006A40D0"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 Российской 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период;</w:t>
      </w:r>
    </w:p>
    <w:p w:rsidR="0053736D" w:rsidRPr="006A40D0" w:rsidRDefault="00660F7A" w:rsidP="00D44862">
      <w:pPr>
        <w:pStyle w:val="a7"/>
        <w:jc w:val="both"/>
      </w:pPr>
      <w:r>
        <w:t xml:space="preserve">  -</w:t>
      </w:r>
      <w:r w:rsidR="00695985">
        <w:t xml:space="preserve"> </w:t>
      </w:r>
      <w:r w:rsidR="0053736D" w:rsidRPr="006A40D0">
        <w:t>в остальных случаях, кроме случая, указанного в абзаце втором настоящего подпункта, применяется один из методов (комбинация методов), указанных в подпункте "в" пункта 3 настоящего документа;</w:t>
      </w:r>
    </w:p>
    <w:p w:rsidR="0053736D" w:rsidRPr="006A40D0" w:rsidRDefault="00D44862" w:rsidP="00D44862">
      <w:pPr>
        <w:pStyle w:val="a7"/>
        <w:jc w:val="both"/>
      </w:pPr>
      <w:r>
        <w:t xml:space="preserve">  </w:t>
      </w:r>
      <w:r w:rsidR="004975F5">
        <w:t>д</w:t>
      </w:r>
      <w:r w:rsidR="0053736D" w:rsidRPr="006A40D0">
        <w:t>) в части доходов от продажи имущества, находящегося в государственной или муниципальной собственности:</w:t>
      </w:r>
    </w:p>
    <w:p w:rsidR="0053736D" w:rsidRPr="006A40D0" w:rsidRDefault="00660F7A" w:rsidP="00D44862">
      <w:pPr>
        <w:pStyle w:val="a7"/>
        <w:jc w:val="both"/>
      </w:pPr>
      <w:r>
        <w:t xml:space="preserve">  -</w:t>
      </w:r>
      <w:r w:rsidR="00695985">
        <w:t xml:space="preserve"> </w:t>
      </w:r>
      <w:r w:rsidR="0053736D" w:rsidRPr="006A40D0">
        <w:t>применяется метод прямого расчета;</w:t>
      </w:r>
    </w:p>
    <w:p w:rsidR="0053736D" w:rsidRPr="006A40D0" w:rsidRDefault="00660F7A" w:rsidP="00D44862">
      <w:pPr>
        <w:pStyle w:val="a7"/>
        <w:jc w:val="both"/>
      </w:pPr>
      <w:r>
        <w:t xml:space="preserve">  -</w:t>
      </w:r>
      <w:r w:rsidR="00695985">
        <w:t xml:space="preserve"> </w:t>
      </w:r>
      <w:r w:rsidR="0053736D" w:rsidRPr="006A40D0">
        <w:t>алгоритм расчета прогнозных показателей соответствующего вида доходов определяется с учетом актов планирования приватизации имущества, находящегося в собственности муниципальных образований,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</w:t>
      </w:r>
      <w:r w:rsidR="004A4BE8" w:rsidRPr="006A40D0">
        <w:t>ого имущества</w:t>
      </w:r>
      <w:r w:rsidR="00D44862">
        <w:t>.</w:t>
      </w:r>
    </w:p>
    <w:p w:rsidR="00D44862" w:rsidRPr="00D42EF5" w:rsidRDefault="00D44862" w:rsidP="00D448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2.Сектору по информатизации и программному обеспечению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D42EF5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D42E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4862" w:rsidRDefault="00D44862" w:rsidP="00D4486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Pr="00237FB7"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D42EF5">
        <w:rPr>
          <w:rFonts w:ascii="Times New Roman" w:hAnsi="Times New Roman" w:cs="Times New Roman"/>
          <w:b w:val="0"/>
          <w:sz w:val="28"/>
          <w:szCs w:val="28"/>
        </w:rPr>
        <w:t>Ершовского</w:t>
      </w:r>
      <w:proofErr w:type="spellEnd"/>
      <w:r w:rsidRPr="00D42E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Сучкова Л.И.</w:t>
      </w:r>
    </w:p>
    <w:p w:rsidR="00593DE5" w:rsidRDefault="00593DE5" w:rsidP="00D44862">
      <w:pPr>
        <w:pStyle w:val="a7"/>
      </w:pPr>
    </w:p>
    <w:p w:rsidR="00D44862" w:rsidRDefault="00D44862" w:rsidP="00D44862">
      <w:pPr>
        <w:pStyle w:val="a7"/>
      </w:pPr>
    </w:p>
    <w:p w:rsidR="00D44862" w:rsidRDefault="00D44862" w:rsidP="00D44862">
      <w:pPr>
        <w:pStyle w:val="a7"/>
      </w:pPr>
      <w:r>
        <w:t xml:space="preserve">Глава </w:t>
      </w:r>
      <w:proofErr w:type="spellStart"/>
      <w:r>
        <w:t>Ершовского</w:t>
      </w:r>
      <w:proofErr w:type="spellEnd"/>
      <w:r>
        <w:t xml:space="preserve"> муниципального района         </w:t>
      </w:r>
      <w:r w:rsidR="005411BA">
        <w:t xml:space="preserve">          </w:t>
      </w:r>
      <w:r>
        <w:t xml:space="preserve">               </w:t>
      </w:r>
      <w:proofErr w:type="spellStart"/>
      <w:r>
        <w:t>С.А.Зубрицкая</w:t>
      </w:r>
      <w:proofErr w:type="spellEnd"/>
    </w:p>
    <w:p w:rsidR="00B948B2" w:rsidRDefault="00B948B2" w:rsidP="00D44862">
      <w:pPr>
        <w:pStyle w:val="a7"/>
      </w:pPr>
    </w:p>
    <w:p w:rsidR="00B948B2" w:rsidRDefault="00B948B2" w:rsidP="00D44862">
      <w:pPr>
        <w:pStyle w:val="a7"/>
      </w:pPr>
    </w:p>
    <w:p w:rsidR="00B948B2" w:rsidRDefault="000E4FDA" w:rsidP="00B948B2">
      <w:pPr>
        <w:rPr>
          <w:szCs w:val="28"/>
        </w:rPr>
      </w:pPr>
      <w:r>
        <w:rPr>
          <w:szCs w:val="28"/>
        </w:rPr>
        <w:t xml:space="preserve"> </w:t>
      </w:r>
    </w:p>
    <w:p w:rsidR="00B948B2" w:rsidRDefault="00B948B2" w:rsidP="00B948B2">
      <w:pPr>
        <w:jc w:val="both"/>
        <w:rPr>
          <w:szCs w:val="28"/>
        </w:rPr>
      </w:pPr>
    </w:p>
    <w:p w:rsidR="00B948B2" w:rsidRDefault="00B948B2" w:rsidP="00D44862">
      <w:pPr>
        <w:pStyle w:val="a7"/>
      </w:pPr>
    </w:p>
    <w:p w:rsidR="00B948B2" w:rsidRDefault="00B948B2" w:rsidP="00D44862">
      <w:pPr>
        <w:pStyle w:val="a7"/>
      </w:pPr>
    </w:p>
    <w:p w:rsidR="00B948B2" w:rsidRPr="006A40D0" w:rsidRDefault="00B948B2" w:rsidP="00D44862">
      <w:pPr>
        <w:pStyle w:val="a7"/>
      </w:pPr>
    </w:p>
    <w:sectPr w:rsidR="00B948B2" w:rsidRPr="006A40D0" w:rsidSect="005411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D49"/>
    <w:multiLevelType w:val="multilevel"/>
    <w:tmpl w:val="BC14C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6D"/>
    <w:rsid w:val="00003C34"/>
    <w:rsid w:val="000E4FDA"/>
    <w:rsid w:val="001B5D2C"/>
    <w:rsid w:val="001C5E18"/>
    <w:rsid w:val="003855CB"/>
    <w:rsid w:val="00424C19"/>
    <w:rsid w:val="004975F5"/>
    <w:rsid w:val="004A32D2"/>
    <w:rsid w:val="004A4BE8"/>
    <w:rsid w:val="0053736D"/>
    <w:rsid w:val="005411BA"/>
    <w:rsid w:val="00593DE5"/>
    <w:rsid w:val="005C30E5"/>
    <w:rsid w:val="00627E43"/>
    <w:rsid w:val="00660F7A"/>
    <w:rsid w:val="00695985"/>
    <w:rsid w:val="006A40D0"/>
    <w:rsid w:val="006B0DAF"/>
    <w:rsid w:val="00AD77B1"/>
    <w:rsid w:val="00B01A82"/>
    <w:rsid w:val="00B948B2"/>
    <w:rsid w:val="00BD7F3D"/>
    <w:rsid w:val="00C35148"/>
    <w:rsid w:val="00D44862"/>
    <w:rsid w:val="00DA5413"/>
    <w:rsid w:val="00E5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B0DAF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0DA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6B0DA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6B0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D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448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B0DAF"/>
    <w:pPr>
      <w:keepNext/>
      <w:jc w:val="center"/>
      <w:outlineLvl w:val="5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73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0DA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rsid w:val="006B0DAF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6B0D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D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448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075E3F175422A83D879B729BAE7EE56A5D4E667C4950D29347A3439EB86E49934ECFC4740242BD68E41DCB72F5EE1DD00C22CE06403A8990Av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Чипиго О.Н</cp:lastModifiedBy>
  <cp:revision>2</cp:revision>
  <cp:lastPrinted>2019-07-04T04:56:00Z</cp:lastPrinted>
  <dcterms:created xsi:type="dcterms:W3CDTF">2019-07-09T05:18:00Z</dcterms:created>
  <dcterms:modified xsi:type="dcterms:W3CDTF">2019-07-09T05:18:00Z</dcterms:modified>
</cp:coreProperties>
</file>