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09" w:rsidRPr="00932A94" w:rsidRDefault="00C53D2E" w:rsidP="00240309">
      <w:pPr>
        <w:jc w:val="center"/>
        <w:rPr>
          <w:sz w:val="24"/>
          <w:szCs w:val="24"/>
        </w:rPr>
      </w:pPr>
      <w:r w:rsidRPr="00932A94">
        <w:rPr>
          <w:b/>
          <w:sz w:val="24"/>
          <w:szCs w:val="24"/>
        </w:rPr>
        <w:t>«</w:t>
      </w:r>
      <w:r w:rsidR="000F26B4">
        <w:t>Ответственность за нарушение тишины и покоя граждан</w:t>
      </w:r>
      <w:r w:rsidR="00240309" w:rsidRPr="00932A94">
        <w:rPr>
          <w:sz w:val="24"/>
          <w:szCs w:val="24"/>
        </w:rPr>
        <w:t>»</w:t>
      </w:r>
    </w:p>
    <w:p w:rsidR="00240309" w:rsidRPr="00932A94" w:rsidRDefault="00240309" w:rsidP="00240309">
      <w:pPr>
        <w:rPr>
          <w:sz w:val="24"/>
          <w:szCs w:val="24"/>
        </w:rPr>
      </w:pPr>
    </w:p>
    <w:p w:rsidR="005215C8" w:rsidRDefault="00B03BF6" w:rsidP="00FE20EF">
      <w:pPr>
        <w:rPr>
          <w:color w:val="000000"/>
          <w:sz w:val="24"/>
          <w:szCs w:val="24"/>
          <w:shd w:val="clear" w:color="auto" w:fill="FFFFFF"/>
        </w:rPr>
      </w:pPr>
      <w:r w:rsidRPr="00932A94">
        <w:rPr>
          <w:sz w:val="24"/>
          <w:szCs w:val="24"/>
        </w:rPr>
        <w:t xml:space="preserve"> </w:t>
      </w:r>
      <w:r w:rsidRPr="00932A94">
        <w:rPr>
          <w:sz w:val="24"/>
          <w:szCs w:val="24"/>
        </w:rPr>
        <w:tab/>
      </w:r>
    </w:p>
    <w:p w:rsidR="009230F7" w:rsidRDefault="005215C8" w:rsidP="00777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5077" w:rsidRPr="00932A94">
        <w:rPr>
          <w:sz w:val="24"/>
          <w:szCs w:val="24"/>
        </w:rPr>
        <w:t xml:space="preserve">Сегодня на территории Саратовской области отношения, связанные с обеспечением тишины и покоя граждан, регулируются Законом </w:t>
      </w:r>
      <w:r w:rsidR="00CD0E8E" w:rsidRPr="00932A94">
        <w:rPr>
          <w:sz w:val="24"/>
          <w:szCs w:val="24"/>
        </w:rPr>
        <w:t xml:space="preserve"> </w:t>
      </w:r>
      <w:r w:rsidR="00975077" w:rsidRPr="00932A94">
        <w:rPr>
          <w:sz w:val="24"/>
          <w:szCs w:val="24"/>
        </w:rPr>
        <w:t xml:space="preserve">от 29.07.2009 года № 104-ЗСО «Об административных правонарушениях на территории Саратовской области».  </w:t>
      </w:r>
      <w:proofErr w:type="gramStart"/>
      <w:r w:rsidR="00975077" w:rsidRPr="00932A94">
        <w:rPr>
          <w:sz w:val="24"/>
          <w:szCs w:val="24"/>
        </w:rPr>
        <w:t>В соответствии со ст. 1.1</w:t>
      </w:r>
      <w:r w:rsidR="00FE20EF">
        <w:rPr>
          <w:sz w:val="24"/>
          <w:szCs w:val="24"/>
        </w:rPr>
        <w:t xml:space="preserve"> вышеуказанного </w:t>
      </w:r>
      <w:r w:rsidR="00975077" w:rsidRPr="00932A94">
        <w:rPr>
          <w:sz w:val="24"/>
          <w:szCs w:val="24"/>
        </w:rPr>
        <w:t xml:space="preserve"> закона  под  нарушением тишины и покоя граждан понимаются действия, нарушающие тишину и покой граждан с 21 часа до </w:t>
      </w:r>
      <w:r w:rsidR="00654A93">
        <w:rPr>
          <w:sz w:val="24"/>
          <w:szCs w:val="24"/>
        </w:rPr>
        <w:t>8</w:t>
      </w:r>
      <w:r w:rsidR="00975077" w:rsidRPr="00932A94">
        <w:rPr>
          <w:sz w:val="24"/>
          <w:szCs w:val="24"/>
        </w:rPr>
        <w:t xml:space="preserve"> часов, </w:t>
      </w:r>
      <w:r w:rsidR="008E4196">
        <w:rPr>
          <w:sz w:val="24"/>
          <w:szCs w:val="24"/>
        </w:rPr>
        <w:t>ежедневно на защищаемых объектах, указанных в пунктах1-3 статьи 3 Закона Саратовской области « Об обес</w:t>
      </w:r>
      <w:r w:rsidR="00F26CE4">
        <w:rPr>
          <w:sz w:val="24"/>
          <w:szCs w:val="24"/>
        </w:rPr>
        <w:t>печении тишины и покоя граждан на территории Саратовской области»,  с 21 часа до 9 часов с понедельника по четверг, с 23</w:t>
      </w:r>
      <w:proofErr w:type="gramEnd"/>
      <w:r w:rsidR="00F26CE4">
        <w:rPr>
          <w:sz w:val="24"/>
          <w:szCs w:val="24"/>
        </w:rPr>
        <w:t xml:space="preserve"> часов до 10 часов в пятницу,  субботу, воскресенье и установленные в соответствии с федеральным законодательством, законодательством области нерабочие праздничные дни – на защищаемых объектах, указанных в пунктах 4, 5 статьи 3 Закона Саратовской области «Об обеспечении тишины и покоя граждан на территории Саратовской области», выразившихся </w:t>
      </w:r>
      <w:proofErr w:type="gramStart"/>
      <w:r w:rsidR="00F26CE4">
        <w:rPr>
          <w:sz w:val="24"/>
          <w:szCs w:val="24"/>
        </w:rPr>
        <w:t>в</w:t>
      </w:r>
      <w:proofErr w:type="gramEnd"/>
      <w:r w:rsidR="00F26CE4">
        <w:rPr>
          <w:sz w:val="24"/>
          <w:szCs w:val="24"/>
        </w:rPr>
        <w:t xml:space="preserve">: </w:t>
      </w:r>
    </w:p>
    <w:p w:rsidR="009230F7" w:rsidRDefault="00F26CE4" w:rsidP="007772C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использовании на повышенной громкости</w:t>
      </w:r>
      <w:r w:rsidR="009230F7">
        <w:rPr>
          <w:sz w:val="24"/>
          <w:szCs w:val="24"/>
        </w:rPr>
        <w:t xml:space="preserve"> аудио-, теле-, видео- и иной</w:t>
      </w:r>
      <w:r>
        <w:rPr>
          <w:sz w:val="24"/>
          <w:szCs w:val="24"/>
        </w:rPr>
        <w:t xml:space="preserve"> </w:t>
      </w:r>
      <w:r w:rsidR="00975077" w:rsidRPr="00932A94">
        <w:rPr>
          <w:sz w:val="24"/>
          <w:szCs w:val="24"/>
        </w:rPr>
        <w:t>звуковоспроизводящ</w:t>
      </w:r>
      <w:r w:rsidR="009230F7">
        <w:rPr>
          <w:sz w:val="24"/>
          <w:szCs w:val="24"/>
        </w:rPr>
        <w:t xml:space="preserve">ей, звукоусиливающей аппаратуры, в том числе установленной на транспортных средствах, в помещениях, в которых реализуются услуги в сфере торговли и общественного питания, досуга, повлекшим нарушение тишины и покоя граждан, при отсутствии признаков административного правонарушения, предусмотренного статьей 1.5 настоящего Закона; </w:t>
      </w:r>
      <w:r w:rsidR="00975077" w:rsidRPr="00932A94">
        <w:rPr>
          <w:sz w:val="24"/>
          <w:szCs w:val="24"/>
        </w:rPr>
        <w:t xml:space="preserve"> </w:t>
      </w:r>
      <w:proofErr w:type="gramEnd"/>
    </w:p>
    <w:p w:rsidR="009230F7" w:rsidRDefault="009230F7" w:rsidP="007772C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применении</w:t>
      </w:r>
      <w:proofErr w:type="gramEnd"/>
      <w:r>
        <w:rPr>
          <w:sz w:val="24"/>
          <w:szCs w:val="24"/>
        </w:rPr>
        <w:t xml:space="preserve"> пиротехнических средств (за исключением периодов с 22 часов 31 декабря до 3 часов 1 января, с 21 часа до 24 часов 9 Мая), повлекшим нарушение тишины и покоя граждан;</w:t>
      </w:r>
    </w:p>
    <w:p w:rsidR="005411A7" w:rsidRDefault="009230F7" w:rsidP="007772C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проведении переустройства</w:t>
      </w:r>
      <w:r w:rsidR="009F5500">
        <w:rPr>
          <w:sz w:val="24"/>
          <w:szCs w:val="24"/>
        </w:rPr>
        <w:t>, перепланировки, ремонтных работ в жилом помещении в многоквартирном доме или ремонтных работ в нежилом помещении, расположенном в многоквартирном доме, не принадлежащем на праве общей долевой собственности собственникам помещений в многоквартирном доме (кроме случаев, когда указанные работы осуществляются в течение полутора лет со дня ввода многоквартирного дома в эксплуатацию), повлекшим нарушение тишины и покоя граждан, - влечет предупреждение или наложение</w:t>
      </w:r>
      <w:proofErr w:type="gramEnd"/>
      <w:r w:rsidR="009F5500">
        <w:rPr>
          <w:sz w:val="24"/>
          <w:szCs w:val="24"/>
        </w:rPr>
        <w:t xml:space="preserve"> административного штрафа на граждан в размере от одной тысячи до двух тысяч рублей; на должностных лиц – предупреждение или наложение административного штрафа в размере от двух тысяч до пяти тысяч; на юридических лиц – предупреждение или наложение административного</w:t>
      </w:r>
      <w:r w:rsidR="005411A7">
        <w:rPr>
          <w:sz w:val="24"/>
          <w:szCs w:val="24"/>
        </w:rPr>
        <w:t xml:space="preserve"> штрафа в размере</w:t>
      </w:r>
      <w:r w:rsidR="00120EF4">
        <w:rPr>
          <w:sz w:val="24"/>
          <w:szCs w:val="24"/>
        </w:rPr>
        <w:t xml:space="preserve"> </w:t>
      </w:r>
      <w:r w:rsidR="005411A7">
        <w:rPr>
          <w:sz w:val="24"/>
          <w:szCs w:val="24"/>
        </w:rPr>
        <w:t>от десяти тысяч до двадцати тысяч рублей.</w:t>
      </w:r>
    </w:p>
    <w:p w:rsidR="005411A7" w:rsidRDefault="009D6D72" w:rsidP="00777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Повторное в течение</w:t>
      </w:r>
      <w:r w:rsidR="005411A7">
        <w:rPr>
          <w:sz w:val="24"/>
          <w:szCs w:val="24"/>
        </w:rPr>
        <w:t xml:space="preserve"> года совершение административного правонарушения, предусмотренного частью</w:t>
      </w:r>
      <w:proofErr w:type="gramStart"/>
      <w:r w:rsidR="005411A7">
        <w:rPr>
          <w:sz w:val="24"/>
          <w:szCs w:val="24"/>
        </w:rPr>
        <w:t>1</w:t>
      </w:r>
      <w:proofErr w:type="gramEnd"/>
      <w:r w:rsidR="005411A7">
        <w:rPr>
          <w:sz w:val="24"/>
          <w:szCs w:val="24"/>
        </w:rPr>
        <w:t xml:space="preserve"> настоящей статьи, - влечет наложение административного штрафа на граждан в размере от четырех тысяч до десяти тысяч рублей; на должностных лиц – от десяти тысяч до двадцати тысяч рублей; на юридических лиц – от сорока тысяч до шестидесяти тысяч рублей. </w:t>
      </w:r>
    </w:p>
    <w:p w:rsidR="0041362E" w:rsidRDefault="005411A7" w:rsidP="00777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Третье и последующее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от десят</w:t>
      </w:r>
      <w:r w:rsidR="002A1E90">
        <w:rPr>
          <w:sz w:val="24"/>
          <w:szCs w:val="24"/>
        </w:rPr>
        <w:t>и тысяч до двадцати тысяч рубле</w:t>
      </w:r>
      <w:r>
        <w:rPr>
          <w:sz w:val="24"/>
          <w:szCs w:val="24"/>
        </w:rPr>
        <w:t>й</w:t>
      </w:r>
      <w:r w:rsidR="00120EF4">
        <w:rPr>
          <w:sz w:val="24"/>
          <w:szCs w:val="24"/>
        </w:rPr>
        <w:t xml:space="preserve">; </w:t>
      </w:r>
      <w:r w:rsidR="0041362E">
        <w:rPr>
          <w:sz w:val="24"/>
          <w:szCs w:val="24"/>
        </w:rPr>
        <w:t>на должностных лиц – от двадцати тысяч до сорока тысяч рублей; на юридических лиц – от шестидесяти тысяч до восьмидесяти тысяч рублей.</w:t>
      </w:r>
    </w:p>
    <w:p w:rsidR="0041362E" w:rsidRDefault="0041362E" w:rsidP="00777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 настоящей статьи не распространяются на действия граждан, должностных и юридических лиц, связанных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41362E" w:rsidRDefault="0041362E" w:rsidP="00777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предотвращением и пресечением нарушений, проведением</w:t>
      </w:r>
      <w:r w:rsidR="00975077" w:rsidRPr="00932A94">
        <w:rPr>
          <w:sz w:val="24"/>
          <w:szCs w:val="24"/>
        </w:rPr>
        <w:t xml:space="preserve"> спасательных, аварийно-восстановительных и других неотложных работ, связанных с обеспечением личной и обще</w:t>
      </w:r>
      <w:bookmarkStart w:id="0" w:name="sub_1102"/>
      <w:r>
        <w:rPr>
          <w:sz w:val="24"/>
          <w:szCs w:val="24"/>
        </w:rPr>
        <w:t>ственной безопасности граждан;</w:t>
      </w:r>
    </w:p>
    <w:p w:rsidR="0041362E" w:rsidRDefault="0041362E" w:rsidP="00777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проведением религиозных мероприятий, а также культурно-массовых, спортивных и других массовых мероприятий, организованных органами государственной власти области или органами местного самоуправления;</w:t>
      </w:r>
    </w:p>
    <w:p w:rsidR="00927CC7" w:rsidRDefault="0041362E" w:rsidP="00777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действиями, за совершение которых административная ответственность установлена Кодексом РФ об а</w:t>
      </w:r>
      <w:r w:rsidR="00927CC7">
        <w:rPr>
          <w:sz w:val="24"/>
          <w:szCs w:val="24"/>
        </w:rPr>
        <w:t>дминистративных правонарушениях</w:t>
      </w:r>
    </w:p>
    <w:bookmarkEnd w:id="0"/>
    <w:p w:rsidR="0034009D" w:rsidRDefault="000549B6" w:rsidP="007772C9">
      <w:pPr>
        <w:ind w:firstLine="708"/>
        <w:jc w:val="both"/>
        <w:rPr>
          <w:sz w:val="24"/>
          <w:szCs w:val="24"/>
        </w:rPr>
      </w:pPr>
      <w:r w:rsidRPr="00932A94">
        <w:rPr>
          <w:sz w:val="24"/>
          <w:szCs w:val="24"/>
        </w:rPr>
        <w:lastRenderedPageBreak/>
        <w:t>Данный административный материал для рассмотрения и принятия решения передаётся в мировой суд.</w:t>
      </w:r>
      <w:r w:rsidR="00D8142D" w:rsidRPr="00932A94">
        <w:rPr>
          <w:sz w:val="24"/>
          <w:szCs w:val="24"/>
        </w:rPr>
        <w:t xml:space="preserve"> </w:t>
      </w:r>
      <w:r w:rsidR="00FE20EF">
        <w:rPr>
          <w:sz w:val="24"/>
          <w:szCs w:val="24"/>
        </w:rPr>
        <w:t xml:space="preserve">В  нашем районе уже сложилась судебная практика по рассмотрению мировыми судьями </w:t>
      </w:r>
      <w:r w:rsidR="00F970A2">
        <w:rPr>
          <w:sz w:val="24"/>
          <w:szCs w:val="24"/>
        </w:rPr>
        <w:t xml:space="preserve">административных дел </w:t>
      </w:r>
      <w:r w:rsidR="00FE20EF">
        <w:rPr>
          <w:sz w:val="24"/>
          <w:szCs w:val="24"/>
        </w:rPr>
        <w:t>данной категории</w:t>
      </w:r>
      <w:r w:rsidR="00F970A2">
        <w:rPr>
          <w:sz w:val="24"/>
          <w:szCs w:val="24"/>
        </w:rPr>
        <w:t>.</w:t>
      </w:r>
      <w:r w:rsidR="00FE20EF">
        <w:rPr>
          <w:sz w:val="24"/>
          <w:szCs w:val="24"/>
        </w:rPr>
        <w:t xml:space="preserve"> </w:t>
      </w:r>
    </w:p>
    <w:p w:rsidR="00FE20EF" w:rsidRPr="00932A94" w:rsidRDefault="00FE20EF" w:rsidP="007772C9">
      <w:pPr>
        <w:ind w:firstLine="708"/>
        <w:jc w:val="both"/>
        <w:rPr>
          <w:sz w:val="24"/>
          <w:szCs w:val="24"/>
        </w:rPr>
      </w:pPr>
    </w:p>
    <w:p w:rsidR="005F0610" w:rsidRDefault="005F0610" w:rsidP="007772C9">
      <w:pPr>
        <w:jc w:val="both"/>
        <w:rPr>
          <w:sz w:val="24"/>
          <w:szCs w:val="24"/>
        </w:rPr>
      </w:pPr>
    </w:p>
    <w:p w:rsidR="00FE20EF" w:rsidRDefault="00FE20EF" w:rsidP="007772C9">
      <w:pPr>
        <w:jc w:val="both"/>
        <w:rPr>
          <w:sz w:val="24"/>
          <w:szCs w:val="24"/>
        </w:rPr>
      </w:pPr>
    </w:p>
    <w:p w:rsidR="00FE20EF" w:rsidRDefault="00FE20EF" w:rsidP="007772C9">
      <w:pPr>
        <w:jc w:val="both"/>
        <w:rPr>
          <w:sz w:val="24"/>
          <w:szCs w:val="24"/>
        </w:rPr>
      </w:pPr>
    </w:p>
    <w:p w:rsidR="005F0610" w:rsidRPr="00932A94" w:rsidRDefault="005F0610" w:rsidP="005F0610">
      <w:pPr>
        <w:rPr>
          <w:sz w:val="24"/>
          <w:szCs w:val="24"/>
        </w:rPr>
      </w:pPr>
      <w:r w:rsidRPr="00932A94">
        <w:rPr>
          <w:sz w:val="24"/>
          <w:szCs w:val="24"/>
        </w:rPr>
        <w:tab/>
      </w:r>
      <w:r w:rsidRPr="00932A94">
        <w:rPr>
          <w:sz w:val="24"/>
          <w:szCs w:val="24"/>
        </w:rPr>
        <w:tab/>
      </w:r>
      <w:r w:rsidRPr="00932A94">
        <w:rPr>
          <w:sz w:val="24"/>
          <w:szCs w:val="24"/>
        </w:rPr>
        <w:tab/>
        <w:t xml:space="preserve">        </w:t>
      </w:r>
    </w:p>
    <w:p w:rsidR="005F0610" w:rsidRPr="00932A94" w:rsidRDefault="005F0610" w:rsidP="005F0610">
      <w:pPr>
        <w:rPr>
          <w:sz w:val="24"/>
          <w:szCs w:val="24"/>
        </w:rPr>
      </w:pPr>
    </w:p>
    <w:p w:rsidR="005F0610" w:rsidRPr="0034009D" w:rsidRDefault="005F0610" w:rsidP="00240309"/>
    <w:p w:rsidR="005F0610" w:rsidRPr="0034009D" w:rsidRDefault="005F0610" w:rsidP="00240309"/>
    <w:p w:rsidR="005F0610" w:rsidRPr="0034009D" w:rsidRDefault="005F0610" w:rsidP="00240309"/>
    <w:p w:rsidR="005F0610" w:rsidRPr="0034009D" w:rsidRDefault="005F0610" w:rsidP="00240309"/>
    <w:p w:rsidR="005F0610" w:rsidRPr="0034009D" w:rsidRDefault="005F0610" w:rsidP="00240309"/>
    <w:p w:rsidR="005F0610" w:rsidRPr="0034009D" w:rsidRDefault="005F0610" w:rsidP="00240309"/>
    <w:p w:rsidR="005F0610" w:rsidRPr="0034009D" w:rsidRDefault="000B11A3" w:rsidP="00240309">
      <w:r>
        <w:t xml:space="preserve"> </w:t>
      </w:r>
    </w:p>
    <w:sectPr w:rsidR="005F0610" w:rsidRPr="0034009D" w:rsidSect="00932A94">
      <w:pgSz w:w="11907" w:h="16840" w:code="9"/>
      <w:pgMar w:top="624" w:right="851" w:bottom="62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5E7E"/>
    <w:rsid w:val="00007524"/>
    <w:rsid w:val="00015CC7"/>
    <w:rsid w:val="00020B7A"/>
    <w:rsid w:val="0003702C"/>
    <w:rsid w:val="00047A4D"/>
    <w:rsid w:val="000549B6"/>
    <w:rsid w:val="00066FA8"/>
    <w:rsid w:val="00071A5B"/>
    <w:rsid w:val="00075877"/>
    <w:rsid w:val="00080E4C"/>
    <w:rsid w:val="00084623"/>
    <w:rsid w:val="00094143"/>
    <w:rsid w:val="000B081E"/>
    <w:rsid w:val="000B11A3"/>
    <w:rsid w:val="000B1EAC"/>
    <w:rsid w:val="000D0FFE"/>
    <w:rsid w:val="000F26B4"/>
    <w:rsid w:val="001064D8"/>
    <w:rsid w:val="00120EF4"/>
    <w:rsid w:val="0012698B"/>
    <w:rsid w:val="0013343A"/>
    <w:rsid w:val="00175A6B"/>
    <w:rsid w:val="00175DB4"/>
    <w:rsid w:val="0018067D"/>
    <w:rsid w:val="00181D01"/>
    <w:rsid w:val="00193570"/>
    <w:rsid w:val="001B0740"/>
    <w:rsid w:val="001D169C"/>
    <w:rsid w:val="001D5E7E"/>
    <w:rsid w:val="0021323F"/>
    <w:rsid w:val="00231129"/>
    <w:rsid w:val="00240309"/>
    <w:rsid w:val="00272EEF"/>
    <w:rsid w:val="00273607"/>
    <w:rsid w:val="00274F52"/>
    <w:rsid w:val="002819B8"/>
    <w:rsid w:val="002A0981"/>
    <w:rsid w:val="002A1E90"/>
    <w:rsid w:val="002B76DA"/>
    <w:rsid w:val="002C25ED"/>
    <w:rsid w:val="002C44E0"/>
    <w:rsid w:val="00305097"/>
    <w:rsid w:val="003115C8"/>
    <w:rsid w:val="00323697"/>
    <w:rsid w:val="0034009D"/>
    <w:rsid w:val="003633F1"/>
    <w:rsid w:val="00364982"/>
    <w:rsid w:val="003A11A2"/>
    <w:rsid w:val="003A2A7B"/>
    <w:rsid w:val="003B62A0"/>
    <w:rsid w:val="003C77AF"/>
    <w:rsid w:val="003F534A"/>
    <w:rsid w:val="004033A7"/>
    <w:rsid w:val="00406787"/>
    <w:rsid w:val="00407EAE"/>
    <w:rsid w:val="0041362E"/>
    <w:rsid w:val="00451411"/>
    <w:rsid w:val="0045453C"/>
    <w:rsid w:val="00460BF1"/>
    <w:rsid w:val="00463EC2"/>
    <w:rsid w:val="00481C0F"/>
    <w:rsid w:val="004830AB"/>
    <w:rsid w:val="00486AE1"/>
    <w:rsid w:val="004A1FC7"/>
    <w:rsid w:val="004B3D54"/>
    <w:rsid w:val="004D0F15"/>
    <w:rsid w:val="004E1978"/>
    <w:rsid w:val="00500D0F"/>
    <w:rsid w:val="0051686D"/>
    <w:rsid w:val="00520AD6"/>
    <w:rsid w:val="005215C8"/>
    <w:rsid w:val="00530947"/>
    <w:rsid w:val="005411A7"/>
    <w:rsid w:val="0054620B"/>
    <w:rsid w:val="00561012"/>
    <w:rsid w:val="00564365"/>
    <w:rsid w:val="0056437C"/>
    <w:rsid w:val="00585EAC"/>
    <w:rsid w:val="00596C93"/>
    <w:rsid w:val="005A37F4"/>
    <w:rsid w:val="005A4F12"/>
    <w:rsid w:val="005A6150"/>
    <w:rsid w:val="005D72F7"/>
    <w:rsid w:val="005F04A4"/>
    <w:rsid w:val="005F0610"/>
    <w:rsid w:val="005F73A5"/>
    <w:rsid w:val="00606A7F"/>
    <w:rsid w:val="0062029E"/>
    <w:rsid w:val="00620C88"/>
    <w:rsid w:val="00637FF5"/>
    <w:rsid w:val="00654A93"/>
    <w:rsid w:val="00666351"/>
    <w:rsid w:val="006665FD"/>
    <w:rsid w:val="006671C7"/>
    <w:rsid w:val="00681219"/>
    <w:rsid w:val="0069008F"/>
    <w:rsid w:val="006A1962"/>
    <w:rsid w:val="006A5C90"/>
    <w:rsid w:val="006B7C06"/>
    <w:rsid w:val="006C36F3"/>
    <w:rsid w:val="006C5F12"/>
    <w:rsid w:val="006D6F09"/>
    <w:rsid w:val="006F1E0D"/>
    <w:rsid w:val="00704A91"/>
    <w:rsid w:val="00714F99"/>
    <w:rsid w:val="00717C50"/>
    <w:rsid w:val="00774F36"/>
    <w:rsid w:val="007772C9"/>
    <w:rsid w:val="007A0BE2"/>
    <w:rsid w:val="007A0F94"/>
    <w:rsid w:val="007A68E1"/>
    <w:rsid w:val="007B20B6"/>
    <w:rsid w:val="007C2E67"/>
    <w:rsid w:val="007C4E63"/>
    <w:rsid w:val="007C69CD"/>
    <w:rsid w:val="008109C8"/>
    <w:rsid w:val="0082350D"/>
    <w:rsid w:val="00825E46"/>
    <w:rsid w:val="00826F04"/>
    <w:rsid w:val="00832DBA"/>
    <w:rsid w:val="008369ED"/>
    <w:rsid w:val="00880576"/>
    <w:rsid w:val="00897D1F"/>
    <w:rsid w:val="008A47D7"/>
    <w:rsid w:val="008B341B"/>
    <w:rsid w:val="008B5FAB"/>
    <w:rsid w:val="008D2035"/>
    <w:rsid w:val="008E4196"/>
    <w:rsid w:val="008E4C65"/>
    <w:rsid w:val="00902C93"/>
    <w:rsid w:val="009230F7"/>
    <w:rsid w:val="00927CC7"/>
    <w:rsid w:val="00932A94"/>
    <w:rsid w:val="00934D7A"/>
    <w:rsid w:val="00961A61"/>
    <w:rsid w:val="00975077"/>
    <w:rsid w:val="009857DB"/>
    <w:rsid w:val="009B4C43"/>
    <w:rsid w:val="009C3B0F"/>
    <w:rsid w:val="009C5DEC"/>
    <w:rsid w:val="009D6D72"/>
    <w:rsid w:val="009E1158"/>
    <w:rsid w:val="009F3550"/>
    <w:rsid w:val="009F5500"/>
    <w:rsid w:val="009F667C"/>
    <w:rsid w:val="00A044D4"/>
    <w:rsid w:val="00A3418C"/>
    <w:rsid w:val="00A432EC"/>
    <w:rsid w:val="00A45E72"/>
    <w:rsid w:val="00A63DBF"/>
    <w:rsid w:val="00A653EF"/>
    <w:rsid w:val="00A907F5"/>
    <w:rsid w:val="00AB6C8C"/>
    <w:rsid w:val="00AC493C"/>
    <w:rsid w:val="00AD0874"/>
    <w:rsid w:val="00AE2EE9"/>
    <w:rsid w:val="00B03BF6"/>
    <w:rsid w:val="00B165E0"/>
    <w:rsid w:val="00B41DF2"/>
    <w:rsid w:val="00B42C21"/>
    <w:rsid w:val="00B5093F"/>
    <w:rsid w:val="00B60781"/>
    <w:rsid w:val="00B652C4"/>
    <w:rsid w:val="00B72826"/>
    <w:rsid w:val="00BD146A"/>
    <w:rsid w:val="00BD640D"/>
    <w:rsid w:val="00C1344F"/>
    <w:rsid w:val="00C53D2E"/>
    <w:rsid w:val="00C61355"/>
    <w:rsid w:val="00C95969"/>
    <w:rsid w:val="00CD0E8E"/>
    <w:rsid w:val="00D06CBE"/>
    <w:rsid w:val="00D40178"/>
    <w:rsid w:val="00D46D3B"/>
    <w:rsid w:val="00D52B06"/>
    <w:rsid w:val="00D8142D"/>
    <w:rsid w:val="00D81CCC"/>
    <w:rsid w:val="00DC3DF8"/>
    <w:rsid w:val="00DE3AB6"/>
    <w:rsid w:val="00E118E8"/>
    <w:rsid w:val="00E13B88"/>
    <w:rsid w:val="00E1720D"/>
    <w:rsid w:val="00E22C5F"/>
    <w:rsid w:val="00E317A6"/>
    <w:rsid w:val="00EA5C1F"/>
    <w:rsid w:val="00EB2AE3"/>
    <w:rsid w:val="00EB43CE"/>
    <w:rsid w:val="00EB746D"/>
    <w:rsid w:val="00EC1285"/>
    <w:rsid w:val="00EE2133"/>
    <w:rsid w:val="00F03859"/>
    <w:rsid w:val="00F206A2"/>
    <w:rsid w:val="00F21393"/>
    <w:rsid w:val="00F26CE4"/>
    <w:rsid w:val="00F5617B"/>
    <w:rsid w:val="00F82270"/>
    <w:rsid w:val="00F95D76"/>
    <w:rsid w:val="00F970A2"/>
    <w:rsid w:val="00FA1B18"/>
    <w:rsid w:val="00FA3FFA"/>
    <w:rsid w:val="00FA4CA0"/>
    <w:rsid w:val="00FB0E09"/>
    <w:rsid w:val="00FE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E7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1D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E7E"/>
    <w:pPr>
      <w:jc w:val="right"/>
    </w:pPr>
  </w:style>
  <w:style w:type="character" w:customStyle="1" w:styleId="30">
    <w:name w:val="Основной текст 3 Знак"/>
    <w:basedOn w:val="a0"/>
    <w:link w:val="3"/>
    <w:rsid w:val="001D5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5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2B76DA"/>
    <w:rPr>
      <w:color w:val="106BBE"/>
    </w:rPr>
  </w:style>
  <w:style w:type="character" w:customStyle="1" w:styleId="a9">
    <w:name w:val="Цветовое выделение"/>
    <w:uiPriority w:val="99"/>
    <w:rsid w:val="00080E4C"/>
    <w:rPr>
      <w:b/>
      <w:bCs/>
      <w:color w:val="26282F"/>
    </w:rPr>
  </w:style>
  <w:style w:type="character" w:styleId="aa">
    <w:name w:val="Strong"/>
    <w:basedOn w:val="a0"/>
    <w:uiPriority w:val="22"/>
    <w:qFormat/>
    <w:rsid w:val="00B42C21"/>
    <w:rPr>
      <w:b/>
      <w:bCs/>
    </w:rPr>
  </w:style>
  <w:style w:type="character" w:customStyle="1" w:styleId="apple-converted-space">
    <w:name w:val="apple-converted-space"/>
    <w:basedOn w:val="a0"/>
    <w:rsid w:val="00B42C21"/>
  </w:style>
  <w:style w:type="character" w:styleId="ab">
    <w:name w:val="Hyperlink"/>
    <w:basedOn w:val="a0"/>
    <w:uiPriority w:val="99"/>
    <w:semiHidden/>
    <w:unhideWhenUsed/>
    <w:rsid w:val="00B42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94B8-A554-4FD5-A644-9BE8275D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АК</dc:creator>
  <cp:lastModifiedBy>Рузанна</cp:lastModifiedBy>
  <cp:revision>146</cp:revision>
  <cp:lastPrinted>2021-04-29T07:04:00Z</cp:lastPrinted>
  <dcterms:created xsi:type="dcterms:W3CDTF">2015-08-04T06:16:00Z</dcterms:created>
  <dcterms:modified xsi:type="dcterms:W3CDTF">2021-04-29T07:08:00Z</dcterms:modified>
</cp:coreProperties>
</file>