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753" w:rsidRDefault="00670753" w:rsidP="00670753">
      <w:pPr>
        <w:keepNext/>
        <w:suppressAutoHyphens/>
        <w:autoSpaceDN/>
        <w:jc w:val="center"/>
        <w:outlineLvl w:val="0"/>
        <w:rPr>
          <w:sz w:val="28"/>
          <w:szCs w:val="28"/>
          <w:lang w:eastAsia="ar-SA"/>
        </w:rPr>
      </w:pPr>
    </w:p>
    <w:p w:rsidR="00670753" w:rsidRPr="00670753" w:rsidRDefault="00670753" w:rsidP="00670753">
      <w:pPr>
        <w:keepNext/>
        <w:numPr>
          <w:ilvl w:val="0"/>
          <w:numId w:val="2"/>
        </w:numPr>
        <w:tabs>
          <w:tab w:val="left" w:pos="0"/>
        </w:tabs>
        <w:suppressAutoHyphens/>
        <w:autoSpaceDN/>
        <w:jc w:val="center"/>
        <w:outlineLvl w:val="0"/>
        <w:rPr>
          <w:sz w:val="28"/>
          <w:szCs w:val="28"/>
          <w:lang w:eastAsia="ar-SA"/>
        </w:rPr>
      </w:pPr>
      <w:r w:rsidRPr="00670753">
        <w:rPr>
          <w:sz w:val="28"/>
          <w:szCs w:val="28"/>
          <w:lang w:eastAsia="ar-SA"/>
        </w:rPr>
        <w:t>Сообщение о поступившем ходатайстве  на         установление публичного сервитута.</w:t>
      </w:r>
    </w:p>
    <w:p w:rsidR="00670753" w:rsidRPr="00670753" w:rsidRDefault="00670753" w:rsidP="00670753">
      <w:pPr>
        <w:keepNext/>
        <w:numPr>
          <w:ilvl w:val="0"/>
          <w:numId w:val="2"/>
        </w:numPr>
        <w:tabs>
          <w:tab w:val="left" w:pos="0"/>
        </w:tabs>
        <w:suppressAutoHyphens/>
        <w:autoSpaceDN/>
        <w:jc w:val="both"/>
        <w:outlineLvl w:val="0"/>
        <w:rPr>
          <w:sz w:val="28"/>
          <w:szCs w:val="28"/>
          <w:lang w:eastAsia="ar-SA"/>
        </w:rPr>
      </w:pPr>
    </w:p>
    <w:p w:rsidR="00670753" w:rsidRPr="00670753" w:rsidRDefault="00670753" w:rsidP="00670753">
      <w:pPr>
        <w:adjustRightInd w:val="0"/>
        <w:ind w:left="284" w:right="227"/>
        <w:jc w:val="both"/>
        <w:rPr>
          <w:iCs/>
          <w:color w:val="222222"/>
          <w:sz w:val="28"/>
          <w:szCs w:val="28"/>
        </w:rPr>
      </w:pPr>
      <w:r w:rsidRPr="00670753">
        <w:rPr>
          <w:sz w:val="28"/>
          <w:szCs w:val="28"/>
          <w:lang w:eastAsia="ar-SA"/>
        </w:rPr>
        <w:t>В адрес администрации Ершовского муниципального района  Саратовской области проступило ходатайство об установлении публичного сервитута</w:t>
      </w:r>
      <w:r w:rsidRPr="00670753">
        <w:rPr>
          <w:iCs/>
          <w:color w:val="222222"/>
          <w:sz w:val="28"/>
          <w:szCs w:val="28"/>
        </w:rPr>
        <w:t xml:space="preserve"> сроком на 49 (сорок девять) лет от   МКУ «Благоустройство»</w:t>
      </w:r>
      <w:r w:rsidRPr="00670753">
        <w:rPr>
          <w:sz w:val="28"/>
          <w:szCs w:val="28"/>
          <w:lang w:eastAsia="ar-SA"/>
        </w:rPr>
        <w:t xml:space="preserve"> на </w:t>
      </w:r>
      <w:r w:rsidRPr="00670753">
        <w:rPr>
          <w:iCs/>
          <w:color w:val="222222"/>
          <w:sz w:val="28"/>
          <w:szCs w:val="28"/>
        </w:rPr>
        <w:t>часть земельного участка с кадастровым  номером:</w:t>
      </w:r>
    </w:p>
    <w:p w:rsidR="00670753" w:rsidRPr="00670753" w:rsidRDefault="00670753" w:rsidP="00670753">
      <w:pPr>
        <w:adjustRightInd w:val="0"/>
        <w:jc w:val="both"/>
        <w:rPr>
          <w:iCs/>
          <w:color w:val="222222"/>
          <w:sz w:val="28"/>
          <w:szCs w:val="28"/>
        </w:rPr>
      </w:pPr>
    </w:p>
    <w:p w:rsidR="00670753" w:rsidRPr="00670753" w:rsidRDefault="00670753" w:rsidP="00670753">
      <w:pPr>
        <w:adjustRightInd w:val="0"/>
        <w:ind w:left="284" w:right="227"/>
        <w:jc w:val="both"/>
        <w:rPr>
          <w:iCs/>
          <w:color w:val="222222"/>
          <w:sz w:val="28"/>
          <w:szCs w:val="28"/>
        </w:rPr>
      </w:pPr>
      <w:r w:rsidRPr="00670753">
        <w:rPr>
          <w:bCs/>
          <w:iCs/>
          <w:color w:val="222222"/>
          <w:sz w:val="28"/>
          <w:szCs w:val="28"/>
        </w:rPr>
        <w:t xml:space="preserve">   -64:13:330301:77 местоположение установлено относительно ориентира, расположенного в границах участка. Почтовый адрес ориентира: Саратовская область, Ершовский район, МО г. Ершов, ГНУ </w:t>
      </w:r>
      <w:proofErr w:type="spellStart"/>
      <w:r w:rsidRPr="00670753">
        <w:rPr>
          <w:bCs/>
          <w:iCs/>
          <w:color w:val="222222"/>
          <w:sz w:val="28"/>
          <w:szCs w:val="28"/>
        </w:rPr>
        <w:t>Ершовская</w:t>
      </w:r>
      <w:proofErr w:type="spellEnd"/>
      <w:r w:rsidRPr="00670753">
        <w:rPr>
          <w:bCs/>
          <w:iCs/>
          <w:color w:val="222222"/>
          <w:sz w:val="28"/>
          <w:szCs w:val="28"/>
        </w:rPr>
        <w:t xml:space="preserve"> ОСОЗ </w:t>
      </w:r>
      <w:proofErr w:type="spellStart"/>
      <w:r w:rsidRPr="00670753">
        <w:rPr>
          <w:bCs/>
          <w:iCs/>
          <w:color w:val="222222"/>
          <w:sz w:val="28"/>
          <w:szCs w:val="28"/>
        </w:rPr>
        <w:t>Россельхозакадемия</w:t>
      </w:r>
      <w:proofErr w:type="spellEnd"/>
      <w:r w:rsidRPr="00670753">
        <w:rPr>
          <w:bCs/>
          <w:iCs/>
          <w:color w:val="222222"/>
          <w:sz w:val="28"/>
          <w:szCs w:val="28"/>
        </w:rPr>
        <w:t xml:space="preserve">  в целях строительства водопроводных сетей, являющихся объектами местного значения </w:t>
      </w:r>
      <w:r w:rsidRPr="00670753">
        <w:rPr>
          <w:iCs/>
          <w:color w:val="222222"/>
          <w:sz w:val="28"/>
          <w:szCs w:val="28"/>
        </w:rPr>
        <w:t xml:space="preserve"> для обеспечения водоснабжения  населения, площадью 8428 кв.м.</w:t>
      </w:r>
    </w:p>
    <w:p w:rsidR="00670753" w:rsidRPr="00670753" w:rsidRDefault="00670753" w:rsidP="00670753">
      <w:pPr>
        <w:rPr>
          <w:spacing w:val="-1"/>
          <w:w w:val="115"/>
          <w:sz w:val="28"/>
          <w:szCs w:val="28"/>
        </w:rPr>
      </w:pPr>
    </w:p>
    <w:p w:rsidR="00670753" w:rsidRDefault="00670753">
      <w:pPr>
        <w:spacing w:before="77"/>
        <w:ind w:left="6957"/>
        <w:rPr>
          <w:spacing w:val="-1"/>
          <w:w w:val="115"/>
          <w:sz w:val="17"/>
        </w:rPr>
      </w:pPr>
    </w:p>
    <w:p w:rsidR="00670753" w:rsidRDefault="00670753" w:rsidP="00670753">
      <w:pPr>
        <w:keepNext/>
        <w:numPr>
          <w:ilvl w:val="0"/>
          <w:numId w:val="2"/>
        </w:numPr>
        <w:tabs>
          <w:tab w:val="left" w:pos="0"/>
        </w:tabs>
        <w:suppressAutoHyphens/>
        <w:autoSpaceDN/>
        <w:jc w:val="center"/>
        <w:outlineLvl w:val="0"/>
        <w:rPr>
          <w:spacing w:val="-1"/>
          <w:w w:val="115"/>
          <w:sz w:val="17"/>
        </w:rPr>
      </w:pPr>
      <w:r>
        <w:rPr>
          <w:spacing w:val="-1"/>
          <w:w w:val="115"/>
          <w:sz w:val="17"/>
        </w:rPr>
        <w:br w:type="page"/>
      </w:r>
      <w:r w:rsidRPr="00670753">
        <w:rPr>
          <w:spacing w:val="-1"/>
          <w:w w:val="115"/>
          <w:sz w:val="17"/>
        </w:rPr>
        <w:lastRenderedPageBreak/>
        <w:t xml:space="preserve"> </w:t>
      </w:r>
      <w:r w:rsidRPr="00670753">
        <w:rPr>
          <w:spacing w:val="-1"/>
          <w:w w:val="115"/>
          <w:sz w:val="17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-286247</wp:posOffset>
            </wp:positionH>
            <wp:positionV relativeFrom="page">
              <wp:posOffset>-39757</wp:posOffset>
            </wp:positionV>
            <wp:extent cx="7776376" cy="10654748"/>
            <wp:effectExtent l="1905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376" cy="10654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753" w:rsidRDefault="00670753">
      <w:pPr>
        <w:rPr>
          <w:spacing w:val="-1"/>
          <w:w w:val="115"/>
          <w:sz w:val="17"/>
        </w:rPr>
      </w:pPr>
      <w:r>
        <w:rPr>
          <w:spacing w:val="-1"/>
          <w:w w:val="115"/>
          <w:sz w:val="17"/>
        </w:rPr>
        <w:br w:type="page"/>
      </w:r>
    </w:p>
    <w:p w:rsidR="00670753" w:rsidRDefault="00670753">
      <w:pPr>
        <w:spacing w:before="77"/>
        <w:ind w:left="6957"/>
        <w:rPr>
          <w:spacing w:val="-1"/>
          <w:w w:val="115"/>
          <w:sz w:val="17"/>
        </w:rPr>
      </w:pPr>
      <w:r>
        <w:rPr>
          <w:noProof/>
          <w:spacing w:val="-1"/>
          <w:sz w:val="17"/>
          <w:lang w:eastAsia="ru-RU"/>
        </w:rPr>
        <w:lastRenderedPageBreak/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-370205</wp:posOffset>
            </wp:positionH>
            <wp:positionV relativeFrom="page">
              <wp:posOffset>0</wp:posOffset>
            </wp:positionV>
            <wp:extent cx="7780655" cy="10654665"/>
            <wp:effectExtent l="19050" t="0" r="0" b="0"/>
            <wp:wrapNone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655" cy="1065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753" w:rsidRDefault="00670753">
      <w:pPr>
        <w:rPr>
          <w:spacing w:val="-1"/>
          <w:w w:val="115"/>
          <w:sz w:val="17"/>
        </w:rPr>
      </w:pPr>
      <w:r>
        <w:rPr>
          <w:spacing w:val="-1"/>
          <w:w w:val="115"/>
          <w:sz w:val="17"/>
        </w:rPr>
        <w:br w:type="page"/>
      </w:r>
    </w:p>
    <w:p w:rsidR="004443F2" w:rsidRDefault="00C56C1B">
      <w:pPr>
        <w:spacing w:before="77"/>
        <w:ind w:left="6957"/>
        <w:rPr>
          <w:sz w:val="17"/>
        </w:rPr>
      </w:pPr>
      <w:r>
        <w:rPr>
          <w:spacing w:val="-1"/>
          <w:w w:val="115"/>
          <w:sz w:val="17"/>
        </w:rPr>
        <w:lastRenderedPageBreak/>
        <w:t>Утверждена</w:t>
      </w:r>
    </w:p>
    <w:p w:rsidR="004443F2" w:rsidRDefault="000C18AC">
      <w:pPr>
        <w:spacing w:before="93" w:line="230" w:lineRule="auto"/>
        <w:ind w:left="6944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4666801</wp:posOffset>
            </wp:positionH>
            <wp:positionV relativeFrom="paragraph">
              <wp:posOffset>436862</wp:posOffset>
            </wp:positionV>
            <wp:extent cx="1402040" cy="39928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40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6376845</wp:posOffset>
            </wp:positionH>
            <wp:positionV relativeFrom="paragraph">
              <wp:posOffset>732546</wp:posOffset>
            </wp:positionV>
            <wp:extent cx="792457" cy="11887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5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Постановление</w:t>
      </w:r>
      <w:r w:rsidR="00C56C1B">
        <w:rPr>
          <w:sz w:val="23"/>
        </w:rPr>
        <w:t>м</w:t>
      </w:r>
      <w:r>
        <w:rPr>
          <w:spacing w:val="9"/>
          <w:sz w:val="23"/>
        </w:rPr>
        <w:t xml:space="preserve"> </w:t>
      </w:r>
      <w:r w:rsidR="00C56C1B">
        <w:rPr>
          <w:sz w:val="23"/>
        </w:rPr>
        <w:t>администр</w:t>
      </w:r>
      <w:r>
        <w:rPr>
          <w:sz w:val="23"/>
        </w:rPr>
        <w:t>ации</w:t>
      </w:r>
      <w:r>
        <w:rPr>
          <w:spacing w:val="1"/>
          <w:sz w:val="23"/>
        </w:rPr>
        <w:t xml:space="preserve"> </w:t>
      </w:r>
      <w:r w:rsidR="00C56C1B">
        <w:rPr>
          <w:sz w:val="23"/>
        </w:rPr>
        <w:t>Ерш</w:t>
      </w:r>
      <w:r>
        <w:rPr>
          <w:sz w:val="23"/>
        </w:rPr>
        <w:t>овского</w:t>
      </w:r>
      <w:r>
        <w:rPr>
          <w:spacing w:val="8"/>
          <w:sz w:val="23"/>
        </w:rPr>
        <w:t xml:space="preserve"> </w:t>
      </w:r>
      <w:r w:rsidR="00C56C1B">
        <w:rPr>
          <w:sz w:val="23"/>
        </w:rPr>
        <w:t>му</w:t>
      </w:r>
      <w:r>
        <w:rPr>
          <w:sz w:val="23"/>
        </w:rPr>
        <w:t>ниципального</w:t>
      </w:r>
      <w:r>
        <w:rPr>
          <w:spacing w:val="46"/>
          <w:sz w:val="23"/>
        </w:rPr>
        <w:t xml:space="preserve"> </w:t>
      </w:r>
      <w:r w:rsidR="00C56C1B">
        <w:rPr>
          <w:sz w:val="23"/>
        </w:rPr>
        <w:t>рай</w:t>
      </w:r>
      <w:r>
        <w:rPr>
          <w:sz w:val="23"/>
        </w:rPr>
        <w:t>она</w:t>
      </w:r>
    </w:p>
    <w:p w:rsidR="004443F2" w:rsidRDefault="004443F2">
      <w:pPr>
        <w:pStyle w:val="a3"/>
        <w:spacing w:before="4"/>
        <w:rPr>
          <w:sz w:val="21"/>
        </w:rPr>
      </w:pPr>
    </w:p>
    <w:p w:rsidR="004443F2" w:rsidRDefault="000C18AC">
      <w:pPr>
        <w:pStyle w:val="a4"/>
        <w:spacing w:line="228" w:lineRule="auto"/>
      </w:pPr>
      <w:r>
        <w:rPr>
          <w:noProof/>
          <w:lang w:eastAsia="ru-RU"/>
        </w:rPr>
        <w:drawing>
          <wp:anchor distT="0" distB="0" distL="0" distR="0" simplePos="0" relativeHeight="487464448" behindDoc="1" locked="0" layoutInCell="1" allowOverlap="1">
            <wp:simplePos x="0" y="0"/>
            <wp:positionH relativeFrom="page">
              <wp:posOffset>2755577</wp:posOffset>
            </wp:positionH>
            <wp:positionV relativeFrom="paragraph">
              <wp:posOffset>1182110</wp:posOffset>
            </wp:positionV>
            <wp:extent cx="24383" cy="7010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СХЕМА</w:t>
      </w:r>
      <w:r>
        <w:rPr>
          <w:spacing w:val="-2"/>
          <w:w w:val="80"/>
        </w:rPr>
        <w:t xml:space="preserve"> </w:t>
      </w:r>
      <w:r>
        <w:rPr>
          <w:w w:val="80"/>
        </w:rPr>
        <w:t>ГРАНИЦ</w:t>
      </w:r>
      <w:r>
        <w:rPr>
          <w:spacing w:val="24"/>
          <w:w w:val="80"/>
        </w:rPr>
        <w:t xml:space="preserve"> </w:t>
      </w:r>
      <w:r w:rsidR="00C56C1B">
        <w:rPr>
          <w:w w:val="80"/>
        </w:rPr>
        <w:t>ПУБЛИ</w:t>
      </w:r>
      <w:r>
        <w:rPr>
          <w:w w:val="80"/>
        </w:rPr>
        <w:t>ЧН0Г0</w:t>
      </w:r>
      <w:r>
        <w:rPr>
          <w:spacing w:val="23"/>
          <w:w w:val="80"/>
        </w:rPr>
        <w:t xml:space="preserve"> </w:t>
      </w:r>
      <w:r w:rsidR="00C56C1B">
        <w:rPr>
          <w:w w:val="80"/>
        </w:rPr>
        <w:t>СЕРВИТУ</w:t>
      </w:r>
      <w:r>
        <w:rPr>
          <w:w w:val="80"/>
        </w:rPr>
        <w:t>ТА</w:t>
      </w:r>
      <w:r>
        <w:rPr>
          <w:spacing w:val="-125"/>
          <w:w w:val="80"/>
        </w:rPr>
        <w:t xml:space="preserve"> </w:t>
      </w:r>
      <w:r>
        <w:rPr>
          <w:w w:val="80"/>
        </w:rPr>
        <w:t>НА</w:t>
      </w:r>
      <w:r>
        <w:rPr>
          <w:spacing w:val="13"/>
          <w:w w:val="80"/>
        </w:rPr>
        <w:t xml:space="preserve"> </w:t>
      </w:r>
      <w:proofErr w:type="gramStart"/>
      <w:r>
        <w:rPr>
          <w:w w:val="80"/>
        </w:rPr>
        <w:t>КАДАСТРОВОМ</w:t>
      </w:r>
      <w:proofErr w:type="gramEnd"/>
      <w:r>
        <w:rPr>
          <w:spacing w:val="41"/>
          <w:w w:val="80"/>
        </w:rPr>
        <w:t xml:space="preserve"> </w:t>
      </w:r>
      <w:r w:rsidR="00C56C1B">
        <w:rPr>
          <w:w w:val="80"/>
        </w:rPr>
        <w:t>ПЛ</w:t>
      </w:r>
      <w:r>
        <w:rPr>
          <w:w w:val="80"/>
        </w:rPr>
        <w:t>AHE</w:t>
      </w:r>
      <w:r>
        <w:rPr>
          <w:spacing w:val="18"/>
          <w:w w:val="80"/>
        </w:rPr>
        <w:t xml:space="preserve"> </w:t>
      </w:r>
      <w:r>
        <w:rPr>
          <w:w w:val="80"/>
        </w:rPr>
        <w:t>ТЕРРИТОРИИ</w:t>
      </w:r>
    </w:p>
    <w:p w:rsidR="004443F2" w:rsidRDefault="00886F32">
      <w:pPr>
        <w:pStyle w:val="a3"/>
        <w:spacing w:before="4"/>
        <w:rPr>
          <w:rFonts w:ascii="Consolas"/>
          <w:sz w:val="10"/>
        </w:rPr>
      </w:pPr>
      <w:r w:rsidRPr="00886F32">
        <w:pict>
          <v:group id="_x0000_s1049" style="position:absolute;margin-left:34.3pt;margin-top:21pt;width:10.1pt;height:93.65pt;z-index:-15727616;mso-wrap-distance-left:0;mso-wrap-distance-right:0;mso-position-horizontal-relative:page" coordorigin="686,420" coordsize="202,18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left:686;top:419;width:202;height:1681">
              <v:imagedata r:id="rId10" o:title=""/>
            </v:shape>
            <v:shape id="_x0000_s1050" type="#_x0000_t75" style="position:absolute;left:729;top:2167;width:149;height:125">
              <v:imagedata r:id="rId11" o:title=""/>
            </v:shape>
            <w10:wrap type="topAndBottom" anchorx="page"/>
          </v:group>
        </w:pict>
      </w:r>
      <w:r w:rsidRPr="00886F3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159.6pt;margin-top:8pt;width:395.65pt;height:146.05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2662"/>
                    <w:gridCol w:w="2664"/>
                    <w:gridCol w:w="2566"/>
                  </w:tblGrid>
                  <w:tr w:rsidR="004443F2">
                    <w:trPr>
                      <w:trHeight w:val="227"/>
                    </w:trPr>
                    <w:tc>
                      <w:tcPr>
                        <w:tcW w:w="7892" w:type="dxa"/>
                        <w:gridSpan w:val="3"/>
                      </w:tcPr>
                      <w:p w:rsidR="004443F2" w:rsidRDefault="00C56C1B">
                        <w:pPr>
                          <w:pStyle w:val="TableParagraph"/>
                          <w:spacing w:before="0" w:line="195" w:lineRule="exact"/>
                          <w:ind w:left="13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Условный номер земельного участка 64:13:330301:77/чзу</w:t>
                        </w:r>
                        <w:proofErr w:type="gramStart"/>
                        <w:r>
                          <w:rPr>
                            <w:sz w:val="17"/>
                          </w:rPr>
                          <w:t>1</w:t>
                        </w:r>
                        <w:proofErr w:type="gramEnd"/>
                      </w:p>
                    </w:tc>
                  </w:tr>
                  <w:tr w:rsidR="004443F2">
                    <w:trPr>
                      <w:trHeight w:val="227"/>
                    </w:trPr>
                    <w:tc>
                      <w:tcPr>
                        <w:tcW w:w="7892" w:type="dxa"/>
                        <w:gridSpan w:val="3"/>
                      </w:tcPr>
                      <w:p w:rsidR="004443F2" w:rsidRDefault="00C56C1B">
                        <w:pPr>
                          <w:pStyle w:val="TableParagraph"/>
                          <w:spacing w:before="21" w:line="186" w:lineRule="exact"/>
                          <w:ind w:left="12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Площадь земельного участка</w:t>
                        </w:r>
                        <w:r w:rsidR="000C18AC">
                          <w:rPr>
                            <w:spacing w:val="42"/>
                            <w:sz w:val="17"/>
                          </w:rPr>
                          <w:t xml:space="preserve"> </w:t>
                        </w:r>
                        <w:r w:rsidR="000C18AC">
                          <w:rPr>
                            <w:sz w:val="17"/>
                          </w:rPr>
                          <w:t>8428</w:t>
                        </w:r>
                        <w:r w:rsidR="000C18AC">
                          <w:rPr>
                            <w:spacing w:val="41"/>
                            <w:sz w:val="17"/>
                          </w:rPr>
                          <w:t xml:space="preserve"> </w:t>
                        </w:r>
                        <w:r w:rsidR="000C18AC">
                          <w:rPr>
                            <w:sz w:val="17"/>
                          </w:rPr>
                          <w:t>кв.</w:t>
                        </w:r>
                        <w:r w:rsidR="000C18AC">
                          <w:rPr>
                            <w:spacing w:val="3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м</w:t>
                        </w:r>
                        <w:r w:rsidR="000C18AC">
                          <w:rPr>
                            <w:sz w:val="17"/>
                          </w:rPr>
                          <w:t>.</w:t>
                        </w:r>
                      </w:p>
                    </w:tc>
                  </w:tr>
                  <w:tr w:rsidR="004443F2">
                    <w:trPr>
                      <w:trHeight w:val="227"/>
                    </w:trPr>
                    <w:tc>
                      <w:tcPr>
                        <w:tcW w:w="2662" w:type="dxa"/>
                        <w:vMerge w:val="restart"/>
                      </w:tcPr>
                      <w:p w:rsidR="004443F2" w:rsidRDefault="00C56C1B">
                        <w:pPr>
                          <w:pStyle w:val="TableParagraph"/>
                          <w:spacing w:before="23" w:line="216" w:lineRule="auto"/>
                          <w:ind w:left="798" w:hanging="347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Обозначение характерных</w:t>
                        </w:r>
                        <w:r w:rsidR="000C18AC">
                          <w:rPr>
                            <w:spacing w:val="-40"/>
                            <w:w w:val="90"/>
                            <w:sz w:val="19"/>
                          </w:rPr>
                          <w:t xml:space="preserve"> </w:t>
                        </w:r>
                        <w:r w:rsidR="000C18AC">
                          <w:rPr>
                            <w:w w:val="95"/>
                            <w:sz w:val="19"/>
                          </w:rPr>
                          <w:t>точек</w:t>
                        </w:r>
                        <w:r w:rsidR="000C18AC">
                          <w:rPr>
                            <w:spacing w:val="4"/>
                            <w:w w:val="95"/>
                            <w:sz w:val="19"/>
                          </w:rPr>
                          <w:t xml:space="preserve"> </w:t>
                        </w:r>
                        <w:r w:rsidR="000C18AC">
                          <w:rPr>
                            <w:w w:val="95"/>
                            <w:sz w:val="19"/>
                          </w:rPr>
                          <w:t>границ</w:t>
                        </w:r>
                      </w:p>
                    </w:tc>
                    <w:tc>
                      <w:tcPr>
                        <w:tcW w:w="5230" w:type="dxa"/>
                        <w:gridSpan w:val="2"/>
                        <w:tcBorders>
                          <w:right w:val="nil"/>
                        </w:tcBorders>
                      </w:tcPr>
                      <w:p w:rsidR="004443F2" w:rsidRDefault="004443F2">
                        <w:pPr>
                          <w:pStyle w:val="TableParagraph"/>
                          <w:spacing w:before="10"/>
                          <w:rPr>
                            <w:rFonts w:ascii="Consolas"/>
                            <w:sz w:val="4"/>
                          </w:rPr>
                        </w:pPr>
                      </w:p>
                      <w:p w:rsidR="004443F2" w:rsidRDefault="000C18AC">
                        <w:pPr>
                          <w:pStyle w:val="TableParagraph"/>
                          <w:spacing w:before="0" w:line="148" w:lineRule="exact"/>
                          <w:ind w:left="1823"/>
                          <w:rPr>
                            <w:rFonts w:ascii="Consolas"/>
                            <w:sz w:val="14"/>
                          </w:rPr>
                        </w:pPr>
                        <w:r>
                          <w:rPr>
                            <w:rFonts w:ascii="Consolas"/>
                            <w:noProof/>
                            <w:position w:val="-2"/>
                            <w:sz w:val="14"/>
                            <w:lang w:eastAsia="ru-RU"/>
                          </w:rPr>
                          <w:drawing>
                            <wp:inline distT="0" distB="0" distL="0" distR="0">
                              <wp:extent cx="679685" cy="94488"/>
                              <wp:effectExtent l="0" t="0" r="0" b="0"/>
                              <wp:docPr id="7" name="image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image6.pn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9685" cy="944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443F2">
                    <w:trPr>
                      <w:trHeight w:val="227"/>
                    </w:trPr>
                    <w:tc>
                      <w:tcPr>
                        <w:tcW w:w="2662" w:type="dxa"/>
                        <w:vMerge/>
                        <w:tcBorders>
                          <w:top w:val="nil"/>
                        </w:tcBorders>
                      </w:tcPr>
                      <w:p w:rsidR="004443F2" w:rsidRDefault="004443F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4" w:type="dxa"/>
                      </w:tcPr>
                      <w:p w:rsidR="004443F2" w:rsidRDefault="000C18AC">
                        <w:pPr>
                          <w:pStyle w:val="TableParagraph"/>
                          <w:spacing w:before="35"/>
                          <w:ind w:left="1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60"/>
                            <w:sz w:val="14"/>
                          </w:rPr>
                          <w:t>Х</w:t>
                        </w:r>
                      </w:p>
                    </w:tc>
                    <w:tc>
                      <w:tcPr>
                        <w:tcW w:w="2566" w:type="dxa"/>
                        <w:tcBorders>
                          <w:right w:val="nil"/>
                        </w:tcBorders>
                      </w:tcPr>
                      <w:p w:rsidR="004443F2" w:rsidRDefault="004443F2">
                        <w:pPr>
                          <w:pStyle w:val="TableParagraph"/>
                          <w:spacing w:before="1"/>
                          <w:rPr>
                            <w:rFonts w:ascii="Consolas"/>
                            <w:sz w:val="5"/>
                          </w:rPr>
                        </w:pPr>
                      </w:p>
                      <w:p w:rsidR="004443F2" w:rsidRDefault="000C18AC">
                        <w:pPr>
                          <w:pStyle w:val="TableParagraph"/>
                          <w:spacing w:before="0" w:line="110" w:lineRule="exact"/>
                          <w:ind w:left="1377"/>
                          <w:rPr>
                            <w:rFonts w:ascii="Consolas"/>
                            <w:sz w:val="11"/>
                          </w:rPr>
                        </w:pPr>
                        <w:r>
                          <w:rPr>
                            <w:rFonts w:ascii="Consolas"/>
                            <w:noProof/>
                            <w:position w:val="-1"/>
                            <w:sz w:val="11"/>
                            <w:lang w:eastAsia="ru-RU"/>
                          </w:rPr>
                          <w:drawing>
                            <wp:inline distT="0" distB="0" distL="0" distR="0">
                              <wp:extent cx="42670" cy="70103"/>
                              <wp:effectExtent l="0" t="0" r="0" b="0"/>
                              <wp:docPr id="9" name="image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image7.pn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670" cy="701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443F2">
                    <w:trPr>
                      <w:trHeight w:val="227"/>
                    </w:trPr>
                    <w:tc>
                      <w:tcPr>
                        <w:tcW w:w="5326" w:type="dxa"/>
                        <w:gridSpan w:val="2"/>
                      </w:tcPr>
                      <w:p w:rsidR="004443F2" w:rsidRDefault="000C18AC">
                        <w:pPr>
                          <w:pStyle w:val="TableParagraph"/>
                          <w:spacing w:before="9" w:line="198" w:lineRule="exact"/>
                          <w:ind w:right="119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76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2566" w:type="dxa"/>
                        <w:tcBorders>
                          <w:right w:val="nil"/>
                        </w:tcBorders>
                      </w:tcPr>
                      <w:p w:rsidR="004443F2" w:rsidRDefault="000C18AC">
                        <w:pPr>
                          <w:pStyle w:val="TableParagraph"/>
                          <w:spacing w:before="0"/>
                          <w:ind w:left="2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6"/>
                            <w:sz w:val="18"/>
                          </w:rPr>
                          <w:t>3</w:t>
                        </w:r>
                      </w:p>
                    </w:tc>
                  </w:tr>
                  <w:tr w:rsidR="004443F2">
                    <w:trPr>
                      <w:trHeight w:val="208"/>
                    </w:trPr>
                    <w:tc>
                      <w:tcPr>
                        <w:tcW w:w="2662" w:type="dxa"/>
                        <w:tcBorders>
                          <w:bottom w:val="nil"/>
                        </w:tcBorders>
                      </w:tcPr>
                      <w:p w:rsidR="004443F2" w:rsidRDefault="000C18AC">
                        <w:pPr>
                          <w:pStyle w:val="TableParagraph"/>
                          <w:spacing w:before="0" w:line="185" w:lineRule="exact"/>
                          <w:ind w:left="108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</w:t>
                        </w:r>
                        <w:proofErr w:type="gramStart"/>
                        <w:r>
                          <w:rPr>
                            <w:sz w:val="18"/>
                          </w:rPr>
                          <w:t>1</w:t>
                        </w:r>
                        <w:proofErr w:type="gramEnd"/>
                      </w:p>
                    </w:tc>
                    <w:tc>
                      <w:tcPr>
                        <w:tcW w:w="2664" w:type="dxa"/>
                        <w:tcBorders>
                          <w:bottom w:val="nil"/>
                        </w:tcBorders>
                      </w:tcPr>
                      <w:p w:rsidR="004443F2" w:rsidRDefault="000C18AC">
                        <w:pPr>
                          <w:pStyle w:val="TableParagraph"/>
                          <w:spacing w:before="0" w:line="185" w:lineRule="exact"/>
                          <w:ind w:right="8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479592.67</w:t>
                        </w:r>
                      </w:p>
                    </w:tc>
                    <w:tc>
                      <w:tcPr>
                        <w:tcW w:w="2566" w:type="dxa"/>
                        <w:tcBorders>
                          <w:bottom w:val="nil"/>
                        </w:tcBorders>
                      </w:tcPr>
                      <w:p w:rsidR="004443F2" w:rsidRDefault="000C18AC">
                        <w:pPr>
                          <w:pStyle w:val="TableParagraph"/>
                          <w:spacing w:before="0" w:line="185" w:lineRule="exact"/>
                          <w:ind w:left="1024" w:right="63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3243408.73</w:t>
                        </w:r>
                      </w:p>
                    </w:tc>
                  </w:tr>
                  <w:tr w:rsidR="004443F2">
                    <w:trPr>
                      <w:trHeight w:val="242"/>
                    </w:trPr>
                    <w:tc>
                      <w:tcPr>
                        <w:tcW w:w="2662" w:type="dxa"/>
                        <w:tcBorders>
                          <w:top w:val="nil"/>
                          <w:bottom w:val="nil"/>
                        </w:tcBorders>
                      </w:tcPr>
                      <w:p w:rsidR="004443F2" w:rsidRDefault="000C18AC">
                        <w:pPr>
                          <w:pStyle w:val="TableParagraph"/>
                          <w:spacing w:before="15"/>
                          <w:ind w:left="108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</w:t>
                        </w:r>
                        <w:proofErr w:type="gramStart"/>
                        <w:r>
                          <w:rPr>
                            <w:sz w:val="18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2664" w:type="dxa"/>
                        <w:tcBorders>
                          <w:top w:val="nil"/>
                          <w:bottom w:val="nil"/>
                        </w:tcBorders>
                      </w:tcPr>
                      <w:p w:rsidR="004443F2" w:rsidRDefault="000C18AC">
                        <w:pPr>
                          <w:pStyle w:val="TableParagraph"/>
                          <w:spacing w:before="15"/>
                          <w:ind w:right="8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479649.87</w:t>
                        </w:r>
                      </w:p>
                    </w:tc>
                    <w:tc>
                      <w:tcPr>
                        <w:tcW w:w="2566" w:type="dxa"/>
                        <w:tcBorders>
                          <w:top w:val="nil"/>
                          <w:bottom w:val="nil"/>
                        </w:tcBorders>
                      </w:tcPr>
                      <w:p w:rsidR="004443F2" w:rsidRDefault="000C18AC">
                        <w:pPr>
                          <w:pStyle w:val="TableParagraph"/>
                          <w:spacing w:before="15"/>
                          <w:ind w:left="1024" w:right="63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3243852.81</w:t>
                        </w:r>
                      </w:p>
                    </w:tc>
                  </w:tr>
                  <w:tr w:rsidR="004443F2">
                    <w:trPr>
                      <w:trHeight w:val="244"/>
                    </w:trPr>
                    <w:tc>
                      <w:tcPr>
                        <w:tcW w:w="2662" w:type="dxa"/>
                        <w:tcBorders>
                          <w:top w:val="nil"/>
                          <w:bottom w:val="nil"/>
                        </w:tcBorders>
                      </w:tcPr>
                      <w:p w:rsidR="004443F2" w:rsidRDefault="000C18AC">
                        <w:pPr>
                          <w:pStyle w:val="TableParagraph"/>
                          <w:ind w:left="1083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нЗ</w:t>
                        </w:r>
                        <w:proofErr w:type="spellEnd"/>
                      </w:p>
                    </w:tc>
                    <w:tc>
                      <w:tcPr>
                        <w:tcW w:w="2664" w:type="dxa"/>
                        <w:tcBorders>
                          <w:top w:val="nil"/>
                          <w:bottom w:val="nil"/>
                        </w:tcBorders>
                      </w:tcPr>
                      <w:p w:rsidR="004443F2" w:rsidRDefault="000C18AC">
                        <w:pPr>
                          <w:pStyle w:val="TableParagraph"/>
                          <w:spacing w:before="17"/>
                          <w:ind w:right="8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479647.29</w:t>
                        </w:r>
                      </w:p>
                    </w:tc>
                    <w:tc>
                      <w:tcPr>
                        <w:tcW w:w="2566" w:type="dxa"/>
                        <w:tcBorders>
                          <w:top w:val="nil"/>
                          <w:bottom w:val="nil"/>
                        </w:tcBorders>
                      </w:tcPr>
                      <w:p w:rsidR="004443F2" w:rsidRDefault="000C18AC">
                        <w:pPr>
                          <w:pStyle w:val="TableParagraph"/>
                          <w:ind w:left="1024" w:right="63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3243853.14</w:t>
                        </w:r>
                      </w:p>
                    </w:tc>
                  </w:tr>
                  <w:tr w:rsidR="004443F2">
                    <w:trPr>
                      <w:trHeight w:val="244"/>
                    </w:trPr>
                    <w:tc>
                      <w:tcPr>
                        <w:tcW w:w="2662" w:type="dxa"/>
                        <w:tcBorders>
                          <w:top w:val="nil"/>
                          <w:bottom w:val="nil"/>
                        </w:tcBorders>
                      </w:tcPr>
                      <w:p w:rsidR="004443F2" w:rsidRDefault="000C18AC">
                        <w:pPr>
                          <w:pStyle w:val="TableParagraph"/>
                          <w:ind w:left="108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</w:t>
                        </w:r>
                        <w:proofErr w:type="gramStart"/>
                        <w:r>
                          <w:rPr>
                            <w:sz w:val="18"/>
                          </w:rPr>
                          <w:t>4</w:t>
                        </w:r>
                        <w:proofErr w:type="gramEnd"/>
                      </w:p>
                    </w:tc>
                    <w:tc>
                      <w:tcPr>
                        <w:tcW w:w="2664" w:type="dxa"/>
                        <w:tcBorders>
                          <w:top w:val="nil"/>
                          <w:bottom w:val="nil"/>
                        </w:tcBorders>
                      </w:tcPr>
                      <w:p w:rsidR="004443F2" w:rsidRDefault="000C18AC">
                        <w:pPr>
                          <w:pStyle w:val="TableParagraph"/>
                          <w:spacing w:before="17"/>
                          <w:ind w:right="8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479647.85</w:t>
                        </w:r>
                      </w:p>
                    </w:tc>
                    <w:tc>
                      <w:tcPr>
                        <w:tcW w:w="2566" w:type="dxa"/>
                        <w:tcBorders>
                          <w:top w:val="nil"/>
                          <w:bottom w:val="nil"/>
                        </w:tcBorders>
                      </w:tcPr>
                      <w:p w:rsidR="004443F2" w:rsidRDefault="000C18AC">
                        <w:pPr>
                          <w:pStyle w:val="TableParagraph"/>
                          <w:ind w:left="1024" w:right="63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3243842.23</w:t>
                        </w:r>
                      </w:p>
                    </w:tc>
                  </w:tr>
                  <w:tr w:rsidR="004443F2">
                    <w:trPr>
                      <w:trHeight w:val="242"/>
                    </w:trPr>
                    <w:tc>
                      <w:tcPr>
                        <w:tcW w:w="2662" w:type="dxa"/>
                        <w:tcBorders>
                          <w:top w:val="nil"/>
                          <w:bottom w:val="nil"/>
                        </w:tcBorders>
                      </w:tcPr>
                      <w:p w:rsidR="004443F2" w:rsidRDefault="000C18AC">
                        <w:pPr>
                          <w:pStyle w:val="TableParagraph"/>
                          <w:ind w:left="108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н5</w:t>
                        </w:r>
                      </w:p>
                    </w:tc>
                    <w:tc>
                      <w:tcPr>
                        <w:tcW w:w="2664" w:type="dxa"/>
                        <w:tcBorders>
                          <w:top w:val="nil"/>
                          <w:bottom w:val="nil"/>
                        </w:tcBorders>
                      </w:tcPr>
                      <w:p w:rsidR="004443F2" w:rsidRDefault="000C18AC">
                        <w:pPr>
                          <w:pStyle w:val="TableParagraph"/>
                          <w:ind w:right="8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479625.55</w:t>
                        </w:r>
                      </w:p>
                    </w:tc>
                    <w:tc>
                      <w:tcPr>
                        <w:tcW w:w="2566" w:type="dxa"/>
                        <w:tcBorders>
                          <w:top w:val="nil"/>
                          <w:bottom w:val="nil"/>
                        </w:tcBorders>
                      </w:tcPr>
                      <w:p w:rsidR="004443F2" w:rsidRDefault="000C18AC">
                        <w:pPr>
                          <w:pStyle w:val="TableParagraph"/>
                          <w:ind w:left="1024" w:right="63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3243820.55</w:t>
                        </w:r>
                      </w:p>
                    </w:tc>
                  </w:tr>
                  <w:tr w:rsidR="004443F2">
                    <w:trPr>
                      <w:trHeight w:val="242"/>
                    </w:trPr>
                    <w:tc>
                      <w:tcPr>
                        <w:tcW w:w="2662" w:type="dxa"/>
                        <w:tcBorders>
                          <w:top w:val="nil"/>
                          <w:bottom w:val="nil"/>
                        </w:tcBorders>
                      </w:tcPr>
                      <w:p w:rsidR="004443F2" w:rsidRDefault="000C18AC">
                        <w:pPr>
                          <w:pStyle w:val="TableParagraph"/>
                          <w:spacing w:before="15"/>
                          <w:ind w:left="1083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нб</w:t>
                        </w:r>
                        <w:proofErr w:type="spellEnd"/>
                      </w:p>
                    </w:tc>
                    <w:tc>
                      <w:tcPr>
                        <w:tcW w:w="2664" w:type="dxa"/>
                        <w:tcBorders>
                          <w:top w:val="nil"/>
                          <w:bottom w:val="nil"/>
                        </w:tcBorders>
                      </w:tcPr>
                      <w:p w:rsidR="004443F2" w:rsidRDefault="000C18AC">
                        <w:pPr>
                          <w:pStyle w:val="TableParagraph"/>
                          <w:spacing w:before="15"/>
                          <w:ind w:right="8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479572.8</w:t>
                        </w:r>
                      </w:p>
                    </w:tc>
                    <w:tc>
                      <w:tcPr>
                        <w:tcW w:w="2566" w:type="dxa"/>
                        <w:tcBorders>
                          <w:top w:val="nil"/>
                          <w:bottom w:val="nil"/>
                        </w:tcBorders>
                      </w:tcPr>
                      <w:p w:rsidR="004443F2" w:rsidRDefault="000C18AC">
                        <w:pPr>
                          <w:pStyle w:val="TableParagraph"/>
                          <w:spacing w:before="15"/>
                          <w:ind w:left="1024" w:right="63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3243410.88</w:t>
                        </w:r>
                      </w:p>
                    </w:tc>
                  </w:tr>
                  <w:tr w:rsidR="004443F2">
                    <w:trPr>
                      <w:trHeight w:val="254"/>
                    </w:trPr>
                    <w:tc>
                      <w:tcPr>
                        <w:tcW w:w="2662" w:type="dxa"/>
                        <w:tcBorders>
                          <w:top w:val="nil"/>
                        </w:tcBorders>
                      </w:tcPr>
                      <w:p w:rsidR="004443F2" w:rsidRDefault="000C18AC">
                        <w:pPr>
                          <w:pStyle w:val="TableParagraph"/>
                          <w:ind w:left="108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</w:t>
                        </w:r>
                        <w:proofErr w:type="gramStart"/>
                        <w:r>
                          <w:rPr>
                            <w:sz w:val="18"/>
                          </w:rPr>
                          <w:t>7</w:t>
                        </w:r>
                        <w:proofErr w:type="gramEnd"/>
                      </w:p>
                    </w:tc>
                    <w:tc>
                      <w:tcPr>
                        <w:tcW w:w="2664" w:type="dxa"/>
                        <w:tcBorders>
                          <w:top w:val="nil"/>
                        </w:tcBorders>
                      </w:tcPr>
                      <w:p w:rsidR="004443F2" w:rsidRDefault="000C18AC">
                        <w:pPr>
                          <w:pStyle w:val="TableParagraph"/>
                          <w:spacing w:before="17"/>
                          <w:ind w:right="8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479583.54</w:t>
                        </w:r>
                      </w:p>
                    </w:tc>
                    <w:tc>
                      <w:tcPr>
                        <w:tcW w:w="2566" w:type="dxa"/>
                        <w:tcBorders>
                          <w:top w:val="nil"/>
                        </w:tcBorders>
                      </w:tcPr>
                      <w:p w:rsidR="004443F2" w:rsidRDefault="000C18AC">
                        <w:pPr>
                          <w:pStyle w:val="TableParagraph"/>
                          <w:ind w:left="1024" w:right="63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3243419.25</w:t>
                        </w:r>
                      </w:p>
                    </w:tc>
                  </w:tr>
                </w:tbl>
                <w:p w:rsidR="004443F2" w:rsidRDefault="004443F2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rPr>
          <w:rFonts w:ascii="Consolas"/>
          <w:sz w:val="20"/>
        </w:rPr>
      </w:pPr>
    </w:p>
    <w:p w:rsidR="004443F2" w:rsidRDefault="004443F2">
      <w:pPr>
        <w:pStyle w:val="a3"/>
        <w:spacing w:before="5"/>
        <w:rPr>
          <w:rFonts w:ascii="Consolas"/>
        </w:rPr>
      </w:pPr>
    </w:p>
    <w:p w:rsidR="004443F2" w:rsidRDefault="004443F2">
      <w:pPr>
        <w:rPr>
          <w:rFonts w:ascii="Consolas"/>
        </w:rPr>
        <w:sectPr w:rsidR="004443F2" w:rsidSect="00670753">
          <w:type w:val="continuous"/>
          <w:pgSz w:w="11900" w:h="16840"/>
          <w:pgMar w:top="220" w:right="500" w:bottom="280" w:left="4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4443F2" w:rsidRDefault="00886F32">
      <w:pPr>
        <w:pStyle w:val="a3"/>
        <w:spacing w:before="157"/>
        <w:ind w:left="554"/>
        <w:rPr>
          <w:rFonts w:ascii="Consolas" w:hAnsi="Consolas"/>
        </w:rPr>
      </w:pPr>
      <w:r w:rsidRPr="00886F32">
        <w:lastRenderedPageBreak/>
        <w:pict>
          <v:group id="_x0000_s1030" style="position:absolute;left:0;text-align:left;margin-left:22.55pt;margin-top:-446.25pt;width:548.4pt;height:454.3pt;z-index:-15852544;mso-position-horizontal-relative:page" coordorigin="451,-8925" coordsize="10968,9086">
            <v:shape id="_x0000_s1047" style="position:absolute;left:1226;top:-8915;width:9212;height:9003" coordorigin="1226,-8914" coordsize="9212,9003" path="m8897,-8914r950,1872l10015,-6843r365,127l10318,-6632r120,905l10411,-5468r-125,214l10044,-5077r-230,55l9242,-4959r-518,-27l6694,-2900r-413,-86l6449,-3378r29,-192l6468,-3742r-19,-113l6334,-4066r-77,-320l6288,-4508r96,-122l6103,-4875,1226,-3174r202,1407l5414,-925,5402,88e" filled="f" strokeweight=".72pt">
              <v:path arrowok="t"/>
            </v:shape>
            <v:shape id="_x0000_s1046" style="position:absolute;left:1305;top:-8915;width:9224;height:8998" coordorigin="1306,-8914" coordsize="9224,8998" path="m5429,83r5,-1051l1471,-1815,1306,-3034r160,-180l3403,-3829r7,-50l3535,-3870r1296,-410l5587,-4494r610,-112l5880,-3282r403,324l6706,-2811r957,134l7990,-2691r300,-447l8426,-3279r286,-173l8978,-3486r552,-100l9982,-3812r-94,-122l9818,-4011r92,-99l10130,-4326r317,-444l10529,-5324r-120,-1445l10025,-6903,9010,-8914e" filled="f" strokecolor="blue" strokeweight="1.08pt">
              <v:path arrowok="t"/>
            </v:shape>
            <v:shape id="_x0000_s1045" style="position:absolute;left:6144;top:-5190;width:5264;height:5326" coordorigin="6144,-5190" coordsize="5264,5326" o:spt="100" adj="0,,0" path="m6144,124r194,-238l6482,-318r228,-204l6871,-764r127,-158l7171,-1174r84,-171l7284,-1578r24,-244l7339,-1930r63,-197l7536,-2329r91,-206l7687,-2662r-417,-99l8638,-4578r124,118l8820,-4292r38,257l8918,-3906r142,75l9302,-3850r197,-111l9943,-4486r149,-123l10282,-4686r232,-38l10661,-4760r151,-65l10980,-4950r427,-240m11405,-4983r-303,175l11018,-4753r-2,29l11057,-4652r-17,58l10958,-4573r-249,-9l10538,-4546r-242,175l10174,-4254r-197,214l9960,-3978r62,10l10183,-3982r108,50l10286,-3889r-144,111l9874,-3622r-461,237l9230,-3337r-312,-33l8693,-3411r-199,62l8285,-3147r-137,261l7992,-2614r-194,-22l7716,-2382r-98,226l7536,-1954r-98,307l7344,-1326r-98,238l7080,-848r-295,360l6662,-202r-64,134l6353,136e" filled="f" strokecolor="#007eff" strokeweight=".96pt">
              <v:stroke joinstyle="round"/>
              <v:formulas/>
              <v:path arrowok="t" o:connecttype="segments"/>
            </v:shape>
            <v:shape id="_x0000_s1044" style="position:absolute;left:460;top:-7943;width:10949;height:1940" coordorigin="461,-7942" coordsize="10949,1940" o:spt="100" adj="0,,0" path="m461,-7820r117,5l1651,-7774r1119,-34l2815,-7810r1054,-132l4118,-7940r118,41l4344,-7830r5,3l4963,-6944r634,713l5926,-6025r144,-26l6818,-6234r2664,-751l9607,-7026r72,-26l9706,-7059r228,-70l10061,-7167r129,-39l10200,-7210r67,-22l11330,-7335r80,-7m11410,-7321r-77,7l10272,-7210r-65,21l10195,-7186r-127,40l9941,-7107r-228,67l9686,-7030r-72,24l9490,-6963r-2667,751l6074,-6030r-153,27l5582,-6214r-638,-716l4332,-7813r-106,-65l4114,-7918r-243,-3l2818,-7789r-48,3l1651,-7753,578,-7794r-117,-2e" filled="f" strokecolor="#ff7e00" strokeweight=".96pt">
              <v:stroke joinstyle="round"/>
              <v:formulas/>
              <v:path arrowok="t" o:connecttype="segments"/>
            </v:shape>
            <v:shape id="_x0000_s1043" style="position:absolute;left:5073;top:-6390;width:6336;height:6541" coordorigin="5074,-6390" coordsize="6336,6541" o:spt="100" adj="0,,0" path="m5074,141r33,-511l5573,-1582r405,-754l6122,-2804r432,-732l6833,-4028r741,-797l8304,-5206r521,-48l9190,-5379r1027,-550l11030,-6279r380,-111m11405,-3721r-372,564l10260,-2742r-516,180l9125,-2430r-257,72l8534,-2058r-439,692l7882,-678r-130,413l7486,150e" filled="f" strokecolor="aqua" strokeweight=".96pt">
              <v:stroke joinstyle="round"/>
              <v:formulas/>
              <v:path arrowok="t" o:connecttype="segments"/>
            </v:shape>
            <v:shape id="_x0000_s1042" style="position:absolute;left:1836;top:-6789;width:8369;height:6877" coordorigin="1836,-6788" coordsize="8369,6877" o:spt="100" adj="0,,0" path="m6264,-5792r1344,-262l7850,-6308r2151,-480l10205,-6706r-10,21l9998,-6764r-2136,475l7620,-6034r-1346,261l6053,-5617r-58,1071l6216,-4513r-5,24l5971,-4527r63,-1102l6264,-5792xm5568,88r-31,-1133l5580,-1081r70,-43l5486,-1222r-525,-365l4219,-2259r-115,-87l3986,-2370r-67,36l3917,-2281r-72,l3838,-2271r-154,746l3641,-1321r230,41l3898,-1340r96,-456l4085,-2233r21,5l4018,-1803r835,175l4848,-1606r-835,-176l3919,-1333r-21,48l3979,-1314r1119,233l5093,-1059,3982,-1290r-96,32l3881,-1256r-7,l3626,-1302r-7,-4l3617,-1316r43,-204l3434,-1621r-232,-113l3197,-1640r-22,l3180,-1743r-89,-41l3098,-1803r96,43l3444,-1640r221,98l3818,-2278r,-5l3802,-2283r2,-115l3821,-2398r2,-3l2570,-2650r-21,136l2503,-2521r10,139l2491,-2379r-12,-147l2407,-2538r22,-136l2434,-2674r4,-46l2426,-2770r-312,-68l2086,-2854r-15,-34l2062,-2986r-5,-3l2074,-3080r-238,-53l1841,-3154r235,52l2162,-3087r53,-264l2362,-3378r372,48l2846,-3397r10,19l2767,-3325r367,55l3132,-3248r-394,-58l2362,-3356r-128,24l2184,-3082r7,l2179,-3001r336,70l2542,-3142r21,2l2537,-2917r-5,7l2522,-2907r-348,-72l2174,-2977r3,39l2486,-2871r555,120l3072,-2785r5,-65l3101,-2847r21,-168l3281,-3025r122,-65l3468,-3116r149,-703l3638,-3814r-148,705l3581,-2965r-22,132l3538,-2835r19,-125l3473,-3094r-60,26l3286,-3003r-144,9l3125,-2847r72,5l3190,-2722r-24,l3106,-2658r861,173l4152,-2449r139,106l5030,-1674r468,324l5270,-1616r-266,-242l4366,-2444r16,-17l5004,-1890r34,-192l5074,-2298r21,5l5059,-2077r-36,207l5287,-1630r226,264l5546,-1400r36,36l5585,-1366r7,-87l5455,-1806r226,-1029l5364,-2926r-773,-180l4582,-3087r-22,-10l4522,-2862r345,75l4831,-2931r22,-5l4891,-2782r180,40l5066,-2720r-187,-41l4519,-2840r-9,48l5069,-2689r511,125l5575,-2545r-499,-120l5050,-2470r-36,192l4992,-2283r36,-192l5054,-2670r-549,-100l4277,-2816r-82,108l4178,-2720r75,-101l3866,-2895r5,-22l4274,-2840r214,43l4498,-2845r-660,-141l3842,-3008r658,142l4541,-3106r-65,-29l4498,-3181r-12,-5l4469,-3214r-283,-65l3914,-3322r-100,-24l3818,-3368r101,24l4176,-3303r77,-509l4351,-3915r17,17l4274,-3802r-28,187l4322,-3589r-7,22l4243,-3591r-43,293l4478,-3236r41,7l4526,-3243r48,21l4579,-3222r113,27l5628,-3022r-5,21l5184,-3082r206,48l5710,-2943r139,-444l6144,-4546r146,-53l6290,-4623r10,l6134,-4794r-715,231l5448,-4542r-24,197l5532,-4268r-12,17l5422,-4321r-72,641l5328,-3682r72,-653l5424,-4532r-29,-24l5189,-4494r-161,53l4901,-4376r-15,163l4865,-4215r14,-175l5021,-4462r146,-48l4970,-4839r20,-12l5189,-4518r204,-62l6142,-4820r187,197l6410,-4628r5,120l6348,-4503r-110,41l5954,-3356r-153,494l5695,-2386r125,-413l5945,-2931r14,14l5839,-2787r-62,204l5878,-2490r28,-76l5928,-2557r-36,87l5933,-2358r357,17l6288,-2317r-348,-17l6014,-2082r281,24l6430,-2139r9,19l6300,-2036r-283,-22l6017,-1978r-22,l5993,-2070r-77,-273l5873,-2463r-103,-96l5707,-2348r-74,696l5796,-1225r110,39l6096,-1244r7,22l5906,-1162r-98,-36l5813,-1182r1517,420l7848,-733r511,31l8402,-1546r,-116l8431,-1662r39,-213l8474,-2029r-40,-17l8443,-2067r31,14l8477,-2132r-135,24l8186,-2082r-2,-24l8340,-2130r139,-24l8491,-2547r-14,-67l8498,-2619r15,62l8731,-2521r41,-396l8794,-2914r-44,408l8746,-2499r-8,2l8513,-2535r-12,391l8496,-2036r-5,151l8597,-1880r-3,24l8491,-1863r-36,201l8520,-1662r,24l8885,-1664r-46,-418l8803,-2026r-19,-12l8839,-2118r12,-4l9031,-2067r67,l9098,-2046r-69,l8861,-2096r45,430l9077,-1676r,22l8897,-1642r-377,26l8520,-1546r-5,l8467,-639r-19,38l8407,-586r-566,-36l7313,-651,5806,-1069r12,84l5796,-980r-14,-96l5650,-994,5674,78e" filled="f" strokecolor="#ff7e00" strokeweight=".96pt">
              <v:stroke joinstyle="round"/>
              <v:formulas/>
              <v:path arrowok="t" o:connecttype="segments"/>
            </v:shape>
            <v:shape id="_x0000_s1041" style="position:absolute;left:6324;top:-4998;width:2460;height:428" coordorigin="6324,-4998" coordsize="2460,428" path="m6324,-4681r2458,-317l8784,-4983r-60,-3l8604,-4863r-2268,293l6384,-4630r-60,-51xe" filled="f" strokecolor="red" strokeweight="1.56pt">
              <v:path arrowok="t"/>
            </v:shape>
            <v:shape id="_x0000_s1040" style="position:absolute;left:4010;top:-5478;width:2753;height:783" coordorigin="4010,-5478" coordsize="2753,783" path="m4010,-5478r1366,l6763,-4695e" filled="f" strokecolor="red" strokeweight=".72pt">
              <v:path arrowok="t"/>
            </v:shape>
            <v:shape id="_x0000_s1039" type="#_x0000_t75" style="position:absolute;left:8563;top:-5165;width:461;height:346">
              <v:imagedata r:id="rId14" o:title=""/>
            </v:shape>
            <v:shape id="_x0000_s1038" type="#_x0000_t75" style="position:absolute;left:6269;top:-4844;width:308;height:418">
              <v:imagedata r:id="rId15" o:title=""/>
            </v:shape>
            <v:shape id="_x0000_s1037" type="#_x0000_t202" style="position:absolute;left:5595;top:-7698;width:1745;height:405" filled="f" stroked="f">
              <v:textbox style="mso-next-textbox:#_x0000_s1037" inset="0,0,0,0">
                <w:txbxContent>
                  <w:p w:rsidR="004443F2" w:rsidRDefault="00C56C1B">
                    <w:pPr>
                      <w:rPr>
                        <w:rFonts w:ascii="Comic Sans MS" w:hAnsi="Comic Sans MS"/>
                        <w:sz w:val="29"/>
                      </w:rPr>
                    </w:pPr>
                    <w:r>
                      <w:rPr>
                        <w:rFonts w:ascii="Comic Sans MS" w:hAnsi="Comic Sans MS"/>
                        <w:color w:val="3636FF"/>
                        <w:w w:val="90"/>
                        <w:sz w:val="29"/>
                      </w:rPr>
                      <w:t>64:13:330301</w:t>
                    </w:r>
                  </w:p>
                </w:txbxContent>
              </v:textbox>
            </v:shape>
            <v:shape id="_x0000_s1036" type="#_x0000_t202" style="position:absolute;left:2623;top:-6418;width:1701;height:261" filled="f" stroked="f">
              <v:textbox style="mso-next-textbox:#_x0000_s1036" inset="0,0,0,0">
                <w:txbxContent>
                  <w:p w:rsidR="004443F2" w:rsidRDefault="00C56C1B">
                    <w:pPr>
                      <w:rPr>
                        <w:rFonts w:ascii="Courier New"/>
                        <w:sz w:val="23"/>
                      </w:rPr>
                    </w:pPr>
                    <w:r>
                      <w:rPr>
                        <w:rFonts w:ascii="Courier New"/>
                        <w:w w:val="85"/>
                        <w:sz w:val="23"/>
                      </w:rPr>
                      <w:t>64:13:330301:77</w:t>
                    </w:r>
                  </w:p>
                </w:txbxContent>
              </v:textbox>
            </v:shape>
            <v:shape id="_x0000_s1035" type="#_x0000_t202" style="position:absolute;left:7561;top:-6296;width:1283;height:231" filled="f" stroked="f">
              <v:textbox style="mso-next-textbox:#_x0000_s1035" inset="0,0,0,0">
                <w:txbxContent>
                  <w:p w:rsidR="004443F2" w:rsidRDefault="000C18AC">
                    <w:pPr>
                      <w:spacing w:line="229" w:lineRule="exact"/>
                      <w:rPr>
                        <w:rFonts w:ascii="Consolas" w:hAnsi="Consolas"/>
                        <w:sz w:val="23"/>
                      </w:rPr>
                    </w:pPr>
                    <w:r>
                      <w:rPr>
                        <w:rFonts w:ascii="Consolas" w:hAnsi="Consolas"/>
                        <w:sz w:val="23"/>
                      </w:rPr>
                      <w:t>6433—6.599</w:t>
                    </w:r>
                  </w:p>
                </w:txbxContent>
              </v:textbox>
            </v:shape>
            <v:shape id="_x0000_s1034" type="#_x0000_t202" style="position:absolute;left:3978;top:-5895;width:1410;height:474" filled="f" stroked="f">
              <v:textbox style="mso-next-textbox:#_x0000_s1034" inset="0,0,0,0">
                <w:txbxContent>
                  <w:p w:rsidR="004443F2" w:rsidRDefault="00C56C1B">
                    <w:pPr>
                      <w:rPr>
                        <w:rFonts w:ascii="Comic Sans MS" w:hAnsi="Comic Sans MS"/>
                        <w:sz w:val="34"/>
                      </w:rPr>
                    </w:pPr>
                    <w:r>
                      <w:rPr>
                        <w:rFonts w:ascii="Comic Sans MS" w:hAnsi="Comic Sans MS"/>
                        <w:color w:val="FF0C0C"/>
                        <w:sz w:val="34"/>
                      </w:rPr>
                      <w:t>:77/чзу</w:t>
                    </w:r>
                    <w:proofErr w:type="gramStart"/>
                    <w:r w:rsidR="000C18AC">
                      <w:rPr>
                        <w:rFonts w:ascii="Comic Sans MS" w:hAnsi="Comic Sans MS"/>
                        <w:color w:val="FF0C0C"/>
                        <w:sz w:val="34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033" type="#_x0000_t202" style="position:absolute;left:8482;top:-4869;width:205;height:211" filled="f" stroked="f">
              <v:textbox style="mso-next-textbox:#_x0000_s1033" inset="0,0,0,0">
                <w:txbxContent>
                  <w:p w:rsidR="004443F2" w:rsidRDefault="000C18AC">
                    <w:pPr>
                      <w:spacing w:line="210" w:lineRule="exac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н5</w:t>
                    </w:r>
                  </w:p>
                </w:txbxContent>
              </v:textbox>
            </v:shape>
            <v:shape id="_x0000_s1032" type="#_x0000_t202" style="position:absolute;left:4577;top:-4097;width:1220;height:307" filled="f" stroked="f">
              <v:textbox style="mso-next-textbox:#_x0000_s1032" inset="0,0,0,0">
                <w:txbxContent>
                  <w:p w:rsidR="004443F2" w:rsidRDefault="000C18AC">
                    <w:pPr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  <w:w w:val="90"/>
                      </w:rPr>
                      <w:t>64</w:t>
                    </w:r>
                    <w:r w:rsidR="00C56C1B">
                      <w:rPr>
                        <w:rFonts w:ascii="Comic Sans MS" w:hAnsi="Comic Sans MS"/>
                        <w:w w:val="90"/>
                      </w:rPr>
                      <w:t>:</w:t>
                    </w:r>
                    <w:r>
                      <w:rPr>
                        <w:rFonts w:ascii="Comic Sans MS" w:hAnsi="Comic Sans MS"/>
                        <w:w w:val="90"/>
                      </w:rPr>
                      <w:t>13—6.617</w:t>
                    </w:r>
                  </w:p>
                </w:txbxContent>
              </v:textbox>
            </v:shape>
            <v:shape id="_x0000_s1031" type="#_x0000_t202" style="position:absolute;left:500;top:-23;width:2857;height:181" filled="f" stroked="f">
              <v:textbox style="mso-next-textbox:#_x0000_s1031" inset="0,0,0,0">
                <w:txbxContent>
                  <w:p w:rsidR="004443F2" w:rsidRDefault="00C56C1B">
                    <w:pPr>
                      <w:spacing w:line="179" w:lineRule="exact"/>
                      <w:rPr>
                        <w:rFonts w:ascii="Consolas" w:hAnsi="Consolas"/>
                        <w:sz w:val="18"/>
                      </w:rPr>
                    </w:pPr>
                    <w:r>
                      <w:rPr>
                        <w:rFonts w:ascii="Consolas" w:hAnsi="Consolas"/>
                        <w:w w:val="85"/>
                        <w:sz w:val="18"/>
                      </w:rPr>
                      <w:t>Система координат:</w:t>
                    </w:r>
                    <w:r w:rsidR="000C18AC">
                      <w:rPr>
                        <w:rFonts w:ascii="Consolas" w:hAnsi="Consolas"/>
                        <w:spacing w:val="48"/>
                        <w:w w:val="85"/>
                        <w:sz w:val="18"/>
                      </w:rPr>
                      <w:t xml:space="preserve"> </w:t>
                    </w:r>
                    <w:r w:rsidR="000C18AC">
                      <w:rPr>
                        <w:rFonts w:ascii="Consolas" w:hAnsi="Consolas"/>
                        <w:w w:val="85"/>
                        <w:sz w:val="18"/>
                      </w:rPr>
                      <w:t>МСК-64,</w:t>
                    </w:r>
                    <w:r w:rsidR="000C18AC">
                      <w:rPr>
                        <w:rFonts w:ascii="Consolas" w:hAnsi="Consolas"/>
                        <w:spacing w:val="2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Consolas" w:hAnsi="Consolas"/>
                        <w:w w:val="85"/>
                        <w:sz w:val="18"/>
                      </w:rPr>
                      <w:t>зона</w:t>
                    </w:r>
                    <w:r w:rsidR="000C18AC">
                      <w:rPr>
                        <w:rFonts w:ascii="Consolas" w:hAnsi="Consolas"/>
                        <w:spacing w:val="26"/>
                        <w:w w:val="85"/>
                        <w:sz w:val="18"/>
                      </w:rPr>
                      <w:t xml:space="preserve"> </w:t>
                    </w:r>
                    <w:r w:rsidR="000C18AC">
                      <w:rPr>
                        <w:rFonts w:ascii="Consolas" w:hAnsi="Consolas"/>
                        <w:w w:val="85"/>
                        <w:sz w:val="1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C56C1B">
        <w:rPr>
          <w:rFonts w:ascii="Consolas" w:hAnsi="Consolas"/>
          <w:w w:val="80"/>
        </w:rPr>
        <w:t>условные обозначения</w:t>
      </w:r>
      <w:r w:rsidR="000C18AC">
        <w:rPr>
          <w:rFonts w:ascii="Consolas" w:hAnsi="Consolas"/>
          <w:w w:val="80"/>
        </w:rPr>
        <w:t>:</w:t>
      </w:r>
    </w:p>
    <w:p w:rsidR="004443F2" w:rsidRDefault="000C18AC">
      <w:pPr>
        <w:pStyle w:val="a3"/>
        <w:spacing w:before="92"/>
        <w:ind w:left="554"/>
      </w:pPr>
      <w:r>
        <w:br w:type="column"/>
      </w:r>
      <w:r w:rsidR="00C56C1B">
        <w:rPr>
          <w:w w:val="125"/>
        </w:rPr>
        <w:lastRenderedPageBreak/>
        <w:t>Масштаб</w:t>
      </w:r>
      <w:r>
        <w:rPr>
          <w:w w:val="125"/>
        </w:rPr>
        <w:t xml:space="preserve"> </w:t>
      </w:r>
      <w:r>
        <w:rPr>
          <w:spacing w:val="33"/>
          <w:w w:val="125"/>
        </w:rPr>
        <w:t xml:space="preserve"> </w:t>
      </w:r>
      <w:r w:rsidR="00C56C1B">
        <w:rPr>
          <w:w w:val="125"/>
        </w:rPr>
        <w:t>1:</w:t>
      </w:r>
      <w:r>
        <w:rPr>
          <w:w w:val="125"/>
        </w:rPr>
        <w:t>5000</w:t>
      </w:r>
    </w:p>
    <w:p w:rsidR="004443F2" w:rsidRDefault="004443F2">
      <w:pPr>
        <w:sectPr w:rsidR="004443F2" w:rsidSect="00670753">
          <w:type w:val="continuous"/>
          <w:pgSz w:w="11900" w:h="16840"/>
          <w:pgMar w:top="220" w:right="500" w:bottom="280" w:left="4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018" w:space="640"/>
            <w:col w:w="6342"/>
          </w:cols>
        </w:sectPr>
      </w:pPr>
    </w:p>
    <w:p w:rsidR="004443F2" w:rsidRDefault="00886F32">
      <w:pPr>
        <w:pStyle w:val="a5"/>
        <w:numPr>
          <w:ilvl w:val="0"/>
          <w:numId w:val="1"/>
        </w:numPr>
        <w:tabs>
          <w:tab w:val="left" w:pos="1643"/>
        </w:tabs>
        <w:spacing w:before="174" w:line="203" w:lineRule="exact"/>
        <w:ind w:hanging="175"/>
        <w:rPr>
          <w:sz w:val="19"/>
        </w:rPr>
      </w:pPr>
      <w:r w:rsidRPr="00886F32">
        <w:lastRenderedPageBreak/>
        <w:pict>
          <v:line id="_x0000_s1029" style="position:absolute;left:0;text-align:left;z-index:15731200;mso-position-horizontal-relative:page" from="45.25pt,14.5pt" to="79.2pt,14.5pt" strokeweight=".72pt">
            <w10:wrap anchorx="page"/>
          </v:line>
        </w:pict>
      </w:r>
      <w:r w:rsidR="00C56C1B">
        <w:rPr>
          <w:w w:val="90"/>
          <w:sz w:val="19"/>
        </w:rPr>
        <w:t>граница земельного участка</w:t>
      </w:r>
      <w:r w:rsidR="000C18AC">
        <w:rPr>
          <w:spacing w:val="45"/>
          <w:sz w:val="19"/>
        </w:rPr>
        <w:t xml:space="preserve"> </w:t>
      </w:r>
      <w:r w:rsidR="000C18AC">
        <w:rPr>
          <w:w w:val="90"/>
          <w:sz w:val="19"/>
        </w:rPr>
        <w:t>по  сведениям</w:t>
      </w:r>
      <w:r w:rsidR="000C18AC">
        <w:rPr>
          <w:spacing w:val="60"/>
          <w:sz w:val="19"/>
        </w:rPr>
        <w:t xml:space="preserve"> </w:t>
      </w:r>
      <w:r w:rsidR="000C18AC">
        <w:rPr>
          <w:w w:val="90"/>
          <w:sz w:val="19"/>
        </w:rPr>
        <w:t>ГКН</w:t>
      </w:r>
    </w:p>
    <w:p w:rsidR="004443F2" w:rsidRDefault="00886F32">
      <w:pPr>
        <w:pStyle w:val="a5"/>
        <w:numPr>
          <w:ilvl w:val="0"/>
          <w:numId w:val="1"/>
        </w:numPr>
        <w:tabs>
          <w:tab w:val="left" w:pos="1643"/>
        </w:tabs>
        <w:ind w:hanging="175"/>
        <w:rPr>
          <w:sz w:val="19"/>
        </w:rPr>
      </w:pPr>
      <w:r w:rsidRPr="00886F32">
        <w:pict>
          <v:line id="_x0000_s1028" style="position:absolute;left:0;text-align:left;z-index:15731712;mso-position-horizontal-relative:page" from="45.25pt,5.15pt" to="79.2pt,5.15pt" strokecolor="red" strokeweight="1.56pt">
            <w10:wrap anchorx="page"/>
          </v:line>
        </w:pict>
      </w:r>
      <w:r w:rsidR="00C56C1B">
        <w:rPr>
          <w:w w:val="95"/>
          <w:sz w:val="19"/>
        </w:rPr>
        <w:t>граница образуемой</w:t>
      </w:r>
      <w:r w:rsidR="000C18AC">
        <w:rPr>
          <w:spacing w:val="42"/>
          <w:w w:val="95"/>
          <w:sz w:val="19"/>
        </w:rPr>
        <w:t xml:space="preserve"> </w:t>
      </w:r>
      <w:r w:rsidR="000C18AC">
        <w:rPr>
          <w:w w:val="95"/>
          <w:sz w:val="19"/>
        </w:rPr>
        <w:t>части</w:t>
      </w:r>
      <w:r w:rsidR="000C18AC">
        <w:rPr>
          <w:spacing w:val="36"/>
          <w:w w:val="95"/>
          <w:sz w:val="19"/>
        </w:rPr>
        <w:t xml:space="preserve"> </w:t>
      </w:r>
      <w:r w:rsidR="000C18AC">
        <w:rPr>
          <w:w w:val="95"/>
          <w:sz w:val="19"/>
        </w:rPr>
        <w:t>зе</w:t>
      </w:r>
      <w:r w:rsidR="00C56C1B">
        <w:rPr>
          <w:w w:val="95"/>
          <w:sz w:val="19"/>
        </w:rPr>
        <w:t>мельного участка</w:t>
      </w:r>
    </w:p>
    <w:p w:rsidR="004443F2" w:rsidRPr="00C56C1B" w:rsidRDefault="00886F32">
      <w:pPr>
        <w:pStyle w:val="a5"/>
        <w:numPr>
          <w:ilvl w:val="0"/>
          <w:numId w:val="1"/>
        </w:numPr>
        <w:tabs>
          <w:tab w:val="left" w:pos="1643"/>
        </w:tabs>
        <w:spacing w:line="194" w:lineRule="exact"/>
        <w:ind w:hanging="175"/>
        <w:rPr>
          <w:sz w:val="19"/>
          <w:szCs w:val="19"/>
        </w:rPr>
      </w:pPr>
      <w:r>
        <w:rPr>
          <w:sz w:val="19"/>
          <w:szCs w:val="19"/>
        </w:rPr>
        <w:pict>
          <v:line id="_x0000_s1027" style="position:absolute;left:0;text-align:left;z-index:15730176;mso-position-horizontal-relative:page" from="45.25pt,5.15pt" to="79.2pt,5.15pt" strokecolor="#dd6d00" strokeweight=".96pt">
            <w10:wrap anchorx="page"/>
          </v:line>
        </w:pict>
      </w:r>
      <w:r w:rsidR="00C56C1B" w:rsidRPr="00C56C1B">
        <w:rPr>
          <w:sz w:val="19"/>
          <w:szCs w:val="19"/>
        </w:rPr>
        <w:t>граница ЗОУИТ</w:t>
      </w:r>
    </w:p>
    <w:p w:rsidR="004443F2" w:rsidRPr="005F4421" w:rsidRDefault="00886F32">
      <w:pPr>
        <w:pStyle w:val="a5"/>
        <w:numPr>
          <w:ilvl w:val="0"/>
          <w:numId w:val="1"/>
        </w:numPr>
        <w:tabs>
          <w:tab w:val="left" w:pos="1643"/>
        </w:tabs>
        <w:spacing w:line="196" w:lineRule="exact"/>
        <w:ind w:hanging="175"/>
        <w:rPr>
          <w:sz w:val="19"/>
          <w:szCs w:val="19"/>
        </w:rPr>
      </w:pPr>
      <w:r>
        <w:rPr>
          <w:sz w:val="19"/>
          <w:szCs w:val="19"/>
        </w:rPr>
        <w:pict>
          <v:line id="_x0000_s1026" style="position:absolute;left:0;text-align:left;z-index:15730688;mso-position-horizontal-relative:page" from="45.25pt,4.9pt" to="79.2pt,4.9pt" strokecolor="blue" strokeweight="1.08pt">
            <w10:wrap anchorx="page"/>
          </v:line>
        </w:pict>
      </w:r>
      <w:r w:rsidR="005F4421" w:rsidRPr="005F4421">
        <w:rPr>
          <w:sz w:val="19"/>
          <w:szCs w:val="19"/>
        </w:rPr>
        <w:t>граница кадастрового квартала</w:t>
      </w:r>
    </w:p>
    <w:p w:rsidR="004443F2" w:rsidRDefault="005F4421">
      <w:pPr>
        <w:spacing w:before="4"/>
        <w:ind w:left="321"/>
        <w:rPr>
          <w:sz w:val="18"/>
        </w:rPr>
      </w:pPr>
      <w:r>
        <w:rPr>
          <w:color w:val="0000FF"/>
          <w:w w:val="95"/>
          <w:sz w:val="18"/>
        </w:rPr>
        <w:t>64:13:330</w:t>
      </w:r>
      <w:r>
        <w:rPr>
          <w:color w:val="2B2BFF"/>
          <w:w w:val="95"/>
          <w:sz w:val="18"/>
        </w:rPr>
        <w:t>301</w:t>
      </w:r>
      <w:r w:rsidR="000C18AC">
        <w:rPr>
          <w:color w:val="2B2BFF"/>
          <w:spacing w:val="13"/>
          <w:w w:val="95"/>
          <w:sz w:val="18"/>
        </w:rPr>
        <w:t xml:space="preserve"> </w:t>
      </w:r>
      <w:r w:rsidR="000C18AC">
        <w:rPr>
          <w:w w:val="80"/>
          <w:sz w:val="18"/>
        </w:rPr>
        <w:t>—</w:t>
      </w:r>
      <w:r w:rsidR="000C18AC">
        <w:rPr>
          <w:spacing w:val="20"/>
          <w:w w:val="80"/>
          <w:sz w:val="18"/>
        </w:rPr>
        <w:t xml:space="preserve"> </w:t>
      </w:r>
      <w:r>
        <w:rPr>
          <w:w w:val="95"/>
          <w:sz w:val="18"/>
        </w:rPr>
        <w:t>кадастровый номер квартала</w:t>
      </w:r>
    </w:p>
    <w:sectPr w:rsidR="004443F2" w:rsidSect="00670753">
      <w:type w:val="continuous"/>
      <w:pgSz w:w="11900" w:h="16840"/>
      <w:pgMar w:top="220" w:right="500" w:bottom="280" w:left="40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altName w:val="Consolas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4326989"/>
    <w:multiLevelType w:val="hybridMultilevel"/>
    <w:tmpl w:val="AAE6AACC"/>
    <w:lvl w:ilvl="0" w:tplc="DCDEBAAA">
      <w:numFmt w:val="bullet"/>
      <w:lvlText w:val="—"/>
      <w:lvlJc w:val="left"/>
      <w:pPr>
        <w:ind w:left="1642" w:hanging="174"/>
      </w:pPr>
      <w:rPr>
        <w:rFonts w:hint="default"/>
        <w:w w:val="36"/>
        <w:lang w:val="ru-RU" w:eastAsia="en-US" w:bidi="ar-SA"/>
      </w:rPr>
    </w:lvl>
    <w:lvl w:ilvl="1" w:tplc="8A5436E0">
      <w:numFmt w:val="bullet"/>
      <w:lvlText w:val="•"/>
      <w:lvlJc w:val="left"/>
      <w:pPr>
        <w:ind w:left="2576" w:hanging="174"/>
      </w:pPr>
      <w:rPr>
        <w:rFonts w:hint="default"/>
        <w:lang w:val="ru-RU" w:eastAsia="en-US" w:bidi="ar-SA"/>
      </w:rPr>
    </w:lvl>
    <w:lvl w:ilvl="2" w:tplc="97B47426">
      <w:numFmt w:val="bullet"/>
      <w:lvlText w:val="•"/>
      <w:lvlJc w:val="left"/>
      <w:pPr>
        <w:ind w:left="3512" w:hanging="174"/>
      </w:pPr>
      <w:rPr>
        <w:rFonts w:hint="default"/>
        <w:lang w:val="ru-RU" w:eastAsia="en-US" w:bidi="ar-SA"/>
      </w:rPr>
    </w:lvl>
    <w:lvl w:ilvl="3" w:tplc="37089668">
      <w:numFmt w:val="bullet"/>
      <w:lvlText w:val="•"/>
      <w:lvlJc w:val="left"/>
      <w:pPr>
        <w:ind w:left="4448" w:hanging="174"/>
      </w:pPr>
      <w:rPr>
        <w:rFonts w:hint="default"/>
        <w:lang w:val="ru-RU" w:eastAsia="en-US" w:bidi="ar-SA"/>
      </w:rPr>
    </w:lvl>
    <w:lvl w:ilvl="4" w:tplc="BBCCF300">
      <w:numFmt w:val="bullet"/>
      <w:lvlText w:val="•"/>
      <w:lvlJc w:val="left"/>
      <w:pPr>
        <w:ind w:left="5384" w:hanging="174"/>
      </w:pPr>
      <w:rPr>
        <w:rFonts w:hint="default"/>
        <w:lang w:val="ru-RU" w:eastAsia="en-US" w:bidi="ar-SA"/>
      </w:rPr>
    </w:lvl>
    <w:lvl w:ilvl="5" w:tplc="05AA9D84">
      <w:numFmt w:val="bullet"/>
      <w:lvlText w:val="•"/>
      <w:lvlJc w:val="left"/>
      <w:pPr>
        <w:ind w:left="6320" w:hanging="174"/>
      </w:pPr>
      <w:rPr>
        <w:rFonts w:hint="default"/>
        <w:lang w:val="ru-RU" w:eastAsia="en-US" w:bidi="ar-SA"/>
      </w:rPr>
    </w:lvl>
    <w:lvl w:ilvl="6" w:tplc="7F849074">
      <w:numFmt w:val="bullet"/>
      <w:lvlText w:val="•"/>
      <w:lvlJc w:val="left"/>
      <w:pPr>
        <w:ind w:left="7256" w:hanging="174"/>
      </w:pPr>
      <w:rPr>
        <w:rFonts w:hint="default"/>
        <w:lang w:val="ru-RU" w:eastAsia="en-US" w:bidi="ar-SA"/>
      </w:rPr>
    </w:lvl>
    <w:lvl w:ilvl="7" w:tplc="444C7036">
      <w:numFmt w:val="bullet"/>
      <w:lvlText w:val="•"/>
      <w:lvlJc w:val="left"/>
      <w:pPr>
        <w:ind w:left="8192" w:hanging="174"/>
      </w:pPr>
      <w:rPr>
        <w:rFonts w:hint="default"/>
        <w:lang w:val="ru-RU" w:eastAsia="en-US" w:bidi="ar-SA"/>
      </w:rPr>
    </w:lvl>
    <w:lvl w:ilvl="8" w:tplc="6BB8E2DC">
      <w:numFmt w:val="bullet"/>
      <w:lvlText w:val="•"/>
      <w:lvlJc w:val="left"/>
      <w:pPr>
        <w:ind w:left="9128" w:hanging="17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443F2"/>
    <w:rsid w:val="000C18AC"/>
    <w:rsid w:val="004443F2"/>
    <w:rsid w:val="005F4421"/>
    <w:rsid w:val="00670753"/>
    <w:rsid w:val="00886F32"/>
    <w:rsid w:val="00C56C1B"/>
    <w:rsid w:val="00DD0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443F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43F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443F2"/>
    <w:rPr>
      <w:sz w:val="19"/>
      <w:szCs w:val="19"/>
    </w:rPr>
  </w:style>
  <w:style w:type="paragraph" w:styleId="a4">
    <w:name w:val="Title"/>
    <w:basedOn w:val="a"/>
    <w:uiPriority w:val="1"/>
    <w:qFormat/>
    <w:rsid w:val="004443F2"/>
    <w:pPr>
      <w:ind w:left="3419" w:right="3204" w:hanging="113"/>
    </w:pPr>
    <w:rPr>
      <w:rFonts w:ascii="Consolas" w:eastAsia="Consolas" w:hAnsi="Consolas" w:cs="Consolas"/>
      <w:sz w:val="29"/>
      <w:szCs w:val="29"/>
    </w:rPr>
  </w:style>
  <w:style w:type="paragraph" w:styleId="a5">
    <w:name w:val="List Paragraph"/>
    <w:basedOn w:val="a"/>
    <w:uiPriority w:val="1"/>
    <w:qFormat/>
    <w:rsid w:val="004443F2"/>
    <w:pPr>
      <w:spacing w:line="190" w:lineRule="exact"/>
      <w:ind w:left="1642" w:hanging="175"/>
    </w:pPr>
  </w:style>
  <w:style w:type="paragraph" w:customStyle="1" w:styleId="TableParagraph">
    <w:name w:val="Table Paragraph"/>
    <w:basedOn w:val="a"/>
    <w:uiPriority w:val="1"/>
    <w:qFormat/>
    <w:rsid w:val="004443F2"/>
    <w:pPr>
      <w:spacing w:before="12"/>
    </w:pPr>
  </w:style>
  <w:style w:type="paragraph" w:styleId="a6">
    <w:name w:val="Balloon Text"/>
    <w:basedOn w:val="a"/>
    <w:link w:val="a7"/>
    <w:uiPriority w:val="99"/>
    <w:semiHidden/>
    <w:unhideWhenUsed/>
    <w:rsid w:val="00C56C1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6C1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&lt;473A5C59616E6465784469736B5CCEE1ECE5ED5CCAE0E4E0F1F2F05CC7C0DFC2CAC85CD1D5C5CCC020D0C0D1CFCECBCEC6C5CDC8DF5C312E36363620D2F3EBE0E9EAEEE2EE20EFF0EEEAEEEB5CF0E0E1EEF7E0FF20F1F5E5ECE0204D6F64656C20283129&gt;</vt:lpstr>
    </vt:vector>
  </TitlesOfParts>
  <Company/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&lt;473A5C59616E6465784469736B5CCEE1ECE5ED5CCAE0E4E0F1F2F05CC7C0DFC2CAC85CD1D5C5CCC020D0C0D1CFCECBCEC6C5CDC8DF5C312E36363620D2F3EBE0E9EAEEE2EE20EFF0EEEAEEEB5CF0E0E1EEF7E0FF20F1F5E5ECE0204D6F64656C20283129&gt;</dc:title>
  <dc:creator>&lt;C2E8F2E0EBE8E9&gt;</dc:creator>
  <cp:lastModifiedBy>user</cp:lastModifiedBy>
  <cp:revision>2</cp:revision>
  <dcterms:created xsi:type="dcterms:W3CDTF">2023-03-30T10:13:00Z</dcterms:created>
  <dcterms:modified xsi:type="dcterms:W3CDTF">2023-03-30T10:13:00Z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2023-03-30T00:00:00Z</vt:filetime>
  </property>
</Properties>
</file>