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E96F9E">
        <w:rPr>
          <w:rFonts w:ascii="Times New Roman" w:hAnsi="Times New Roman" w:cs="Times New Roman"/>
          <w:sz w:val="28"/>
          <w:szCs w:val="28"/>
        </w:rPr>
        <w:t xml:space="preserve">06 апреля </w:t>
      </w:r>
      <w:r w:rsidR="00A937B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93526C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CE214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Целик Вадим Викторович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E96F9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96F9E"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>05 марта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E96F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FF0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  <w:r w:rsidR="00FF0BB7">
              <w:rPr>
                <w:rFonts w:ascii="Times New Roman" w:hAnsi="Times New Roman" w:cs="Times New Roman"/>
                <w:sz w:val="24"/>
                <w:szCs w:val="24"/>
              </w:rPr>
              <w:t>, в районе дома № 6</w:t>
            </w:r>
          </w:p>
        </w:tc>
        <w:tc>
          <w:tcPr>
            <w:tcW w:w="1111" w:type="dxa"/>
          </w:tcPr>
          <w:p w:rsidR="00051864" w:rsidRPr="00CA3E28" w:rsidRDefault="00FF0BB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68" w:type="dxa"/>
          </w:tcPr>
          <w:p w:rsidR="00051864" w:rsidRPr="00CA3E28" w:rsidRDefault="00FF0BB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551" w:type="dxa"/>
          </w:tcPr>
          <w:p w:rsidR="00051864" w:rsidRPr="00CA3E28" w:rsidRDefault="00FF0BB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7195,00</w:t>
            </w:r>
          </w:p>
        </w:tc>
        <w:tc>
          <w:tcPr>
            <w:tcW w:w="1090" w:type="dxa"/>
          </w:tcPr>
          <w:p w:rsidR="00051864" w:rsidRPr="00CA3E28" w:rsidRDefault="00FF0BB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4317,00</w:t>
            </w:r>
          </w:p>
        </w:tc>
        <w:tc>
          <w:tcPr>
            <w:tcW w:w="1710" w:type="dxa"/>
          </w:tcPr>
          <w:p w:rsidR="00051864" w:rsidRPr="00CA3E28" w:rsidRDefault="00FF0BB7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518,85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6F9E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E96F9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FF0B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FF0BB7">
              <w:rPr>
                <w:rFonts w:ascii="Times New Roman" w:hAnsi="Times New Roman" w:cs="Times New Roman"/>
                <w:sz w:val="24"/>
                <w:szCs w:val="24"/>
              </w:rPr>
              <w:t>ул. Телеграфная</w:t>
            </w:r>
          </w:p>
        </w:tc>
        <w:tc>
          <w:tcPr>
            <w:tcW w:w="1111" w:type="dxa"/>
          </w:tcPr>
          <w:p w:rsidR="00F47BAA" w:rsidRPr="00CA3E28" w:rsidRDefault="00FF0BB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38399</w:t>
            </w:r>
          </w:p>
        </w:tc>
        <w:tc>
          <w:tcPr>
            <w:tcW w:w="1868" w:type="dxa"/>
          </w:tcPr>
          <w:p w:rsidR="00F47BAA" w:rsidRPr="00CA3E28" w:rsidRDefault="00FF0BB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551" w:type="dxa"/>
          </w:tcPr>
          <w:p w:rsidR="00F47BAA" w:rsidRPr="00CA3E28" w:rsidRDefault="00FF0BB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307000,00</w:t>
            </w:r>
          </w:p>
        </w:tc>
        <w:tc>
          <w:tcPr>
            <w:tcW w:w="1090" w:type="dxa"/>
          </w:tcPr>
          <w:p w:rsidR="00F47BAA" w:rsidRPr="00CA3E28" w:rsidRDefault="00FF0BB7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184200,00</w:t>
            </w:r>
          </w:p>
        </w:tc>
        <w:tc>
          <w:tcPr>
            <w:tcW w:w="1710" w:type="dxa"/>
          </w:tcPr>
          <w:p w:rsidR="00F47BAA" w:rsidRPr="00CA3E28" w:rsidRDefault="00FF0BB7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9210,00</w:t>
            </w:r>
          </w:p>
        </w:tc>
      </w:tr>
    </w:tbl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FF0B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BB7">
        <w:rPr>
          <w:rFonts w:ascii="Times New Roman" w:hAnsi="Times New Roman" w:cs="Times New Roman"/>
          <w:sz w:val="28"/>
          <w:szCs w:val="28"/>
        </w:rPr>
        <w:t>семь</w:t>
      </w:r>
      <w:r w:rsidR="00A937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 w:rsidR="00FF0BB7">
        <w:rPr>
          <w:rFonts w:ascii="Times New Roman" w:hAnsi="Times New Roman" w:cs="Times New Roman"/>
          <w:sz w:val="28"/>
          <w:szCs w:val="28"/>
        </w:rPr>
        <w:t>9</w:t>
      </w:r>
      <w:r w:rsidR="00E96F9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FF0BB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FF0BB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E96F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FF0BB7">
        <w:rPr>
          <w:rFonts w:ascii="Times New Roman" w:hAnsi="Times New Roman" w:cs="Times New Roman"/>
          <w:sz w:val="28"/>
          <w:szCs w:val="28"/>
        </w:rPr>
        <w:t>Трифоновой Ирины Васильевны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FF0BB7">
        <w:rPr>
          <w:rFonts w:ascii="Times New Roman" w:hAnsi="Times New Roman" w:cs="Times New Roman"/>
          <w:sz w:val="28"/>
          <w:szCs w:val="28"/>
        </w:rPr>
        <w:t>27</w:t>
      </w:r>
      <w:r w:rsidR="00E96F9E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FF0BB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DF4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FF0BB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«АВТОБАН» в лице генерального директора </w:t>
      </w:r>
      <w:proofErr w:type="spellStart"/>
      <w:r w:rsidR="00FF0BB7">
        <w:rPr>
          <w:rFonts w:ascii="Times New Roman" w:hAnsi="Times New Roman" w:cs="Times New Roman"/>
          <w:sz w:val="28"/>
          <w:szCs w:val="28"/>
        </w:rPr>
        <w:t>Киракосян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 xml:space="preserve"> Тиграна </w:t>
      </w:r>
      <w:proofErr w:type="spellStart"/>
      <w:r w:rsidR="00FF0BB7">
        <w:rPr>
          <w:rFonts w:ascii="Times New Roman" w:hAnsi="Times New Roman" w:cs="Times New Roman"/>
          <w:sz w:val="28"/>
          <w:szCs w:val="28"/>
        </w:rPr>
        <w:t>Араратовича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>03 апреля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0170A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</w:t>
      </w:r>
      <w:r w:rsidR="00FF0BB7">
        <w:rPr>
          <w:rFonts w:ascii="Times New Roman" w:hAnsi="Times New Roman" w:cs="Times New Roman"/>
          <w:color w:val="000000" w:themeColor="text1"/>
          <w:sz w:val="28"/>
          <w:szCs w:val="28"/>
        </w:rPr>
        <w:t>Трифоновой Ирины Васильевны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0D557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2A84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</w:t>
      </w:r>
      <w:r w:rsidR="00FF0BB7">
        <w:rPr>
          <w:rFonts w:ascii="Times New Roman" w:hAnsi="Times New Roman" w:cs="Times New Roman"/>
          <w:color w:val="000000" w:themeColor="text1"/>
          <w:sz w:val="28"/>
          <w:szCs w:val="28"/>
        </w:rPr>
        <w:t>ООО «АВТОБАН»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</w:t>
      </w:r>
      <w:r w:rsidR="00FF0BB7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24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>Трифонову Ирину Васильевну</w:t>
      </w:r>
      <w:r w:rsidR="004523C7">
        <w:rPr>
          <w:rFonts w:ascii="Times New Roman" w:hAnsi="Times New Roman" w:cs="Times New Roman"/>
          <w:sz w:val="28"/>
          <w:szCs w:val="28"/>
        </w:rPr>
        <w:t>;</w:t>
      </w:r>
    </w:p>
    <w:p w:rsidR="00F054A5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r w:rsidR="00FF0BB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«АВТОБАН».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47DA" w:rsidRDefault="00C947D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FF0BB7">
        <w:rPr>
          <w:rFonts w:ascii="Times New Roman" w:hAnsi="Times New Roman" w:cs="Times New Roman"/>
          <w:sz w:val="28"/>
          <w:szCs w:val="28"/>
        </w:rPr>
        <w:t xml:space="preserve"> по Лоту № 2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0524E9" w:rsidRDefault="000524E9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r w:rsidR="0016475F">
        <w:rPr>
          <w:rFonts w:ascii="Times New Roman" w:hAnsi="Times New Roman" w:cs="Times New Roman"/>
          <w:sz w:val="28"/>
          <w:szCs w:val="28"/>
        </w:rPr>
        <w:t xml:space="preserve">  по Лоту №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>Трифоновой Ириной Васильевной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F0BB7">
        <w:rPr>
          <w:rFonts w:ascii="Times New Roman" w:hAnsi="Times New Roman" w:cs="Times New Roman"/>
          <w:sz w:val="28"/>
          <w:szCs w:val="28"/>
        </w:rPr>
        <w:t>110101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0BB7">
        <w:rPr>
          <w:rFonts w:ascii="Times New Roman" w:hAnsi="Times New Roman" w:cs="Times New Roman"/>
          <w:sz w:val="28"/>
          <w:szCs w:val="28"/>
        </w:rPr>
        <w:t>985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101 кв.м., </w:t>
      </w:r>
      <w:r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FF0BB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FF0BB7"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F0BB7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="00FF0BB7">
        <w:rPr>
          <w:rFonts w:ascii="Times New Roman" w:hAnsi="Times New Roman" w:cs="Times New Roman"/>
          <w:sz w:val="28"/>
          <w:szCs w:val="28"/>
        </w:rPr>
        <w:t>, в районе дома № 6</w:t>
      </w:r>
      <w:r w:rsidR="001647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 w:rsidR="00FF0BB7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FF0B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0BB7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D3CFF">
        <w:rPr>
          <w:rFonts w:ascii="Times New Roman" w:hAnsi="Times New Roman" w:cs="Times New Roman"/>
          <w:sz w:val="28"/>
          <w:szCs w:val="28"/>
        </w:rPr>
        <w:t>7195,00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1D3CFF">
        <w:rPr>
          <w:rFonts w:ascii="Times New Roman" w:hAnsi="Times New Roman" w:cs="Times New Roman"/>
          <w:sz w:val="28"/>
          <w:szCs w:val="28"/>
        </w:rPr>
        <w:t>семь тысяч сто девяносто пять</w:t>
      </w:r>
      <w:r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51.15</w:t>
      </w:r>
      <w:r w:rsidR="001D3CFF">
        <w:rPr>
          <w:rFonts w:ascii="Times New Roman" w:hAnsi="Times New Roman" w:cs="Times New Roman"/>
          <w:sz w:val="28"/>
          <w:szCs w:val="28"/>
        </w:rPr>
        <w:t>1</w:t>
      </w:r>
      <w:r w:rsidR="00CE2148">
        <w:rPr>
          <w:rFonts w:ascii="Times New Roman" w:hAnsi="Times New Roman" w:cs="Times New Roman"/>
          <w:sz w:val="28"/>
          <w:szCs w:val="28"/>
        </w:rPr>
        <w:t>-2109 от 06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 права временного возмездного пользования (аренды) земельным участком за 1</w:t>
      </w:r>
      <w:proofErr w:type="gramEnd"/>
      <w:r w:rsidR="00CE2148">
        <w:rPr>
          <w:rFonts w:ascii="Times New Roman" w:hAnsi="Times New Roman" w:cs="Times New Roman"/>
          <w:sz w:val="28"/>
          <w:szCs w:val="28"/>
        </w:rPr>
        <w:t xml:space="preserve"> (один) год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1D3CFF">
        <w:rPr>
          <w:rFonts w:ascii="Times New Roman" w:hAnsi="Times New Roman" w:cs="Times New Roman"/>
          <w:sz w:val="28"/>
          <w:szCs w:val="28"/>
        </w:rPr>
        <w:t xml:space="preserve">охранная зона </w:t>
      </w:r>
      <w:proofErr w:type="spellStart"/>
      <w:r w:rsidR="001D3CFF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D3CFF">
        <w:rPr>
          <w:rFonts w:ascii="Times New Roman" w:hAnsi="Times New Roman" w:cs="Times New Roman"/>
          <w:sz w:val="28"/>
          <w:szCs w:val="28"/>
        </w:rPr>
        <w:t xml:space="preserve"> комплекса площадью 37 кв.м.</w:t>
      </w:r>
      <w:r w:rsidR="001D3CFF" w:rsidRPr="001C5804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 xml:space="preserve">(в связи с расположением земельного участка в  охранной зоне электрических сетей соблюдать особые условия использования земельного участка и режим хозяйственной деятельности в охранной зоне электрических сетей в соответствии с Правилами установления охранных зон объектов </w:t>
      </w:r>
      <w:proofErr w:type="spellStart"/>
      <w:r w:rsidR="001D3CFF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D3CFF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proofErr w:type="gramEnd"/>
      <w:r w:rsidR="001D3CFF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РФ от 24 февраля 2009 г. № 160).</w:t>
      </w:r>
    </w:p>
    <w:p w:rsidR="004523C7" w:rsidRDefault="001D3CFF" w:rsidP="001D3C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2 обществу с ограниченной ответственностью «АВТОБАН» договор аренды, находящегося в государственной собственности, земельного участка кадастровый номер: 64:13:004002:288,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38399 кв.м.,</w:t>
      </w:r>
      <w:r>
        <w:rPr>
          <w:rFonts w:ascii="Times New Roman" w:hAnsi="Times New Roman" w:cs="Times New Roman"/>
          <w:sz w:val="28"/>
          <w:szCs w:val="28"/>
        </w:rPr>
        <w:t xml:space="preserve"> не  ранее 10 (десяти) дней с момента подписания настоящего протокола. Земельный участок расположен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Телеграфная, вид разрешенного использования: строительная промышленность, сроком на 7 (семь) лет по начальному размеру годовой арендной платы земельного участка 307000,00 (триста семь тысяч) руб. 00 коп., согласно отчета № 0880-2019 от 14 октября 2019 г. «Об оценке права временного пользования (годовой арендный платеж) земельным участком».</w:t>
      </w:r>
      <w:r w:rsidRPr="0010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CFF" w:rsidRDefault="001D3CFF" w:rsidP="001D3CF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охранная зона водопроводных сетей площадью 52 кв.м.</w:t>
      </w:r>
      <w:r w:rsidRPr="0006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связи с расположением земельного участка в  зоне санитарной охраны источников водоснабжения и  водопроводов питьевого назначения соблюдать особые условия использования земельного участка и режим хозяйственной деятельности в соответствии с</w:t>
      </w:r>
      <w:r w:rsidRPr="00065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санитарными правилами нормами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2.1.4.1110-02,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2.2.1/2.1.1.1200-03).</w:t>
      </w:r>
      <w:proofErr w:type="gramEnd"/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D3CFF">
        <w:rPr>
          <w:rFonts w:ascii="Times New Roman" w:hAnsi="Times New Roman" w:cs="Times New Roman"/>
          <w:sz w:val="28"/>
          <w:szCs w:val="28"/>
        </w:rPr>
        <w:t xml:space="preserve">1, по Лоту № 2 </w:t>
      </w:r>
      <w:r w:rsidR="003F6D65">
        <w:rPr>
          <w:rFonts w:ascii="Times New Roman" w:hAnsi="Times New Roman" w:cs="Times New Roman"/>
          <w:sz w:val="28"/>
          <w:szCs w:val="28"/>
        </w:rPr>
        <w:t>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1D3CFF">
        <w:rPr>
          <w:rFonts w:ascii="Times New Roman" w:hAnsi="Times New Roman" w:cs="Times New Roman"/>
          <w:sz w:val="28"/>
          <w:szCs w:val="28"/>
        </w:rPr>
        <w:t>4317,00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1D3CFF">
        <w:rPr>
          <w:rFonts w:ascii="Times New Roman" w:hAnsi="Times New Roman" w:cs="Times New Roman"/>
          <w:sz w:val="28"/>
          <w:szCs w:val="28"/>
        </w:rPr>
        <w:t>четыре тысячи триста семнадцать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6462B5">
        <w:rPr>
          <w:rFonts w:ascii="Times New Roman" w:hAnsi="Times New Roman" w:cs="Times New Roman"/>
          <w:sz w:val="28"/>
          <w:szCs w:val="28"/>
        </w:rPr>
        <w:t>00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</w:t>
      </w:r>
      <w:r w:rsidR="001D3CFF">
        <w:rPr>
          <w:rFonts w:ascii="Times New Roman" w:hAnsi="Times New Roman" w:cs="Times New Roman"/>
          <w:sz w:val="28"/>
          <w:szCs w:val="28"/>
        </w:rPr>
        <w:t>184200,00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3CFF">
        <w:rPr>
          <w:rFonts w:ascii="Times New Roman" w:hAnsi="Times New Roman" w:cs="Times New Roman"/>
          <w:sz w:val="28"/>
          <w:szCs w:val="28"/>
        </w:rPr>
        <w:t>сто восемьдесят четыре тысячи двести</w:t>
      </w:r>
      <w:r>
        <w:rPr>
          <w:rFonts w:ascii="Times New Roman" w:hAnsi="Times New Roman" w:cs="Times New Roman"/>
          <w:sz w:val="28"/>
          <w:szCs w:val="28"/>
        </w:rPr>
        <w:t xml:space="preserve">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</w:t>
      </w:r>
      <w:r w:rsidR="001D3CFF">
        <w:rPr>
          <w:rFonts w:ascii="Times New Roman" w:hAnsi="Times New Roman" w:cs="Times New Roman"/>
          <w:sz w:val="28"/>
          <w:szCs w:val="28"/>
        </w:rPr>
        <w:t>.</w:t>
      </w:r>
    </w:p>
    <w:p w:rsidR="00C947DA" w:rsidRDefault="00C947D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B30A6"/>
    <w:rsid w:val="000D5575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F4D4B"/>
    <w:rsid w:val="0020461A"/>
    <w:rsid w:val="002411D7"/>
    <w:rsid w:val="002819C4"/>
    <w:rsid w:val="002B2F8D"/>
    <w:rsid w:val="002B3955"/>
    <w:rsid w:val="0031271B"/>
    <w:rsid w:val="00320F1F"/>
    <w:rsid w:val="0033166E"/>
    <w:rsid w:val="003345BF"/>
    <w:rsid w:val="0033763D"/>
    <w:rsid w:val="00341B31"/>
    <w:rsid w:val="00354279"/>
    <w:rsid w:val="00357342"/>
    <w:rsid w:val="00393053"/>
    <w:rsid w:val="003948D8"/>
    <w:rsid w:val="003C3477"/>
    <w:rsid w:val="003F5B09"/>
    <w:rsid w:val="003F6D65"/>
    <w:rsid w:val="004523C7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748F"/>
    <w:rsid w:val="006462B5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8321C"/>
    <w:rsid w:val="00D9491E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4668A"/>
    <w:rsid w:val="00F47BAA"/>
    <w:rsid w:val="00F75DE6"/>
    <w:rsid w:val="00F92270"/>
    <w:rsid w:val="00F97A26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2020-04-06T06:07:00Z</cp:lastPrinted>
  <dcterms:created xsi:type="dcterms:W3CDTF">2020-04-06T05:39:00Z</dcterms:created>
  <dcterms:modified xsi:type="dcterms:W3CDTF">2020-04-06T10:07:00Z</dcterms:modified>
</cp:coreProperties>
</file>