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99" w:rsidRDefault="002728A9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</w:t>
      </w:r>
      <w:r w:rsidR="0035762E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ИЗВЕЩЕНИЕ</w:t>
      </w:r>
      <w:r w:rsidR="00902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959D1" w:rsidRPr="007711B5" w:rsidRDefault="00902699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возможности предоставления земельных участков в аренду гражданам и крестьянским (фермерским) хозяйствам для осуществления крестьянским (фермерским) хозяйством его деятельности</w:t>
      </w:r>
    </w:p>
    <w:p w:rsidR="00DE61BD" w:rsidRDefault="00F0777E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</w:t>
      </w:r>
      <w:r w:rsidR="0035762E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нистрация </w:t>
      </w:r>
      <w:proofErr w:type="spellStart"/>
      <w:r w:rsidR="0035762E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 w:rsidR="0035762E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Саратовской области в соответствии со статьей 39.18 Земельного кодекса Российской Федерации извещает граждан</w:t>
      </w:r>
      <w:r w:rsidR="009026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крестьянские (фермерские) хозяйства о возможности предоставления в аренду земельных участков государственная собственность на которые не разграничена</w:t>
      </w:r>
      <w:r w:rsidR="00DE61BD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728A9" w:rsidRDefault="00DE61BD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площадью </w:t>
      </w:r>
      <w:r w:rsidR="003A7A6B">
        <w:rPr>
          <w:rFonts w:ascii="Times New Roman" w:eastAsia="Times New Roman" w:hAnsi="Times New Roman" w:cs="Times New Roman"/>
          <w:sz w:val="28"/>
          <w:szCs w:val="28"/>
          <w:lang w:eastAsia="ar-SA"/>
        </w:rPr>
        <w:t>40 га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, кадастров</w:t>
      </w:r>
      <w:r w:rsidR="00ED392C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</w:t>
      </w:r>
      <w:r w:rsidR="003A7A6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</w:t>
      </w:r>
      <w:r w:rsidR="00D757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земельного участка: </w:t>
      </w:r>
      <w:r w:rsidR="003A7A6B">
        <w:rPr>
          <w:rFonts w:ascii="Times New Roman" w:eastAsia="Times New Roman" w:hAnsi="Times New Roman" w:cs="Times New Roman"/>
          <w:sz w:val="28"/>
          <w:szCs w:val="28"/>
          <w:lang w:eastAsia="ar-SA"/>
        </w:rPr>
        <w:t>64:13:130701:49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адрес (описание местоположения): Саратовская область, </w:t>
      </w:r>
      <w:proofErr w:type="spellStart"/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Ершовский</w:t>
      </w:r>
      <w:proofErr w:type="spellEnd"/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</w:t>
      </w:r>
      <w:r w:rsidR="003A7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территория </w:t>
      </w:r>
      <w:proofErr w:type="spellStart"/>
      <w:r w:rsidR="003A7A6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Новорепинского</w:t>
      </w:r>
      <w:proofErr w:type="spellEnd"/>
      <w:r w:rsidR="003A7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МО, ориентировочно в 2 км</w:t>
      </w:r>
      <w:proofErr w:type="gramStart"/>
      <w:r w:rsidR="003A7A6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="003A7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3A7A6B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proofErr w:type="gramEnd"/>
      <w:r w:rsidR="003A7A6B">
        <w:rPr>
          <w:rFonts w:ascii="Times New Roman" w:eastAsia="Times New Roman" w:hAnsi="Times New Roman" w:cs="Times New Roman"/>
          <w:sz w:val="28"/>
          <w:szCs w:val="28"/>
          <w:lang w:eastAsia="ar-SA"/>
        </w:rPr>
        <w:t>а северо-восток от с. Моховое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D392C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74BAD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 разрешенного использования:</w:t>
      </w:r>
      <w:r w:rsidR="00D757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сельскохозяйстве</w:t>
      </w:r>
      <w:r w:rsidR="003A7A6B">
        <w:rPr>
          <w:rFonts w:ascii="Times New Roman" w:eastAsia="Times New Roman" w:hAnsi="Times New Roman" w:cs="Times New Roman"/>
          <w:sz w:val="28"/>
          <w:szCs w:val="28"/>
          <w:lang w:eastAsia="ar-SA"/>
        </w:rPr>
        <w:t>нное использование</w:t>
      </w:r>
      <w:r w:rsidR="00ED392C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категория з</w:t>
      </w:r>
      <w:r w:rsidR="00D757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емель: земли </w:t>
      </w:r>
      <w:r w:rsidR="003A7A6B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сельскохозяйственного назначения</w:t>
      </w:r>
      <w:r w:rsid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(схема расположения земельного участка прилагается);</w:t>
      </w:r>
    </w:p>
    <w:p w:rsidR="00902699" w:rsidRDefault="00902699" w:rsidP="00E105C5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площадью </w:t>
      </w:r>
      <w:r w:rsidR="003A7A6B">
        <w:rPr>
          <w:rFonts w:ascii="Times New Roman" w:eastAsia="Times New Roman" w:hAnsi="Times New Roman" w:cs="Times New Roman"/>
          <w:sz w:val="28"/>
          <w:szCs w:val="28"/>
          <w:lang w:eastAsia="ar-SA"/>
        </w:rPr>
        <w:t>37 га</w:t>
      </w:r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>, кадастровы</w:t>
      </w:r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3A7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номер</w:t>
      </w:r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земельного участка: </w:t>
      </w:r>
      <w:r w:rsidR="003A7A6B">
        <w:rPr>
          <w:rFonts w:ascii="Times New Roman" w:eastAsia="Times New Roman" w:hAnsi="Times New Roman" w:cs="Times New Roman"/>
          <w:sz w:val="28"/>
          <w:szCs w:val="28"/>
          <w:lang w:eastAsia="ar-SA"/>
        </w:rPr>
        <w:t>64:13:130601:51</w:t>
      </w:r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>, адрес (описание местоп</w:t>
      </w:r>
      <w:r w:rsidR="000B1E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оложения): Саратовская область, </w:t>
      </w:r>
      <w:proofErr w:type="spellStart"/>
      <w:r w:rsidR="000B1E99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Ершовский</w:t>
      </w:r>
      <w:proofErr w:type="spellEnd"/>
      <w:r w:rsidR="000B1E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</w:t>
      </w:r>
      <w:r w:rsidR="003A7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территория </w:t>
      </w:r>
      <w:proofErr w:type="spellStart"/>
      <w:r w:rsidR="003A7A6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Новорепинского</w:t>
      </w:r>
      <w:proofErr w:type="spellEnd"/>
      <w:r w:rsidR="003A7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3A7A6B"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proofErr w:type="gramStart"/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A7A6B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="003A7A6B">
        <w:rPr>
          <w:rFonts w:ascii="Times New Roman" w:eastAsia="Times New Roman" w:hAnsi="Times New Roman" w:cs="Times New Roman"/>
          <w:sz w:val="28"/>
          <w:szCs w:val="28"/>
          <w:lang w:eastAsia="ar-SA"/>
        </w:rPr>
        <w:t>риентировочно</w:t>
      </w:r>
      <w:proofErr w:type="spellEnd"/>
      <w:r w:rsidR="003A7A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1,5 км. на юго-запад от с. Моховое,</w:t>
      </w:r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 разрешенного использования: </w:t>
      </w:r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сельскохозяйстве</w:t>
      </w:r>
      <w:r w:rsidR="003A7A6B">
        <w:rPr>
          <w:rFonts w:ascii="Times New Roman" w:eastAsia="Times New Roman" w:hAnsi="Times New Roman" w:cs="Times New Roman"/>
          <w:sz w:val="28"/>
          <w:szCs w:val="28"/>
          <w:lang w:eastAsia="ar-SA"/>
        </w:rPr>
        <w:t>нное использование,</w:t>
      </w:r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категория земель: земли </w:t>
      </w:r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сельскохозяйственного назначения</w:t>
      </w:r>
      <w:r w:rsid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B48AC"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>(схема расположения земельного участка прилагается)</w:t>
      </w:r>
      <w:r w:rsid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A7A6B" w:rsidRPr="003A7A6B" w:rsidRDefault="003A7A6B" w:rsidP="003A7A6B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площадью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16 га</w:t>
      </w:r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>, кадастровы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 номер</w:t>
      </w:r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земельного участка: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64:13:130601:52</w:t>
      </w:r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>, адрес (описание местоп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оложения): Саратовская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территория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Новорепинского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proofErr w:type="gramStart"/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риентировочно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3 км. на юго-запад от с. Моховое,</w:t>
      </w:r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вид разрешенного использования: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сельскохозяйственное использование,</w:t>
      </w:r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категория земель: земли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сельскохозяйственного назначения </w:t>
      </w:r>
      <w:r w:rsidRP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>(схема расположения земельного участка прилагается)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5762E" w:rsidRPr="007711B5" w:rsidRDefault="0035762E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</w:t>
      </w:r>
      <w:r w:rsidR="0003267B"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дане </w:t>
      </w:r>
      <w:r w:rsidR="00FB48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крестьянские (фермерские) хозяйства, заинтересованные в предоставлении земельного участка, 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вправе подавать  заявление о намерении учавствовать в аукционе </w:t>
      </w:r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продаже прав на заключение договора аренды </w:t>
      </w:r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данных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земельн</w:t>
      </w:r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</w:t>
      </w:r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ов в течени</w:t>
      </w:r>
      <w:proofErr w:type="gramStart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30 дней со дня опубликования и размещения данного извещения на официальном сайте Российской Федерации для размещения информации о проведении торгов </w:t>
      </w:r>
      <w:hyperlink r:id="rId6" w:history="1">
        <w:r w:rsidR="00234753" w:rsidRPr="00A479B5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ar-SA"/>
          </w:rPr>
          <w:t>www.</w:t>
        </w:r>
        <w:r w:rsidR="00234753" w:rsidRPr="00A479B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torgi</w:t>
        </w:r>
        <w:r w:rsidR="00234753" w:rsidRPr="0023475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="00234753" w:rsidRPr="00A479B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gov</w:t>
        </w:r>
        <w:r w:rsidR="00234753" w:rsidRPr="0023475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r w:rsidR="00234753" w:rsidRPr="00A479B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 сайте администрации </w:t>
      </w:r>
      <w:proofErr w:type="spellStart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 сети Интернет, и в печатном средстве массовой информации </w:t>
      </w:r>
      <w:proofErr w:type="spellStart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 w:rsidR="002347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«Степной край»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5762E" w:rsidRPr="007711B5" w:rsidRDefault="0035762E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>аявки подаются по адресу: 413503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Саратовская область, </w:t>
      </w:r>
      <w:proofErr w:type="gramStart"/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. Ершов, у</w:t>
      </w:r>
      <w:r w:rsidR="00E105C5">
        <w:rPr>
          <w:rFonts w:ascii="Times New Roman" w:eastAsia="Times New Roman" w:hAnsi="Times New Roman" w:cs="Times New Roman"/>
          <w:sz w:val="28"/>
          <w:szCs w:val="28"/>
          <w:lang w:eastAsia="ar-SA"/>
        </w:rPr>
        <w:t>л. Интернациональная, 7, каб. 17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711B5" w:rsidRDefault="007711B5" w:rsidP="00C84082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Способ подачи заявления: заявление должно содержать намерение лица, обратившегося с заявлением, учавствовать в аукционе, с указанием данных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позволяющих идентифицировать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а также контактная информация (Почтовый адрес, адрес электронной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почты,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контанктный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телефон).</w:t>
      </w:r>
      <w:r w:rsidR="00035B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Граждане, заинтересованные в предоставлении указанного земельного участка,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тридцати дней со дня опубликования и размещения извещения вправе подать заявление о намерении учавствовать в аукционе по продаже прав аренды указанн</w:t>
      </w:r>
      <w:r w:rsidR="00C84082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</w:t>
      </w:r>
      <w:r w:rsidR="00C84082">
        <w:rPr>
          <w:rFonts w:ascii="Times New Roman" w:eastAsia="Times New Roman" w:hAnsi="Times New Roman" w:cs="Times New Roman"/>
          <w:sz w:val="28"/>
          <w:szCs w:val="28"/>
          <w:lang w:eastAsia="ar-SA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участк</w:t>
      </w:r>
      <w:r w:rsidR="00C84082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711B5" w:rsidRPr="007711B5" w:rsidRDefault="007711B5" w:rsidP="007711B5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Дата окончания приема заявлений:   </w:t>
      </w:r>
      <w:r w:rsidR="003A7A6B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="00F077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сентября 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F0777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711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7711B5" w:rsidRDefault="00C84082" w:rsidP="00AF4AD8">
      <w:pPr>
        <w:pStyle w:val="a6"/>
        <w:numPr>
          <w:ilvl w:val="0"/>
          <w:numId w:val="1"/>
        </w:numPr>
        <w:rPr>
          <w:sz w:val="20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34753" w:rsidRPr="00C84082">
        <w:rPr>
          <w:rFonts w:ascii="Times New Roman" w:hAnsi="Times New Roman" w:cs="Times New Roman"/>
          <w:sz w:val="28"/>
          <w:szCs w:val="28"/>
        </w:rPr>
        <w:t>ата подведения итогов</w:t>
      </w:r>
      <w:r w:rsidR="003A7A6B">
        <w:rPr>
          <w:rFonts w:ascii="Times New Roman" w:hAnsi="Times New Roman" w:cs="Times New Roman"/>
          <w:sz w:val="28"/>
          <w:szCs w:val="28"/>
        </w:rPr>
        <w:t xml:space="preserve"> 1 октября</w:t>
      </w:r>
      <w:r w:rsidR="00F0777E" w:rsidRPr="00C84082">
        <w:rPr>
          <w:rFonts w:ascii="Times New Roman" w:hAnsi="Times New Roman" w:cs="Times New Roman"/>
          <w:sz w:val="28"/>
          <w:szCs w:val="28"/>
        </w:rPr>
        <w:t xml:space="preserve"> </w:t>
      </w:r>
      <w:r w:rsidR="00F0777E" w:rsidRPr="003A7A6B">
        <w:rPr>
          <w:rFonts w:ascii="Times New Roman" w:hAnsi="Times New Roman" w:cs="Times New Roman"/>
          <w:sz w:val="28"/>
          <w:szCs w:val="28"/>
        </w:rPr>
        <w:t>2018 г.</w:t>
      </w:r>
    </w:p>
    <w:p w:rsidR="007711B5" w:rsidRDefault="007711B5" w:rsidP="00AF4AD8">
      <w:pPr>
        <w:pStyle w:val="a6"/>
        <w:numPr>
          <w:ilvl w:val="0"/>
          <w:numId w:val="1"/>
        </w:numPr>
        <w:rPr>
          <w:sz w:val="20"/>
        </w:rPr>
      </w:pPr>
    </w:p>
    <w:p w:rsidR="007711B5" w:rsidRDefault="007711B5" w:rsidP="00AF4AD8">
      <w:pPr>
        <w:pStyle w:val="a6"/>
        <w:numPr>
          <w:ilvl w:val="0"/>
          <w:numId w:val="1"/>
        </w:numPr>
        <w:rPr>
          <w:sz w:val="20"/>
        </w:rPr>
      </w:pPr>
    </w:p>
    <w:p w:rsidR="007711B5" w:rsidRDefault="007711B5" w:rsidP="00AF4AD8">
      <w:pPr>
        <w:pStyle w:val="a6"/>
        <w:numPr>
          <w:ilvl w:val="0"/>
          <w:numId w:val="1"/>
        </w:numPr>
        <w:rPr>
          <w:sz w:val="20"/>
        </w:rPr>
      </w:pPr>
    </w:p>
    <w:p w:rsidR="007711B5" w:rsidRDefault="007711B5" w:rsidP="00AF4AD8">
      <w:pPr>
        <w:pStyle w:val="a6"/>
        <w:numPr>
          <w:ilvl w:val="0"/>
          <w:numId w:val="1"/>
        </w:numPr>
        <w:rPr>
          <w:sz w:val="20"/>
        </w:rPr>
      </w:pPr>
    </w:p>
    <w:p w:rsidR="007711B5" w:rsidRDefault="007711B5" w:rsidP="00AF4AD8">
      <w:pPr>
        <w:pStyle w:val="a6"/>
        <w:numPr>
          <w:ilvl w:val="0"/>
          <w:numId w:val="1"/>
        </w:numPr>
        <w:rPr>
          <w:sz w:val="20"/>
        </w:rPr>
      </w:pPr>
    </w:p>
    <w:p w:rsidR="00AF4AD8" w:rsidRPr="007711B5" w:rsidRDefault="00AF4AD8" w:rsidP="00EC7C54">
      <w:pPr>
        <w:pStyle w:val="a6"/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11B5">
        <w:rPr>
          <w:sz w:val="20"/>
        </w:rPr>
        <w:t xml:space="preserve"> </w:t>
      </w:r>
    </w:p>
    <w:p w:rsidR="00AF4AD8" w:rsidRDefault="00AF4AD8" w:rsidP="00EC7C54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41CE" w:rsidRDefault="00D641CE" w:rsidP="00D641CE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959D1" w:rsidRDefault="00C959D1" w:rsidP="000B6226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0CC5" w:rsidRDefault="00FD0CC5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31D59" w:rsidRDefault="00D31D59"/>
    <w:sectPr w:rsidR="00D31D59" w:rsidSect="003A312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6226"/>
    <w:rsid w:val="000065BF"/>
    <w:rsid w:val="00015C69"/>
    <w:rsid w:val="000247A8"/>
    <w:rsid w:val="0003267B"/>
    <w:rsid w:val="00035B61"/>
    <w:rsid w:val="0004694D"/>
    <w:rsid w:val="000B1E99"/>
    <w:rsid w:val="000B6226"/>
    <w:rsid w:val="00105951"/>
    <w:rsid w:val="001246EF"/>
    <w:rsid w:val="00193792"/>
    <w:rsid w:val="001A73BC"/>
    <w:rsid w:val="00234753"/>
    <w:rsid w:val="00245232"/>
    <w:rsid w:val="002728A9"/>
    <w:rsid w:val="00280184"/>
    <w:rsid w:val="002870E9"/>
    <w:rsid w:val="002A50F2"/>
    <w:rsid w:val="002C6FF8"/>
    <w:rsid w:val="002E726C"/>
    <w:rsid w:val="003027F7"/>
    <w:rsid w:val="003151B6"/>
    <w:rsid w:val="00342183"/>
    <w:rsid w:val="0035762E"/>
    <w:rsid w:val="003A3125"/>
    <w:rsid w:val="003A7A6B"/>
    <w:rsid w:val="003A7F64"/>
    <w:rsid w:val="004C0A99"/>
    <w:rsid w:val="004C335F"/>
    <w:rsid w:val="005075F8"/>
    <w:rsid w:val="00532A61"/>
    <w:rsid w:val="005615F4"/>
    <w:rsid w:val="0058453C"/>
    <w:rsid w:val="005851CD"/>
    <w:rsid w:val="00595128"/>
    <w:rsid w:val="005F4E61"/>
    <w:rsid w:val="006653A1"/>
    <w:rsid w:val="00673586"/>
    <w:rsid w:val="00693B4B"/>
    <w:rsid w:val="00694C49"/>
    <w:rsid w:val="006C3079"/>
    <w:rsid w:val="006D782A"/>
    <w:rsid w:val="006E7BF2"/>
    <w:rsid w:val="00716CC6"/>
    <w:rsid w:val="00767224"/>
    <w:rsid w:val="007711B5"/>
    <w:rsid w:val="007C6A98"/>
    <w:rsid w:val="008B7783"/>
    <w:rsid w:val="00900E83"/>
    <w:rsid w:val="00902699"/>
    <w:rsid w:val="00942306"/>
    <w:rsid w:val="00951CAB"/>
    <w:rsid w:val="00960D86"/>
    <w:rsid w:val="009C093C"/>
    <w:rsid w:val="00A26760"/>
    <w:rsid w:val="00A34E5C"/>
    <w:rsid w:val="00A51B9A"/>
    <w:rsid w:val="00A74BAD"/>
    <w:rsid w:val="00A75B3F"/>
    <w:rsid w:val="00AC0326"/>
    <w:rsid w:val="00AF4AD8"/>
    <w:rsid w:val="00B02580"/>
    <w:rsid w:val="00B911D6"/>
    <w:rsid w:val="00BA63AB"/>
    <w:rsid w:val="00BD5341"/>
    <w:rsid w:val="00C678BA"/>
    <w:rsid w:val="00C716F7"/>
    <w:rsid w:val="00C7548C"/>
    <w:rsid w:val="00C80B45"/>
    <w:rsid w:val="00C84082"/>
    <w:rsid w:val="00C959D1"/>
    <w:rsid w:val="00CF3A0A"/>
    <w:rsid w:val="00D1302C"/>
    <w:rsid w:val="00D312AB"/>
    <w:rsid w:val="00D31D59"/>
    <w:rsid w:val="00D641CE"/>
    <w:rsid w:val="00D7577A"/>
    <w:rsid w:val="00D8186B"/>
    <w:rsid w:val="00D8745F"/>
    <w:rsid w:val="00DD4609"/>
    <w:rsid w:val="00DE61BD"/>
    <w:rsid w:val="00E105C5"/>
    <w:rsid w:val="00E257BD"/>
    <w:rsid w:val="00E47A20"/>
    <w:rsid w:val="00E54AC3"/>
    <w:rsid w:val="00EC7C54"/>
    <w:rsid w:val="00ED392C"/>
    <w:rsid w:val="00F0777E"/>
    <w:rsid w:val="00F36A13"/>
    <w:rsid w:val="00F57120"/>
    <w:rsid w:val="00F63CA0"/>
    <w:rsid w:val="00F76ACD"/>
    <w:rsid w:val="00F9737E"/>
    <w:rsid w:val="00FB48AC"/>
    <w:rsid w:val="00FD0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2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5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4AD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347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9AAA-C03F-4498-B536-FB79D38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2017-08-04T12:02:00Z</cp:lastPrinted>
  <dcterms:created xsi:type="dcterms:W3CDTF">2018-08-01T10:05:00Z</dcterms:created>
  <dcterms:modified xsi:type="dcterms:W3CDTF">2018-08-17T07:58:00Z</dcterms:modified>
</cp:coreProperties>
</file>