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99" w:rsidRDefault="002728A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</w:t>
      </w:r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959D1" w:rsidRPr="007711B5" w:rsidRDefault="0090269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возможности предоставления земельн</w:t>
      </w:r>
      <w:r w:rsidR="00962893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962893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9628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аренду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крестьянским (фермерским) хозяйствам</w:t>
      </w:r>
      <w:r w:rsid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гражданам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осуществления крестьян</w:t>
      </w:r>
      <w:r w:rsidR="00962893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ских (фермерских) хозяйств 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</w:t>
      </w:r>
    </w:p>
    <w:p w:rsidR="0035762E" w:rsidRPr="007711B5" w:rsidRDefault="002728A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7711B5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959D1" w:rsidRPr="00AF4AD8" w:rsidRDefault="00C959D1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61BD" w:rsidRDefault="0035762E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proofErr w:type="spellStart"/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Саратовской области в соответствии со статьей 39.18 Земельного кодекса Российской Федерации извещает граждан</w:t>
      </w:r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крестьянские (фермерские) хозяйства о возможности предоставления в </w:t>
      </w:r>
      <w:r w:rsidR="00962893">
        <w:rPr>
          <w:rFonts w:ascii="Times New Roman" w:eastAsia="Times New Roman" w:hAnsi="Times New Roman" w:cs="Times New Roman"/>
          <w:sz w:val="28"/>
          <w:szCs w:val="28"/>
          <w:lang w:eastAsia="ar-SA"/>
        </w:rPr>
        <w:t>аренду</w:t>
      </w:r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</w:t>
      </w:r>
      <w:r w:rsidR="00962893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962893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государственная собственность на которые не разграничена</w:t>
      </w:r>
      <w:r w:rsidR="00DE61BD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728A9" w:rsidRDefault="00DE61BD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площадью </w:t>
      </w:r>
      <w:r w:rsidR="00962893">
        <w:rPr>
          <w:rFonts w:ascii="Times New Roman" w:eastAsia="Times New Roman" w:hAnsi="Times New Roman" w:cs="Times New Roman"/>
          <w:sz w:val="28"/>
          <w:szCs w:val="28"/>
          <w:lang w:eastAsia="ar-SA"/>
        </w:rPr>
        <w:t>1035000 кв.м.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, кадастров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="0096289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 земельного участка 64:13:190601:65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адрес (описание местоположения): Саратовская область, </w:t>
      </w:r>
      <w:proofErr w:type="spellStart"/>
      <w:r w:rsidR="00962893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Ершовский</w:t>
      </w:r>
      <w:proofErr w:type="spellEnd"/>
      <w:r w:rsidR="009628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628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территория </w:t>
      </w:r>
      <w:proofErr w:type="spellStart"/>
      <w:r w:rsidR="0096289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Новорепинского</w:t>
      </w:r>
      <w:proofErr w:type="spellEnd"/>
      <w:r w:rsidR="009628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МО,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4BAD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 разрешенного использования:</w:t>
      </w:r>
      <w:r w:rsidR="00D75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6289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сельскохозяйственное использование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категория з</w:t>
      </w:r>
      <w:r w:rsidR="00D75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емель: земли </w:t>
      </w:r>
      <w:r w:rsidR="0096289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сельскохозяйственного назначения</w:t>
      </w:r>
      <w:r w:rsid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62893" w:rsidRDefault="00962893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1424000 кв.м.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кадастровый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 земельного участка 64:13:180203:26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адрес (описание местоположения): Саратовская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Новорепинского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МО,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вид разрешенного использования: сельскохозяйственное использование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,  категория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емель: земли сельскохозяйственного назначения; </w:t>
      </w:r>
    </w:p>
    <w:p w:rsidR="00962893" w:rsidRDefault="00962893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507000 кв.м.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кадастровый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 земельного участка 64:13:180203:25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адрес (описание местоположения): Саратовская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Новорепинского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МО,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вид разрешенного использования: сельскохозяйственное использование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,  категория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емель: земли сельскохозяйственного назначения;</w:t>
      </w:r>
    </w:p>
    <w:p w:rsidR="00962893" w:rsidRDefault="00962893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2260000 кв.м.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кадастровый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 земельного участка 64:13:180203:22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адрес (описание местоположения): Саратовская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Новорепинского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МО,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вид разрешенного использования: сельскохозяйственное использование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,  категория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емель: земли сельскохозяйственного назначения;</w:t>
      </w:r>
    </w:p>
    <w:p w:rsidR="00962893" w:rsidRDefault="00962893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200000 кв.м.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кадастровый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 земельного участка 64:13:180203:23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адрес (описание местоположения): Саратовская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Новорепинского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МО,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вид разрешенного использования: сельскохозяйственное использование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,  категория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емель: земли сельскохозяйственного назначения;</w:t>
      </w:r>
    </w:p>
    <w:p w:rsidR="00962893" w:rsidRDefault="00962893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240000 кв.м.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кадастровый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 земельного участка 64:13:180203:24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адрес (описание местоположения): Саратовская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Новорепинского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МО,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вид разрешенного использования: сельскохозяйственное использование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,  категория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емель: земли сельскохозяйственного назначения;</w:t>
      </w:r>
    </w:p>
    <w:p w:rsidR="00962893" w:rsidRDefault="00962893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207000 кв.м.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кадастровый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 земельного участка 64:13:180203:27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адрес (описание местоположения): Саратовская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Новорепинского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МО,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вид разрешенного использования: сельскохозяйственное использование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,  категория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емель: земли сельскохозяйственного назначения;</w:t>
      </w:r>
    </w:p>
    <w:p w:rsidR="00962893" w:rsidRDefault="00962893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площадью </w:t>
      </w:r>
      <w:r w:rsidR="00F954C9">
        <w:rPr>
          <w:rFonts w:ascii="Times New Roman" w:eastAsia="Times New Roman" w:hAnsi="Times New Roman" w:cs="Times New Roman"/>
          <w:sz w:val="28"/>
          <w:szCs w:val="28"/>
          <w:lang w:eastAsia="ar-SA"/>
        </w:rPr>
        <w:t>1090000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кадастровый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 земельного учас</w:t>
      </w:r>
      <w:r w:rsidR="00F954C9">
        <w:rPr>
          <w:rFonts w:ascii="Times New Roman" w:eastAsia="Times New Roman" w:hAnsi="Times New Roman" w:cs="Times New Roman"/>
          <w:sz w:val="28"/>
          <w:szCs w:val="28"/>
          <w:lang w:eastAsia="ar-SA"/>
        </w:rPr>
        <w:t>тка 64:13:180511:49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адрес (описание местоположения): Саратовская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Новорепинского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МО,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 разрешенного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использования: сельскохозяйственное использование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,  категория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емель: земли сельскохозяйственного назначения;</w:t>
      </w:r>
    </w:p>
    <w:p w:rsidR="00F954C9" w:rsidRDefault="00F954C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2640000 кв.м.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кадастровый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 земельного участка 64:13:180511:48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адрес (описание местоположения): Саратовская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Новорепинского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МО,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вид разрешенного использования: сельскохозяйственное использование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,  категория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емель: земли сельскохозяйственного назначения;</w:t>
      </w:r>
    </w:p>
    <w:p w:rsidR="00F954C9" w:rsidRDefault="00F954C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837000 кв.м.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кадастровый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 земельного участка 64:13:190601:64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адрес (описание местоположения): Саратовская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Новорепинского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МО,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вид разрешенного использования: сельскохозяйственное использование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,  категория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емель: земли сельскохозяйственного назначения;</w:t>
      </w:r>
    </w:p>
    <w:p w:rsidR="0035762E" w:rsidRPr="00A67FBD" w:rsidRDefault="0035762E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</w:t>
      </w:r>
      <w:r w:rsidR="0003267B"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дане </w:t>
      </w:r>
      <w:r w:rsidR="00FB48AC"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крестьянские (фермерские) хозяйства, заинтересованные в предоставлении земельного участка, </w:t>
      </w:r>
      <w:r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>вправе пода</w:t>
      </w:r>
      <w:r w:rsidR="00A67FBD"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>вать  заявление о намерении уча</w:t>
      </w:r>
      <w:r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ствовать в аукционе </w:t>
      </w:r>
      <w:r w:rsidR="00234753"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продаже</w:t>
      </w:r>
      <w:r w:rsidR="00A67FBD"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права аренды</w:t>
      </w:r>
      <w:r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</w:t>
      </w:r>
      <w:r w:rsidR="00A67FBD"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A67FBD"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234753"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</w:t>
      </w:r>
      <w:proofErr w:type="gramStart"/>
      <w:r w:rsidR="00234753"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="00234753"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 дней со дня опубликования и размещения данного извещения</w:t>
      </w:r>
      <w:r w:rsid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34753"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554F"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Заявки подаются по адресу</w:t>
      </w:r>
      <w:r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413500, Саратовская область, </w:t>
      </w:r>
      <w:proofErr w:type="gramStart"/>
      <w:r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>. Ершов, у</w:t>
      </w:r>
      <w:r w:rsidR="00F954C9"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>л. Интернациональная, 7, каб. 17</w:t>
      </w:r>
      <w:r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67FBD" w:rsidRDefault="007711B5" w:rsidP="00FC324A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Способ подачи заявления: заявление должно содержать намерение лица, </w:t>
      </w:r>
      <w:r w:rsidR="00A67FBD"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обратившегося с заявлением, уча</w:t>
      </w:r>
      <w:r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</w:t>
      </w:r>
      <w:proofErr w:type="gramEnd"/>
      <w:r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размещения информации о проведении торгов, определенном Правительством Российской Федерации, а также контактная информация (Почтовый адрес,</w:t>
      </w:r>
      <w:r w:rsidR="00A67FBD"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адрес электронной почты, конта</w:t>
      </w:r>
      <w:r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>ктный телефон).</w:t>
      </w:r>
      <w:r w:rsidR="00A67FBD"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711B5" w:rsidRPr="00A67FBD" w:rsidRDefault="007711B5" w:rsidP="00FC324A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окончания приема заявлений:   </w:t>
      </w:r>
      <w:r w:rsid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F954C9"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</w:t>
      </w:r>
      <w:r w:rsidR="007012BC"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280184"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7711B5" w:rsidRPr="007012BC" w:rsidRDefault="007012BC" w:rsidP="00FC324A">
      <w:pPr>
        <w:pStyle w:val="a6"/>
        <w:numPr>
          <w:ilvl w:val="0"/>
          <w:numId w:val="1"/>
        </w:numPr>
        <w:jc w:val="both"/>
        <w:rPr>
          <w:sz w:val="20"/>
        </w:rPr>
      </w:pPr>
      <w:r w:rsidRPr="007012BC">
        <w:rPr>
          <w:rFonts w:ascii="Times New Roman" w:hAnsi="Times New Roman" w:cs="Times New Roman"/>
          <w:sz w:val="28"/>
          <w:szCs w:val="28"/>
        </w:rPr>
        <w:t>Д</w:t>
      </w:r>
      <w:r w:rsidR="00234753" w:rsidRPr="007012BC">
        <w:rPr>
          <w:rFonts w:ascii="Times New Roman" w:hAnsi="Times New Roman" w:cs="Times New Roman"/>
          <w:sz w:val="28"/>
          <w:szCs w:val="28"/>
        </w:rPr>
        <w:t xml:space="preserve">ата </w:t>
      </w:r>
      <w:r w:rsidRPr="007012BC">
        <w:rPr>
          <w:rFonts w:ascii="Times New Roman" w:hAnsi="Times New Roman" w:cs="Times New Roman"/>
          <w:sz w:val="28"/>
          <w:szCs w:val="28"/>
        </w:rPr>
        <w:t>подведения итогов: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FBD">
        <w:rPr>
          <w:rFonts w:ascii="Times New Roman" w:hAnsi="Times New Roman" w:cs="Times New Roman"/>
          <w:sz w:val="28"/>
          <w:szCs w:val="28"/>
        </w:rPr>
        <w:t xml:space="preserve">25 декабря </w:t>
      </w:r>
      <w:r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7711B5" w:rsidRDefault="007012BC" w:rsidP="00FC324A">
      <w:pPr>
        <w:pStyle w:val="a6"/>
        <w:numPr>
          <w:ilvl w:val="0"/>
          <w:numId w:val="1"/>
        </w:numPr>
        <w:jc w:val="both"/>
        <w:rPr>
          <w:sz w:val="20"/>
        </w:rPr>
      </w:pPr>
      <w:r w:rsidRPr="0081554F">
        <w:rPr>
          <w:rFonts w:ascii="Times New Roman" w:hAnsi="Times New Roman" w:cs="Times New Roman"/>
          <w:sz w:val="28"/>
          <w:szCs w:val="28"/>
        </w:rPr>
        <w:t>Со схемами расположения земельных участков, можно ознакомит</w:t>
      </w:r>
      <w:r w:rsidR="0081554F" w:rsidRPr="0081554F">
        <w:rPr>
          <w:rFonts w:ascii="Times New Roman" w:hAnsi="Times New Roman" w:cs="Times New Roman"/>
          <w:sz w:val="28"/>
          <w:szCs w:val="28"/>
        </w:rPr>
        <w:t>ь</w:t>
      </w:r>
      <w:r w:rsidRPr="0081554F">
        <w:rPr>
          <w:rFonts w:ascii="Times New Roman" w:hAnsi="Times New Roman" w:cs="Times New Roman"/>
          <w:sz w:val="28"/>
          <w:szCs w:val="28"/>
        </w:rPr>
        <w:t>ся</w:t>
      </w:r>
      <w:r w:rsidR="0081554F" w:rsidRPr="0081554F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81554F" w:rsidRPr="008155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554F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413500, Саратовская область, </w:t>
      </w:r>
      <w:proofErr w:type="gramStart"/>
      <w:r w:rsidR="0081554F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="0081554F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. Ершов, у</w:t>
      </w:r>
      <w:r w:rsid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>л. Интернациональная, 7, кабинет №</w:t>
      </w:r>
      <w:r w:rsidR="00F954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</w:t>
      </w:r>
      <w:r w:rsidR="0081554F">
        <w:rPr>
          <w:rFonts w:ascii="Times New Roman" w:eastAsia="Times New Roman" w:hAnsi="Times New Roman" w:cs="Times New Roman"/>
          <w:sz w:val="28"/>
          <w:szCs w:val="28"/>
          <w:lang w:eastAsia="ar-SA"/>
        </w:rPr>
        <w:t>, второй этаж,</w:t>
      </w:r>
      <w:r w:rsidR="00F954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рабочие дни</w:t>
      </w:r>
      <w:r w:rsidR="008155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8.00 ч.  до 17.00 ч. (перерыв на обед с 12.00 ч. до 13.00 ч.)</w:t>
      </w:r>
      <w:r w:rsidR="00A67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местному времени.</w:t>
      </w: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AF4AD8" w:rsidRPr="007711B5" w:rsidRDefault="00AF4AD8" w:rsidP="00EC7C54">
      <w:pPr>
        <w:pStyle w:val="a6"/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sz w:val="20"/>
        </w:rPr>
        <w:lastRenderedPageBreak/>
        <w:t xml:space="preserve"> </w:t>
      </w:r>
      <w:r w:rsidR="00A67FBD">
        <w:rPr>
          <w:sz w:val="20"/>
        </w:rPr>
        <w:t xml:space="preserve">                                                                                                                          </w:t>
      </w:r>
    </w:p>
    <w:p w:rsidR="00AF4AD8" w:rsidRDefault="00AF4AD8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41CE" w:rsidRDefault="00D641CE" w:rsidP="00D641CE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CC5" w:rsidRDefault="00FD0CC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1D59" w:rsidRDefault="00D31D59"/>
    <w:sectPr w:rsidR="00D31D59" w:rsidSect="003A312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226"/>
    <w:rsid w:val="000065BF"/>
    <w:rsid w:val="00015C69"/>
    <w:rsid w:val="000247A8"/>
    <w:rsid w:val="0003267B"/>
    <w:rsid w:val="00037279"/>
    <w:rsid w:val="0004694D"/>
    <w:rsid w:val="000566D2"/>
    <w:rsid w:val="000B6226"/>
    <w:rsid w:val="00105951"/>
    <w:rsid w:val="001246EF"/>
    <w:rsid w:val="00193792"/>
    <w:rsid w:val="001A73BC"/>
    <w:rsid w:val="00234753"/>
    <w:rsid w:val="00245232"/>
    <w:rsid w:val="002728A9"/>
    <w:rsid w:val="00280184"/>
    <w:rsid w:val="002870E9"/>
    <w:rsid w:val="002A50F2"/>
    <w:rsid w:val="002C6FF8"/>
    <w:rsid w:val="002E726C"/>
    <w:rsid w:val="003027F7"/>
    <w:rsid w:val="003151B6"/>
    <w:rsid w:val="0035762E"/>
    <w:rsid w:val="003A3125"/>
    <w:rsid w:val="003A7F64"/>
    <w:rsid w:val="004C335F"/>
    <w:rsid w:val="005075F8"/>
    <w:rsid w:val="00532A61"/>
    <w:rsid w:val="005615F4"/>
    <w:rsid w:val="0058453C"/>
    <w:rsid w:val="005851CD"/>
    <w:rsid w:val="00595128"/>
    <w:rsid w:val="005B6656"/>
    <w:rsid w:val="00624E36"/>
    <w:rsid w:val="0063516D"/>
    <w:rsid w:val="006653A1"/>
    <w:rsid w:val="00673586"/>
    <w:rsid w:val="00693B4B"/>
    <w:rsid w:val="00694C49"/>
    <w:rsid w:val="006C3079"/>
    <w:rsid w:val="006D782A"/>
    <w:rsid w:val="006E7BF2"/>
    <w:rsid w:val="007012BC"/>
    <w:rsid w:val="00716CC6"/>
    <w:rsid w:val="00767224"/>
    <w:rsid w:val="007711B5"/>
    <w:rsid w:val="007C6A98"/>
    <w:rsid w:val="0081554F"/>
    <w:rsid w:val="008B7783"/>
    <w:rsid w:val="00900E83"/>
    <w:rsid w:val="00902699"/>
    <w:rsid w:val="00942306"/>
    <w:rsid w:val="00951CAB"/>
    <w:rsid w:val="0095552A"/>
    <w:rsid w:val="00960D86"/>
    <w:rsid w:val="00962893"/>
    <w:rsid w:val="009C093C"/>
    <w:rsid w:val="00A26760"/>
    <w:rsid w:val="00A34E5C"/>
    <w:rsid w:val="00A51B9A"/>
    <w:rsid w:val="00A67FBD"/>
    <w:rsid w:val="00A74BAD"/>
    <w:rsid w:val="00A75B3F"/>
    <w:rsid w:val="00AC0326"/>
    <w:rsid w:val="00AF4AD8"/>
    <w:rsid w:val="00B02580"/>
    <w:rsid w:val="00B20C28"/>
    <w:rsid w:val="00B65509"/>
    <w:rsid w:val="00B911D6"/>
    <w:rsid w:val="00BA63AB"/>
    <w:rsid w:val="00BD5341"/>
    <w:rsid w:val="00C678BA"/>
    <w:rsid w:val="00C716F7"/>
    <w:rsid w:val="00C7548C"/>
    <w:rsid w:val="00C80B45"/>
    <w:rsid w:val="00C959D1"/>
    <w:rsid w:val="00CF3A0A"/>
    <w:rsid w:val="00D1302C"/>
    <w:rsid w:val="00D26EBA"/>
    <w:rsid w:val="00D312AB"/>
    <w:rsid w:val="00D31D59"/>
    <w:rsid w:val="00D641CE"/>
    <w:rsid w:val="00D7577A"/>
    <w:rsid w:val="00D8186B"/>
    <w:rsid w:val="00D8745F"/>
    <w:rsid w:val="00DD4609"/>
    <w:rsid w:val="00DE61BD"/>
    <w:rsid w:val="00E257BD"/>
    <w:rsid w:val="00E54AC3"/>
    <w:rsid w:val="00E87E25"/>
    <w:rsid w:val="00EC7C54"/>
    <w:rsid w:val="00ED392C"/>
    <w:rsid w:val="00F36A13"/>
    <w:rsid w:val="00F57120"/>
    <w:rsid w:val="00F63CA0"/>
    <w:rsid w:val="00F76ACD"/>
    <w:rsid w:val="00F954C9"/>
    <w:rsid w:val="00F9737E"/>
    <w:rsid w:val="00FB48AC"/>
    <w:rsid w:val="00FC324A"/>
    <w:rsid w:val="00FD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4AD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4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9AAA-C03F-4498-B536-FB79D38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2017-10-09T04:59:00Z</cp:lastPrinted>
  <dcterms:created xsi:type="dcterms:W3CDTF">2017-10-09T05:00:00Z</dcterms:created>
  <dcterms:modified xsi:type="dcterms:W3CDTF">2017-11-22T06:48:00Z</dcterms:modified>
</cp:coreProperties>
</file>