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5" w:rsidRDefault="008F2095" w:rsidP="008F2095">
      <w:pPr>
        <w:pStyle w:val="aa"/>
        <w:spacing w:before="0" w:beforeAutospacing="0" w:after="0" w:afterAutospacing="0" w:line="240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 w:rsidRPr="00DD16C5">
        <w:rPr>
          <w:b/>
          <w:bCs/>
          <w:color w:val="000000"/>
          <w:sz w:val="28"/>
          <w:szCs w:val="28"/>
        </w:rPr>
        <w:t>Уведомление о назначении публичных слушаний по ежегодной актуализации схемы теплоснабжения в МО г. Ершов.</w:t>
      </w:r>
    </w:p>
    <w:p w:rsidR="008F2095" w:rsidRPr="00DD16C5" w:rsidRDefault="008F2095" w:rsidP="008F2095">
      <w:pPr>
        <w:pStyle w:val="aa"/>
        <w:spacing w:before="0" w:beforeAutospacing="0" w:after="0" w:afterAutospacing="0" w:line="240" w:lineRule="atLeast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2095" w:rsidRPr="00DD16C5" w:rsidRDefault="008F2095" w:rsidP="008F2095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6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D16C5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DD16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уведомляет, что постановлением главы МО г. Ершов от 02 марта 2020 года № 1 назначены публичные слушания </w:t>
      </w:r>
      <w:r w:rsidRPr="00DD16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ежегодной актуализации схемы теплоснабжения в МО г. Ершов </w:t>
      </w:r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r w:rsidRPr="00DD16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6C5">
        <w:rPr>
          <w:rFonts w:ascii="Times New Roman" w:hAnsi="Times New Roman" w:cs="Times New Roman"/>
          <w:sz w:val="28"/>
          <w:szCs w:val="28"/>
        </w:rPr>
        <w:t xml:space="preserve">2 апреля 2020 года в 10 часов 00 минут в зале заседаний администрации </w:t>
      </w:r>
      <w:proofErr w:type="spellStart"/>
      <w:r w:rsidRPr="00DD16C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D16C5">
        <w:rPr>
          <w:rFonts w:ascii="Times New Roman" w:hAnsi="Times New Roman" w:cs="Times New Roman"/>
          <w:sz w:val="28"/>
          <w:szCs w:val="28"/>
        </w:rPr>
        <w:t xml:space="preserve"> муниципального района, по адресу: г. Ершов, ул. Интернациональная, 7.</w:t>
      </w:r>
      <w:proofErr w:type="gramEnd"/>
    </w:p>
    <w:p w:rsidR="008F2095" w:rsidRPr="005441BF" w:rsidRDefault="008F2095" w:rsidP="008F2095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Прием предложений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41BF">
        <w:rPr>
          <w:rFonts w:ascii="Times New Roman" w:hAnsi="Times New Roman"/>
          <w:sz w:val="28"/>
          <w:szCs w:val="28"/>
        </w:rPr>
        <w:t xml:space="preserve"> замечаний всех заинтересованных лиц по представленно</w:t>
      </w:r>
      <w:r>
        <w:rPr>
          <w:rFonts w:ascii="Times New Roman" w:hAnsi="Times New Roman"/>
          <w:sz w:val="28"/>
          <w:szCs w:val="28"/>
        </w:rPr>
        <w:t xml:space="preserve">му на публичные слушания вопросу, </w:t>
      </w:r>
      <w:r w:rsidRPr="005441BF">
        <w:rPr>
          <w:rFonts w:ascii="Times New Roman" w:hAnsi="Times New Roman"/>
          <w:sz w:val="28"/>
          <w:szCs w:val="28"/>
        </w:rPr>
        <w:t xml:space="preserve">осуществляется в письменном виде в кабинете №39 администрации </w:t>
      </w:r>
      <w:r>
        <w:rPr>
          <w:rFonts w:ascii="Times New Roman" w:hAnsi="Times New Roman"/>
          <w:sz w:val="28"/>
          <w:szCs w:val="28"/>
        </w:rPr>
        <w:t>ЕМР</w:t>
      </w:r>
      <w:r w:rsidRPr="005441BF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5441BF">
        <w:rPr>
          <w:rFonts w:ascii="Times New Roman" w:hAnsi="Times New Roman"/>
          <w:sz w:val="28"/>
          <w:szCs w:val="28"/>
        </w:rPr>
        <w:t>.Е</w:t>
      </w:r>
      <w:proofErr w:type="gramEnd"/>
      <w:r w:rsidRPr="005441BF">
        <w:rPr>
          <w:rFonts w:ascii="Times New Roman" w:hAnsi="Times New Roman"/>
          <w:sz w:val="28"/>
          <w:szCs w:val="28"/>
        </w:rPr>
        <w:t>ршов, ул.Интернациональная, д.7 по рабочим дням (</w:t>
      </w:r>
      <w:proofErr w:type="spellStart"/>
      <w:r w:rsidRPr="005441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</w:t>
      </w:r>
      <w:r w:rsidRPr="005441B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 w:rsidRPr="005441BF">
        <w:rPr>
          <w:rFonts w:ascii="Times New Roman" w:hAnsi="Times New Roman"/>
          <w:sz w:val="28"/>
          <w:szCs w:val="28"/>
        </w:rPr>
        <w:t xml:space="preserve"> с 09.00 ч. до 16.00ч.</w:t>
      </w:r>
      <w:r>
        <w:rPr>
          <w:rFonts w:ascii="Times New Roman" w:hAnsi="Times New Roman"/>
          <w:sz w:val="28"/>
          <w:szCs w:val="28"/>
        </w:rPr>
        <w:t xml:space="preserve">) до 02 апреля 2020 года, телефон 5-11-35. </w:t>
      </w:r>
    </w:p>
    <w:p w:rsidR="008F2095" w:rsidRPr="005C236B" w:rsidRDefault="008F2095" w:rsidP="008F2095">
      <w:pPr>
        <w:pStyle w:val="a3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Ознакомиться с материалами возможно в </w:t>
      </w:r>
      <w:r w:rsidRPr="005441BF">
        <w:rPr>
          <w:rFonts w:ascii="Times New Roman" w:hAnsi="Times New Roman"/>
          <w:sz w:val="28"/>
          <w:szCs w:val="28"/>
        </w:rPr>
        <w:t xml:space="preserve">кабинете №39 администрации </w:t>
      </w:r>
      <w:r>
        <w:rPr>
          <w:rFonts w:ascii="Times New Roman" w:hAnsi="Times New Roman"/>
          <w:sz w:val="28"/>
          <w:szCs w:val="28"/>
        </w:rPr>
        <w:t>ЕМР и</w:t>
      </w:r>
      <w:r w:rsidRPr="005C236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5C236B">
        <w:rPr>
          <w:rFonts w:ascii="Times New Roman" w:hAnsi="Times New Roman"/>
          <w:color w:val="000000"/>
          <w:sz w:val="28"/>
          <w:szCs w:val="28"/>
        </w:rPr>
        <w:t>МР в сети Интернет, по адресу: </w:t>
      </w:r>
      <w:hyperlink r:id="rId4" w:history="1">
        <w:r w:rsidRPr="005C236B">
          <w:rPr>
            <w:rStyle w:val="a5"/>
            <w:rFonts w:ascii="Times New Roman" w:hAnsi="Times New Roman"/>
            <w:sz w:val="28"/>
            <w:szCs w:val="28"/>
          </w:rPr>
          <w:t>http://ershov.sarmo.ru/</w:t>
        </w:r>
      </w:hyperlink>
      <w:r w:rsidRPr="005C236B">
        <w:rPr>
          <w:rFonts w:ascii="Times New Roman" w:hAnsi="Times New Roman"/>
          <w:color w:val="000000"/>
          <w:sz w:val="28"/>
          <w:szCs w:val="28"/>
        </w:rPr>
        <w:t> в разделе "ЖК</w:t>
      </w:r>
      <w:proofErr w:type="gramStart"/>
      <w:r w:rsidRPr="005C236B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5C236B">
        <w:rPr>
          <w:rFonts w:ascii="Times New Roman" w:hAnsi="Times New Roman"/>
          <w:color w:val="000000"/>
          <w:sz w:val="28"/>
          <w:szCs w:val="28"/>
        </w:rPr>
        <w:t xml:space="preserve"> Разное» .</w:t>
      </w:r>
    </w:p>
    <w:p w:rsidR="008F2095" w:rsidRDefault="008F2095" w:rsidP="008F209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6BA" w:rsidRPr="008F2095" w:rsidRDefault="006016BA" w:rsidP="008F2095"/>
    <w:sectPr w:rsidR="006016BA" w:rsidRPr="008F2095" w:rsidSect="006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97EC2"/>
    <w:rsid w:val="004E7C18"/>
    <w:rsid w:val="00520BE8"/>
    <w:rsid w:val="006016BA"/>
    <w:rsid w:val="008A7EE9"/>
    <w:rsid w:val="008C64B4"/>
    <w:rsid w:val="008F2095"/>
    <w:rsid w:val="00913CF5"/>
    <w:rsid w:val="00997EC2"/>
    <w:rsid w:val="00E7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7EC2"/>
    <w:pPr>
      <w:spacing w:after="0" w:line="240" w:lineRule="auto"/>
    </w:pPr>
  </w:style>
  <w:style w:type="character" w:styleId="a5">
    <w:name w:val="Hyperlink"/>
    <w:semiHidden/>
    <w:rsid w:val="00997EC2"/>
    <w:rPr>
      <w:color w:val="000080"/>
      <w:u w:val="single"/>
    </w:rPr>
  </w:style>
  <w:style w:type="paragraph" w:styleId="a6">
    <w:name w:val="header"/>
    <w:basedOn w:val="a"/>
    <w:link w:val="a7"/>
    <w:semiHidden/>
    <w:rsid w:val="00997EC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997E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97EC2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97EC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97EC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97E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F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8F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shov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2020-03-04T12:29:00Z</dcterms:created>
  <dcterms:modified xsi:type="dcterms:W3CDTF">2020-03-04T12:29:00Z</dcterms:modified>
</cp:coreProperties>
</file>