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52" w:rsidRPr="00475219" w:rsidRDefault="009C4652" w:rsidP="009C46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C4652" w:rsidRPr="00337D16" w:rsidRDefault="009C4652" w:rsidP="009C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C4652" w:rsidRPr="00337D16" w:rsidRDefault="009C4652" w:rsidP="009C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9C4652" w:rsidRPr="00337D16" w:rsidRDefault="009C4652" w:rsidP="009C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9C4652" w:rsidRPr="00337D16" w:rsidRDefault="009C4652" w:rsidP="009C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C4652" w:rsidRPr="00337D16" w:rsidRDefault="009C4652" w:rsidP="009C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9C4652" w:rsidRPr="00337D16" w:rsidRDefault="009C4652" w:rsidP="009C46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652" w:rsidRPr="00475219" w:rsidRDefault="009C4652" w:rsidP="009C46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652" w:rsidRPr="0052514B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5055" w:rsidRPr="00705055">
        <w:rPr>
          <w:rFonts w:ascii="Times New Roman" w:hAnsi="Times New Roman" w:cs="Times New Roman"/>
          <w:sz w:val="28"/>
          <w:szCs w:val="28"/>
        </w:rPr>
        <w:t xml:space="preserve"> 28</w:t>
      </w:r>
      <w:r w:rsidR="00705055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07">
        <w:rPr>
          <w:rFonts w:ascii="Times New Roman" w:hAnsi="Times New Roman" w:cs="Times New Roman"/>
          <w:sz w:val="28"/>
          <w:szCs w:val="28"/>
        </w:rPr>
        <w:t xml:space="preserve"> 20</w:t>
      </w:r>
      <w:r w:rsidR="00456007" w:rsidRPr="00456007">
        <w:rPr>
          <w:rFonts w:ascii="Times New Roman" w:hAnsi="Times New Roman" w:cs="Times New Roman"/>
          <w:sz w:val="28"/>
          <w:szCs w:val="28"/>
        </w:rPr>
        <w:t>20</w:t>
      </w:r>
      <w:r w:rsidR="00CD0B18">
        <w:rPr>
          <w:rFonts w:ascii="Times New Roman" w:hAnsi="Times New Roman" w:cs="Times New Roman"/>
          <w:sz w:val="28"/>
          <w:szCs w:val="28"/>
        </w:rPr>
        <w:t xml:space="preserve"> года № 28-17</w:t>
      </w:r>
      <w:r w:rsidR="00CD0B18" w:rsidRPr="0052514B">
        <w:rPr>
          <w:rFonts w:ascii="Times New Roman" w:hAnsi="Times New Roman" w:cs="Times New Roman"/>
          <w:sz w:val="28"/>
          <w:szCs w:val="28"/>
        </w:rPr>
        <w:t>5</w:t>
      </w: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9C4652" w:rsidRPr="00A860CF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705055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9C4652" w:rsidRPr="00A860CF" w:rsidRDefault="009C4652" w:rsidP="009C465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 Голиковой Людмилы Михайловны;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Черепановой Жанны Владимировны.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4. Организатор в целях разъяснения положений проекта решения о внесении изменений в Устав муниципального образования город  Ершов </w:t>
      </w: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до дня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слушаний организует выступления разработчика проекта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(его представителей) на собраниях жителей и в средствах массовой информации.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>5.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 xml:space="preserve">ования настоящего решения и до </w:t>
      </w:r>
      <w:r w:rsidR="0052514B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  2020</w:t>
      </w:r>
      <w:r w:rsidRPr="00475219">
        <w:rPr>
          <w:rFonts w:ascii="Times New Roman" w:hAnsi="Times New Roman" w:cs="Times New Roman"/>
          <w:sz w:val="28"/>
          <w:szCs w:val="28"/>
        </w:rPr>
        <w:t xml:space="preserve">  года по рабочим дням с 8.00 до 17.00 по адресу: г. 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нтернациональная,д.9,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9C4652" w:rsidRPr="00475219" w:rsidRDefault="009C4652" w:rsidP="009C46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>7. Провести 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52514B">
        <w:rPr>
          <w:rFonts w:ascii="Times New Roman" w:hAnsi="Times New Roman" w:cs="Times New Roman"/>
          <w:sz w:val="28"/>
          <w:szCs w:val="28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Pr="00475219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219">
        <w:rPr>
          <w:rFonts w:ascii="Times New Roman" w:hAnsi="Times New Roman" w:cs="Times New Roman"/>
          <w:sz w:val="28"/>
          <w:szCs w:val="28"/>
        </w:rPr>
        <w:t xml:space="preserve">ней со дня его принятия одновременно с </w:t>
      </w:r>
      <w:r w:rsidR="00947BA5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947BA5">
        <w:rPr>
          <w:rFonts w:ascii="Times New Roman" w:hAnsi="Times New Roman" w:cs="Times New Roman"/>
          <w:sz w:val="28"/>
          <w:szCs w:val="28"/>
        </w:rPr>
        <w:t>ом</w:t>
      </w:r>
      <w:r w:rsidRPr="00475219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и размещению на официальном сайте Совета муниципального образования город Ершов.</w:t>
      </w:r>
    </w:p>
    <w:p w:rsidR="009C4652" w:rsidRPr="00475219" w:rsidRDefault="009C4652" w:rsidP="009C46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9. Настоящее решение вступает в силу со дня официального 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Pr="00475219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702" w:rsidRDefault="00B5570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652" w:rsidRDefault="009C4652" w:rsidP="009C4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DF" w:rsidRDefault="00280DDF" w:rsidP="00280DDF">
      <w:pPr>
        <w:pStyle w:val="a3"/>
        <w:rPr>
          <w:rFonts w:ascii="Times New Roman" w:hAnsi="Times New Roman" w:cs="Times New Roman"/>
        </w:rPr>
      </w:pPr>
    </w:p>
    <w:p w:rsidR="00705055" w:rsidRPr="00FB0BBA" w:rsidRDefault="006C06B2" w:rsidP="006C0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06B2">
        <w:rPr>
          <w:rFonts w:ascii="Times New Roman" w:hAnsi="Times New Roman" w:cs="Times New Roman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B0B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5055" w:rsidRPr="00FB0BBA" w:rsidRDefault="006C06B2" w:rsidP="006C0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0B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05055" w:rsidRPr="00FB0BBA">
        <w:rPr>
          <w:rFonts w:ascii="Times New Roman" w:hAnsi="Times New Roman" w:cs="Times New Roman"/>
          <w:sz w:val="24"/>
          <w:szCs w:val="24"/>
        </w:rPr>
        <w:t>к решению Совета  МО г. Ершов</w:t>
      </w:r>
    </w:p>
    <w:p w:rsidR="00705055" w:rsidRPr="0052514B" w:rsidRDefault="006C06B2" w:rsidP="007050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0BBA">
        <w:rPr>
          <w:rFonts w:ascii="Times New Roman" w:hAnsi="Times New Roman" w:cs="Times New Roman"/>
          <w:sz w:val="24"/>
          <w:szCs w:val="24"/>
        </w:rPr>
        <w:t xml:space="preserve">       </w:t>
      </w:r>
      <w:r w:rsidR="00705055" w:rsidRPr="00FB0BBA">
        <w:rPr>
          <w:rFonts w:ascii="Times New Roman" w:hAnsi="Times New Roman" w:cs="Times New Roman"/>
          <w:sz w:val="24"/>
          <w:szCs w:val="24"/>
        </w:rPr>
        <w:t xml:space="preserve"> о</w:t>
      </w:r>
      <w:r w:rsidR="00CD0B18">
        <w:rPr>
          <w:rFonts w:ascii="Times New Roman" w:hAnsi="Times New Roman" w:cs="Times New Roman"/>
          <w:sz w:val="24"/>
          <w:szCs w:val="24"/>
        </w:rPr>
        <w:t>т 28 сентября 2020 года № 28-17</w:t>
      </w:r>
      <w:r w:rsidR="00CD0B18" w:rsidRPr="0052514B">
        <w:rPr>
          <w:rFonts w:ascii="Times New Roman" w:hAnsi="Times New Roman" w:cs="Times New Roman"/>
          <w:sz w:val="24"/>
          <w:szCs w:val="24"/>
        </w:rPr>
        <w:t>5</w:t>
      </w:r>
    </w:p>
    <w:p w:rsidR="00705055" w:rsidRDefault="00705055" w:rsidP="00280DDF">
      <w:pPr>
        <w:pStyle w:val="a3"/>
        <w:rPr>
          <w:rFonts w:ascii="Times New Roman" w:hAnsi="Times New Roman" w:cs="Times New Roman"/>
        </w:rPr>
      </w:pPr>
    </w:p>
    <w:p w:rsidR="00705055" w:rsidRPr="00FB0BBA" w:rsidRDefault="00705055" w:rsidP="00280DDF">
      <w:pPr>
        <w:pStyle w:val="a3"/>
        <w:rPr>
          <w:rFonts w:ascii="Times New Roman" w:hAnsi="Times New Roman" w:cs="Times New Roman"/>
        </w:rPr>
      </w:pPr>
    </w:p>
    <w:p w:rsidR="00280DDF" w:rsidRPr="00FB0BBA" w:rsidRDefault="00280DDF" w:rsidP="00280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D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A61752">
        <w:rPr>
          <w:rFonts w:ascii="Times New Roman" w:hAnsi="Times New Roman" w:cs="Times New Roman"/>
        </w:rPr>
        <w:t xml:space="preserve">                                      </w:t>
      </w:r>
      <w:r w:rsidR="00A61752" w:rsidRPr="00FB0BBA">
        <w:rPr>
          <w:rFonts w:ascii="Times New Roman" w:hAnsi="Times New Roman" w:cs="Times New Roman"/>
          <w:sz w:val="24"/>
          <w:szCs w:val="24"/>
        </w:rPr>
        <w:t xml:space="preserve"> </w:t>
      </w:r>
      <w:r w:rsidR="00B557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1752" w:rsidRPr="00FB0BBA">
        <w:rPr>
          <w:rFonts w:ascii="Times New Roman" w:hAnsi="Times New Roman" w:cs="Times New Roman"/>
          <w:sz w:val="24"/>
          <w:szCs w:val="24"/>
        </w:rPr>
        <w:t>проект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DDF" w:rsidRPr="00851924" w:rsidRDefault="00280DDF" w:rsidP="00280DDF">
      <w:pPr>
        <w:pStyle w:val="a3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A" w:rsidRPr="00CD0B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A" w:rsidRPr="00CD0B18">
        <w:rPr>
          <w:rFonts w:ascii="Times New Roman" w:hAnsi="Times New Roman" w:cs="Times New Roman"/>
          <w:sz w:val="28"/>
          <w:szCs w:val="28"/>
        </w:rPr>
        <w:t xml:space="preserve">   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5D784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D784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D784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 </w:t>
      </w:r>
      <w:r w:rsidR="005D784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5D784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5D784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</w:t>
      </w:r>
      <w:r w:rsidR="005D7843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5D7843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D7843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5D784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области</w:t>
      </w:r>
    </w:p>
    <w:p w:rsidR="00280DDF" w:rsidRPr="00BC68F0" w:rsidRDefault="00280DDF" w:rsidP="00280DDF">
      <w:pPr>
        <w:pStyle w:val="a3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E80E23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5D78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№131-ФЗ «Об 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5D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="00E80E23">
        <w:rPr>
          <w:rFonts w:ascii="Times New Roman" w:hAnsi="Times New Roman" w:cs="Times New Roman"/>
          <w:sz w:val="28"/>
          <w:szCs w:val="28"/>
        </w:rPr>
        <w:t xml:space="preserve">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от 24 апреля 2020года №148-ФЗ» О внесении изменений в отдельные законодательные акты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="00E80E23">
        <w:rPr>
          <w:rFonts w:ascii="Times New Roman" w:hAnsi="Times New Roman" w:cs="Times New Roman"/>
          <w:sz w:val="28"/>
          <w:szCs w:val="28"/>
        </w:rPr>
        <w:t xml:space="preserve"> от 20 июля 2020</w:t>
      </w:r>
      <w:r w:rsidR="005D7843">
        <w:rPr>
          <w:rFonts w:ascii="Times New Roman" w:hAnsi="Times New Roman" w:cs="Times New Roman"/>
          <w:sz w:val="28"/>
          <w:szCs w:val="28"/>
        </w:rPr>
        <w:t xml:space="preserve"> </w:t>
      </w:r>
      <w:r w:rsidR="00E80E23">
        <w:rPr>
          <w:rFonts w:ascii="Times New Roman" w:hAnsi="Times New Roman" w:cs="Times New Roman"/>
          <w:sz w:val="28"/>
          <w:szCs w:val="28"/>
        </w:rPr>
        <w:t xml:space="preserve">года №236-ФЗ  «О внесении изменений в Федеральный закон «Об общих принципах </w:t>
      </w:r>
      <w:r w:rsidR="00E80E23" w:rsidRPr="001636AA">
        <w:rPr>
          <w:rFonts w:ascii="Times New Roman" w:hAnsi="Times New Roman" w:cs="Times New Roman"/>
          <w:sz w:val="28"/>
          <w:szCs w:val="28"/>
        </w:rPr>
        <w:t>организации местного самоупра</w:t>
      </w:r>
      <w:r w:rsidR="00E80E2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80E23" w:rsidRPr="001636AA">
        <w:rPr>
          <w:rFonts w:ascii="Times New Roman" w:hAnsi="Times New Roman" w:cs="Times New Roman"/>
          <w:sz w:val="28"/>
          <w:szCs w:val="28"/>
        </w:rPr>
        <w:t>,</w:t>
      </w:r>
      <w:r w:rsidR="00E80E23">
        <w:rPr>
          <w:rFonts w:ascii="Times New Roman" w:hAnsi="Times New Roman" w:cs="Times New Roman"/>
          <w:sz w:val="28"/>
          <w:szCs w:val="28"/>
        </w:rPr>
        <w:t xml:space="preserve"> от 20 июля 2020года</w:t>
      </w:r>
      <w:proofErr w:type="gramEnd"/>
      <w:r w:rsidR="00E80E23">
        <w:rPr>
          <w:rFonts w:ascii="Times New Roman" w:hAnsi="Times New Roman" w:cs="Times New Roman"/>
          <w:sz w:val="28"/>
          <w:szCs w:val="28"/>
        </w:rPr>
        <w:t xml:space="preserve"> №241-ФЗ</w:t>
      </w:r>
    </w:p>
    <w:p w:rsidR="00280DDF" w:rsidRPr="005D7843" w:rsidRDefault="00E80E23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E23">
        <w:rPr>
          <w:rFonts w:ascii="Times New Roman" w:hAnsi="Times New Roman" w:cs="Times New Roman"/>
          <w:sz w:val="28"/>
          <w:szCs w:val="28"/>
        </w:rPr>
        <w:t>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</w:t>
      </w:r>
      <w:proofErr w:type="gramStart"/>
      <w:r w:rsidRPr="00E80E2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80DDF">
        <w:rPr>
          <w:rFonts w:ascii="Times New Roman" w:hAnsi="Times New Roman" w:cs="Times New Roman"/>
          <w:sz w:val="28"/>
          <w:szCs w:val="28"/>
        </w:rPr>
        <w:t>Саратовской области от 30 июня 2020года №80-ЗСО «О продолжительности периода  сохранения места работы (должности)</w:t>
      </w:r>
      <w:r w:rsidR="005D7843">
        <w:rPr>
          <w:rFonts w:ascii="Times New Roman" w:hAnsi="Times New Roman" w:cs="Times New Roman"/>
          <w:sz w:val="28"/>
          <w:szCs w:val="28"/>
        </w:rPr>
        <w:t xml:space="preserve"> </w:t>
      </w:r>
      <w:r w:rsidR="00280DDF">
        <w:rPr>
          <w:rFonts w:ascii="Times New Roman" w:hAnsi="Times New Roman" w:cs="Times New Roman"/>
          <w:sz w:val="28"/>
          <w:szCs w:val="28"/>
        </w:rPr>
        <w:t>гарантированного депутату  представительного органа муниципального об</w:t>
      </w:r>
      <w:r w:rsidR="00CB76DE">
        <w:rPr>
          <w:rFonts w:ascii="Times New Roman" w:hAnsi="Times New Roman" w:cs="Times New Roman"/>
          <w:sz w:val="28"/>
          <w:szCs w:val="28"/>
        </w:rPr>
        <w:t>разования Саратовской области</w:t>
      </w:r>
      <w:proofErr w:type="gramStart"/>
      <w:r w:rsidR="00CB76DE">
        <w:rPr>
          <w:rFonts w:ascii="Times New Roman" w:hAnsi="Times New Roman" w:cs="Times New Roman"/>
          <w:sz w:val="28"/>
          <w:szCs w:val="28"/>
        </w:rPr>
        <w:t>,</w:t>
      </w:r>
      <w:r w:rsidR="00280D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0DDF">
        <w:rPr>
          <w:rFonts w:ascii="Times New Roman" w:hAnsi="Times New Roman" w:cs="Times New Roman"/>
          <w:sz w:val="28"/>
          <w:szCs w:val="28"/>
        </w:rPr>
        <w:t xml:space="preserve">существляющему свои полномочия на непостоянной основе»,   </w:t>
      </w:r>
      <w:r w:rsidR="00280DDF"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Ершов </w:t>
      </w:r>
      <w:proofErr w:type="spellStart"/>
      <w:r w:rsidR="00280DDF"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80DDF" w:rsidRPr="001636A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</w:t>
      </w:r>
      <w:r w:rsidR="00280DDF">
        <w:rPr>
          <w:rFonts w:ascii="Times New Roman" w:hAnsi="Times New Roman" w:cs="Times New Roman"/>
          <w:sz w:val="28"/>
          <w:szCs w:val="28"/>
        </w:rPr>
        <w:t xml:space="preserve"> Ершов </w:t>
      </w:r>
      <w:r w:rsidR="00280DDF"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="00280DDF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280DDF" w:rsidRPr="005D7843">
        <w:rPr>
          <w:rFonts w:ascii="Times New Roman" w:hAnsi="Times New Roman" w:cs="Times New Roman"/>
          <w:sz w:val="28"/>
          <w:szCs w:val="28"/>
        </w:rPr>
        <w:t>РЕШИЛ:</w:t>
      </w:r>
    </w:p>
    <w:p w:rsidR="00280DDF" w:rsidRDefault="00280DDF" w:rsidP="0028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C68F0">
        <w:rPr>
          <w:rFonts w:ascii="Times New Roman" w:hAnsi="Times New Roman" w:cs="Times New Roman"/>
          <w:sz w:val="28"/>
          <w:szCs w:val="28"/>
        </w:rPr>
        <w:t xml:space="preserve">Внести в Устав 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Ершов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</w:t>
      </w:r>
      <w:r w:rsidR="005D7843">
        <w:rPr>
          <w:rFonts w:ascii="Times New Roman" w:hAnsi="Times New Roman" w:cs="Times New Roman"/>
          <w:sz w:val="28"/>
          <w:szCs w:val="28"/>
        </w:rPr>
        <w:t>кой области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E80E23" w:rsidRDefault="00EF4CAA" w:rsidP="0028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1.1.часть 1 статьи 3.1 дополнить  пунктом  18 следующего содержания:</w:t>
      </w:r>
    </w:p>
    <w:p w:rsidR="00EF4CAA" w:rsidRPr="00EF4CAA" w:rsidRDefault="00EF4CAA" w:rsidP="00EF4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118"/>
      <w:r w:rsidRPr="00EF4CAA">
        <w:rPr>
          <w:rFonts w:ascii="Times New Roman" w:hAnsi="Times New Roman" w:cs="Times New Roman"/>
          <w:sz w:val="28"/>
          <w:szCs w:val="28"/>
        </w:rPr>
        <w:t>"18)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F4CA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bookmarkEnd w:id="0"/>
    <w:p w:rsidR="005D7843" w:rsidRDefault="00EF4CAA" w:rsidP="005D78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 xml:space="preserve">   </w:t>
      </w:r>
      <w:r w:rsidR="005D7843">
        <w:rPr>
          <w:rFonts w:ascii="Times New Roman" w:hAnsi="Times New Roman" w:cs="Times New Roman"/>
          <w:sz w:val="28"/>
          <w:szCs w:val="28"/>
        </w:rPr>
        <w:t xml:space="preserve">  </w:t>
      </w:r>
      <w:r w:rsidRPr="005738E4">
        <w:rPr>
          <w:rFonts w:ascii="Times New Roman" w:hAnsi="Times New Roman" w:cs="Times New Roman"/>
          <w:sz w:val="28"/>
          <w:szCs w:val="28"/>
        </w:rPr>
        <w:t xml:space="preserve"> 1.2.</w:t>
      </w:r>
      <w:bookmarkStart w:id="1" w:name="sub_12"/>
      <w:r w:rsidR="005738E4" w:rsidRPr="005738E4">
        <w:rPr>
          <w:rFonts w:ascii="Times New Roman" w:hAnsi="Times New Roman" w:cs="Times New Roman"/>
          <w:sz w:val="28"/>
          <w:szCs w:val="28"/>
        </w:rPr>
        <w:t xml:space="preserve"> 2) дополнить </w:t>
      </w:r>
      <w:hyperlink r:id="rId6" w:history="1">
        <w:r w:rsidR="005738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  <w:r w:rsidR="005738E4" w:rsidRPr="005738E4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5738E4" w:rsidRPr="00573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следующего содержания:</w:t>
      </w:r>
      <w:bookmarkStart w:id="2" w:name="sub_261"/>
      <w:bookmarkEnd w:id="1"/>
    </w:p>
    <w:p w:rsidR="005738E4" w:rsidRPr="005738E4" w:rsidRDefault="005738E4" w:rsidP="005D78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"</w:t>
      </w:r>
      <w:r w:rsidR="006E37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8</w:t>
      </w:r>
      <w:r w:rsidRPr="005738E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.1</w:t>
      </w:r>
      <w:r w:rsidRPr="005738E4">
        <w:rPr>
          <w:rFonts w:ascii="Times New Roman" w:hAnsi="Times New Roman" w:cs="Times New Roman"/>
          <w:b/>
          <w:sz w:val="28"/>
          <w:szCs w:val="28"/>
        </w:rPr>
        <w:t xml:space="preserve"> Инициативные проекты</w:t>
      </w:r>
    </w:p>
    <w:p w:rsidR="005738E4" w:rsidRPr="005738E4" w:rsidRDefault="005D7843" w:rsidP="005D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1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738E4" w:rsidRPr="005738E4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образования или его части, по решению вопросов местного значения или иных вопросов, право </w:t>
      </w:r>
      <w:proofErr w:type="gramStart"/>
      <w:r w:rsidR="005738E4" w:rsidRPr="005738E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5738E4" w:rsidRPr="006E373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7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может быть внесен инициативный проект. Порядок определения части территории муниципального образования, на которой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12"/>
      <w:bookmarkEnd w:id="3"/>
      <w:r w:rsidRPr="005738E4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13"/>
      <w:bookmarkEnd w:id="4"/>
      <w:r w:rsidRPr="005738E4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131"/>
      <w:bookmarkEnd w:id="5"/>
      <w:r w:rsidRPr="005738E4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6132"/>
      <w:bookmarkEnd w:id="6"/>
      <w:r w:rsidRPr="005738E4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133"/>
      <w:bookmarkEnd w:id="7"/>
      <w:r w:rsidRPr="005738E4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134"/>
      <w:bookmarkEnd w:id="8"/>
      <w:r w:rsidRPr="005738E4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6135"/>
      <w:bookmarkEnd w:id="9"/>
      <w:r w:rsidRPr="005738E4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6136"/>
      <w:bookmarkEnd w:id="10"/>
      <w:r w:rsidRPr="005738E4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6137"/>
      <w:bookmarkEnd w:id="11"/>
      <w:r w:rsidRPr="005738E4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6138"/>
      <w:bookmarkEnd w:id="12"/>
      <w:r w:rsidRPr="005738E4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139"/>
      <w:bookmarkEnd w:id="13"/>
      <w:r w:rsidRPr="005738E4">
        <w:rPr>
          <w:rFonts w:ascii="Times New Roman" w:hAnsi="Times New Roman" w:cs="Times New Roman"/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4"/>
      <w:bookmarkEnd w:id="14"/>
      <w:r w:rsidRPr="005738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738E4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</w:t>
      </w:r>
      <w:r w:rsidRPr="005738E4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жителей </w:t>
      </w:r>
      <w:r w:rsidR="005D78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38E4">
        <w:rPr>
          <w:rFonts w:ascii="Times New Roman" w:hAnsi="Times New Roman" w:cs="Times New Roman"/>
          <w:sz w:val="28"/>
          <w:szCs w:val="28"/>
        </w:rPr>
        <w:t>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bookmarkEnd w:id="15"/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8E4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15"/>
      <w:r w:rsidRPr="005738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9253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738E4">
        <w:rPr>
          <w:rFonts w:ascii="Times New Roman" w:hAnsi="Times New Roman" w:cs="Times New Roman"/>
          <w:sz w:val="28"/>
          <w:szCs w:val="28"/>
        </w:rPr>
        <w:t>подлежит</w:t>
      </w:r>
      <w:r w:rsidR="005D7843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администрацию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5D7843">
        <w:rPr>
          <w:rFonts w:ascii="Times New Roman" w:hAnsi="Times New Roman" w:cs="Times New Roman"/>
          <w:sz w:val="28"/>
          <w:szCs w:val="28"/>
        </w:rPr>
        <w:t>е</w:t>
      </w:r>
      <w:r w:rsidR="009253CF">
        <w:rPr>
          <w:rFonts w:ascii="Times New Roman" w:hAnsi="Times New Roman" w:cs="Times New Roman"/>
          <w:sz w:val="28"/>
          <w:szCs w:val="28"/>
        </w:rPr>
        <w:t>ления</w:t>
      </w:r>
      <w:r w:rsidRPr="005738E4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738E4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если администрация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738E4">
        <w:rPr>
          <w:rFonts w:ascii="Times New Roman" w:hAnsi="Times New Roman" w:cs="Times New Roman"/>
          <w:sz w:val="28"/>
          <w:szCs w:val="28"/>
        </w:rPr>
        <w:t xml:space="preserve"> не имеет возможности размещать</w:t>
      </w:r>
      <w:r w:rsidR="00357C97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указанную</w:t>
      </w:r>
      <w:r w:rsidR="00357C97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информацию</w:t>
      </w:r>
      <w:r w:rsidR="00357C97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="009253C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муниципального района.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738E4" w:rsidRPr="005738E4" w:rsidRDefault="00357C97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16"/>
      <w:bookmarkEnd w:id="16"/>
      <w:r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обязательному рассмотрению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>администрацией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в течен</w:t>
      </w:r>
      <w:r>
        <w:rPr>
          <w:rFonts w:ascii="Times New Roman" w:hAnsi="Times New Roman" w:cs="Times New Roman"/>
          <w:sz w:val="28"/>
          <w:szCs w:val="28"/>
        </w:rPr>
        <w:t xml:space="preserve">ие 30 дней со дня его внесения. </w:t>
      </w:r>
      <w:r w:rsidR="009253CF">
        <w:rPr>
          <w:rFonts w:ascii="Times New Roman" w:hAnsi="Times New Roman" w:cs="Times New Roman"/>
          <w:sz w:val="28"/>
          <w:szCs w:val="28"/>
        </w:rPr>
        <w:t>А</w:t>
      </w:r>
      <w:r w:rsidR="005738E4" w:rsidRPr="005738E4">
        <w:rPr>
          <w:rFonts w:ascii="Times New Roman" w:hAnsi="Times New Roman" w:cs="Times New Roman"/>
          <w:sz w:val="28"/>
          <w:szCs w:val="28"/>
        </w:rPr>
        <w:t>дминистрация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161"/>
      <w:bookmarkEnd w:id="17"/>
      <w:r w:rsidRPr="005738E4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162"/>
      <w:bookmarkEnd w:id="18"/>
      <w:r w:rsidRPr="005738E4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17"/>
      <w:bookmarkEnd w:id="19"/>
      <w:r w:rsidRPr="005738E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9253CF">
        <w:rPr>
          <w:rFonts w:ascii="Times New Roman" w:hAnsi="Times New Roman" w:cs="Times New Roman"/>
          <w:sz w:val="28"/>
          <w:szCs w:val="28"/>
        </w:rPr>
        <w:t>А</w:t>
      </w:r>
      <w:r w:rsidRPr="005738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253C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738E4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171"/>
      <w:bookmarkEnd w:id="20"/>
      <w:r w:rsidRPr="005738E4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172"/>
      <w:bookmarkEnd w:id="21"/>
      <w:r w:rsidRPr="005738E4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173"/>
      <w:bookmarkEnd w:id="22"/>
      <w:r w:rsidRPr="005738E4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174"/>
      <w:bookmarkEnd w:id="23"/>
      <w:r w:rsidRPr="005738E4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175"/>
      <w:bookmarkEnd w:id="24"/>
      <w:r w:rsidRPr="005738E4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176"/>
      <w:bookmarkEnd w:id="25"/>
      <w:r w:rsidRPr="005738E4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5738E4" w:rsidRPr="005738E4" w:rsidRDefault="009253CF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 w:cs="Times New Roman"/>
          <w:sz w:val="28"/>
          <w:szCs w:val="28"/>
        </w:rPr>
        <w:t>8. А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738E4" w:rsidRPr="005738E4">
        <w:rPr>
          <w:rFonts w:ascii="Times New Roman" w:hAnsi="Times New Roman" w:cs="Times New Roman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619"/>
      <w:bookmarkEnd w:id="27"/>
      <w:r w:rsidRPr="005738E4">
        <w:rPr>
          <w:rFonts w:ascii="Times New Roman" w:hAnsi="Times New Roman" w:cs="Times New Roman"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6110"/>
      <w:bookmarkEnd w:id="28"/>
      <w:r w:rsidRPr="005738E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</w:t>
      </w:r>
      <w:r w:rsidR="00357C97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5738E4" w:rsidRPr="005738E4" w:rsidRDefault="009253CF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6111"/>
      <w:bookmarkEnd w:id="29"/>
      <w:r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38E4" w:rsidRPr="005738E4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6112"/>
      <w:bookmarkEnd w:id="30"/>
      <w:r w:rsidRPr="005738E4">
        <w:rPr>
          <w:rFonts w:ascii="Times New Roman" w:hAnsi="Times New Roman" w:cs="Times New Roman"/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</w:t>
      </w:r>
      <w:r w:rsidR="00357C97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образования. Состав коллегиального органа (комиссии) формируется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253C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738E4">
        <w:rPr>
          <w:rFonts w:ascii="Times New Roman" w:hAnsi="Times New Roman" w:cs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738E4" w:rsidRPr="005738E4" w:rsidRDefault="005738E4" w:rsidP="00573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113"/>
      <w:bookmarkEnd w:id="31"/>
      <w:r w:rsidRPr="005738E4">
        <w:rPr>
          <w:rFonts w:ascii="Times New Roman" w:hAnsi="Times New Roman" w:cs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5738E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="00697625">
        <w:rPr>
          <w:rFonts w:ascii="Times New Roman" w:hAnsi="Times New Roman" w:cs="Times New Roman"/>
          <w:sz w:val="28"/>
          <w:szCs w:val="28"/>
        </w:rPr>
        <w:t xml:space="preserve">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738E4" w:rsidRPr="005738E4" w:rsidRDefault="005738E4" w:rsidP="006976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114"/>
      <w:bookmarkEnd w:id="32"/>
      <w:r w:rsidRPr="005738E4">
        <w:rPr>
          <w:rFonts w:ascii="Times New Roman" w:hAnsi="Times New Roman" w:cs="Times New Roman"/>
          <w:sz w:val="28"/>
          <w:szCs w:val="28"/>
        </w:rPr>
        <w:t>14. Информац</w:t>
      </w:r>
      <w:r w:rsidR="00357C97">
        <w:rPr>
          <w:rFonts w:ascii="Times New Roman" w:hAnsi="Times New Roman" w:cs="Times New Roman"/>
          <w:sz w:val="28"/>
          <w:szCs w:val="28"/>
        </w:rPr>
        <w:t xml:space="preserve">ия о рассмотрении инициативного </w:t>
      </w:r>
      <w:r w:rsidRPr="005738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администрацией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738E4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</w:t>
      </w:r>
      <w:r w:rsidR="009253CF">
        <w:rPr>
          <w:rFonts w:ascii="Times New Roman" w:hAnsi="Times New Roman" w:cs="Times New Roman"/>
          <w:sz w:val="28"/>
          <w:szCs w:val="28"/>
        </w:rPr>
        <w:t xml:space="preserve"> </w:t>
      </w:r>
      <w:r w:rsidRPr="005738E4">
        <w:rPr>
          <w:rFonts w:ascii="Times New Roman" w:hAnsi="Times New Roman" w:cs="Times New Roman"/>
          <w:sz w:val="28"/>
          <w:szCs w:val="28"/>
        </w:rPr>
        <w:t>администрации</w:t>
      </w:r>
      <w:r w:rsidR="009253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738E4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="002908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8E4">
        <w:rPr>
          <w:rFonts w:ascii="Times New Roman" w:hAnsi="Times New Roman" w:cs="Times New Roman"/>
          <w:sz w:val="28"/>
          <w:szCs w:val="28"/>
        </w:rPr>
        <w:t xml:space="preserve"> если администрация</w:t>
      </w:r>
      <w:r w:rsidR="0069762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738E4">
        <w:rPr>
          <w:rFonts w:ascii="Times New Roman" w:hAnsi="Times New Roman" w:cs="Times New Roman"/>
          <w:sz w:val="28"/>
          <w:szCs w:val="28"/>
        </w:rPr>
        <w:t xml:space="preserve">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="0069762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976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38E4">
        <w:rPr>
          <w:rFonts w:ascii="Times New Roman" w:hAnsi="Times New Roman" w:cs="Times New Roman"/>
          <w:sz w:val="28"/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</w:t>
      </w:r>
      <w:bookmarkStart w:id="34" w:name="sub_26115"/>
      <w:bookmarkEnd w:id="33"/>
      <w:proofErr w:type="gramStart"/>
      <w:r w:rsidRPr="005738E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bookmarkEnd w:id="34"/>
    <w:p w:rsidR="00466B04" w:rsidRDefault="00697625" w:rsidP="0069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C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466B04">
        <w:rPr>
          <w:rFonts w:ascii="Times New Roman" w:hAnsi="Times New Roman" w:cs="Times New Roman"/>
          <w:sz w:val="28"/>
          <w:szCs w:val="28"/>
        </w:rPr>
        <w:t xml:space="preserve"> </w:t>
      </w:r>
      <w:r w:rsidR="006E3738">
        <w:rPr>
          <w:rFonts w:ascii="Times New Roman" w:hAnsi="Times New Roman" w:cs="Times New Roman"/>
          <w:sz w:val="28"/>
          <w:szCs w:val="28"/>
        </w:rPr>
        <w:t xml:space="preserve"> </w:t>
      </w:r>
      <w:r w:rsidR="00640D11">
        <w:rPr>
          <w:rFonts w:ascii="Times New Roman" w:hAnsi="Times New Roman" w:cs="Times New Roman"/>
          <w:sz w:val="28"/>
          <w:szCs w:val="28"/>
        </w:rPr>
        <w:t xml:space="preserve"> статьи 9 дополнить частью 2.1 </w:t>
      </w:r>
      <w:r w:rsidR="00466B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66B04" w:rsidRDefault="008E20D2" w:rsidP="0069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="0029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 инициативный проект  в качестве инициатора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E3738" w:rsidRDefault="008E20D2" w:rsidP="0069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C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E3738">
        <w:rPr>
          <w:rFonts w:ascii="Times New Roman" w:hAnsi="Times New Roman" w:cs="Times New Roman"/>
          <w:sz w:val="28"/>
          <w:szCs w:val="28"/>
        </w:rPr>
        <w:t>в статье 12:</w:t>
      </w:r>
    </w:p>
    <w:p w:rsidR="006E3738" w:rsidRPr="006E3738" w:rsidRDefault="006E3738" w:rsidP="00290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738">
        <w:rPr>
          <w:rFonts w:ascii="Times New Roman" w:hAnsi="Times New Roman" w:cs="Times New Roman"/>
          <w:sz w:val="28"/>
          <w:szCs w:val="28"/>
        </w:rPr>
        <w:t xml:space="preserve">    </w:t>
      </w:r>
      <w:r w:rsidR="0029086A">
        <w:rPr>
          <w:rFonts w:ascii="Times New Roman" w:hAnsi="Times New Roman" w:cs="Times New Roman"/>
          <w:sz w:val="28"/>
          <w:szCs w:val="28"/>
        </w:rPr>
        <w:t xml:space="preserve"> </w:t>
      </w:r>
      <w:r w:rsidRPr="006E373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6E37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1</w:t>
        </w:r>
      </w:hyperlink>
      <w:r w:rsidRPr="006E3738">
        <w:rPr>
          <w:rFonts w:ascii="Times New Roman" w:hAnsi="Times New Roman" w:cs="Times New Roman"/>
          <w:sz w:val="28"/>
          <w:szCs w:val="28"/>
        </w:rPr>
        <w:t xml:space="preserve"> после слов "и должностных лиц местного самоуправления</w:t>
      </w:r>
      <w:proofErr w:type="gramStart"/>
      <w:r w:rsidRPr="006E373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6E3738">
        <w:rPr>
          <w:rFonts w:ascii="Times New Roman" w:hAnsi="Times New Roman" w:cs="Times New Roman"/>
          <w:sz w:val="28"/>
          <w:szCs w:val="28"/>
        </w:rPr>
        <w:t xml:space="preserve"> дополнить словами "обсуждения вопросов внесения инициативных проектов и их рассмотрения,";</w:t>
      </w:r>
    </w:p>
    <w:p w:rsidR="006E3738" w:rsidRPr="006E3738" w:rsidRDefault="00483C5E" w:rsidP="006E3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38" w:rsidRPr="006E373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="006E3738" w:rsidRPr="006E37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2</w:t>
        </w:r>
      </w:hyperlink>
      <w:r w:rsidR="006E3738" w:rsidRPr="006E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hyperlink r:id="rId9" w:history="1">
        <w:r w:rsidR="006E3738" w:rsidRPr="006E37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</w:t>
        </w:r>
      </w:hyperlink>
      <w:r w:rsidR="006E3738" w:rsidRPr="006E37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E3738" w:rsidRPr="00640D11" w:rsidRDefault="006E3738" w:rsidP="006E3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738">
        <w:rPr>
          <w:rFonts w:ascii="Times New Roman" w:hAnsi="Times New Roman" w:cs="Times New Roman"/>
          <w:sz w:val="28"/>
          <w:szCs w:val="28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  <w:r w:rsidRPr="00640D11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640D1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E3738" w:rsidRDefault="008E20D2" w:rsidP="006E3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483C5E">
        <w:rPr>
          <w:rFonts w:ascii="Times New Roman" w:hAnsi="Times New Roman" w:cs="Times New Roman"/>
          <w:sz w:val="28"/>
          <w:szCs w:val="28"/>
        </w:rPr>
        <w:t>. в статье 14:</w:t>
      </w:r>
    </w:p>
    <w:p w:rsidR="00483C5E" w:rsidRDefault="00483C5E" w:rsidP="004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часть 2 дополнить предложением следующего содержания: </w:t>
      </w:r>
      <w:r w:rsidRPr="00483C5E">
        <w:t>"</w:t>
      </w:r>
      <w:r w:rsidRPr="00483C5E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83C5E">
        <w:rPr>
          <w:rFonts w:ascii="Times New Roman" w:hAnsi="Times New Roman" w:cs="Times New Roman"/>
          <w:sz w:val="28"/>
          <w:szCs w:val="28"/>
        </w:rPr>
        <w:t>.";</w:t>
      </w:r>
    </w:p>
    <w:p w:rsidR="00483C5E" w:rsidRDefault="00483C5E" w:rsidP="004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б) часть 3 дополнить  пунктом 3 следующего содержания:</w:t>
      </w:r>
    </w:p>
    <w:p w:rsidR="003471FC" w:rsidRPr="003471FC" w:rsidRDefault="003471FC" w:rsidP="0034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1030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71FC">
        <w:rPr>
          <w:rFonts w:ascii="Times New Roman" w:hAnsi="Times New Roman" w:cs="Times New Roman"/>
          <w:sz w:val="28"/>
          <w:szCs w:val="28"/>
        </w:rPr>
        <w:t>"3) жителей муниципального образования или его части, в которых предлагается</w:t>
      </w:r>
      <w:r w:rsidR="0029086A">
        <w:rPr>
          <w:rFonts w:ascii="Times New Roman" w:hAnsi="Times New Roman" w:cs="Times New Roman"/>
          <w:sz w:val="28"/>
          <w:szCs w:val="28"/>
        </w:rPr>
        <w:t xml:space="preserve"> </w:t>
      </w:r>
      <w:r w:rsidRPr="003471FC">
        <w:rPr>
          <w:rFonts w:ascii="Times New Roman" w:hAnsi="Times New Roman" w:cs="Times New Roman"/>
          <w:sz w:val="28"/>
          <w:szCs w:val="28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471F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bookmarkEnd w:id="35"/>
    <w:p w:rsidR="003471FC" w:rsidRDefault="00D30D88" w:rsidP="00483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51620E">
        <w:rPr>
          <w:rFonts w:ascii="Times New Roman" w:hAnsi="Times New Roman" w:cs="Times New Roman"/>
          <w:sz w:val="28"/>
          <w:szCs w:val="28"/>
        </w:rPr>
        <w:t xml:space="preserve">)  часть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162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620E" w:rsidRPr="0051620E" w:rsidRDefault="00A678C9" w:rsidP="00A1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8C9">
        <w:rPr>
          <w:rFonts w:ascii="Times New Roman" w:hAnsi="Times New Roman" w:cs="Times New Roman"/>
          <w:sz w:val="28"/>
          <w:szCs w:val="28"/>
        </w:rPr>
        <w:t>«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</w:t>
      </w:r>
      <w:r w:rsidRPr="00A678C9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  <w:r w:rsidR="0051620E" w:rsidRPr="00A678C9">
        <w:rPr>
          <w:rFonts w:ascii="Times New Roman" w:hAnsi="Times New Roman" w:cs="Times New Roman"/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</w:t>
      </w:r>
      <w:r w:rsidRPr="00A678C9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</w:t>
      </w:r>
      <w:r w:rsidR="0051620E" w:rsidRPr="0051620E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0501"/>
      <w:r w:rsidRPr="0051620E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0502"/>
      <w:bookmarkEnd w:id="36"/>
      <w:proofErr w:type="gramStart"/>
      <w:r w:rsidRPr="0051620E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10503"/>
      <w:bookmarkEnd w:id="37"/>
      <w:r w:rsidRPr="0051620E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10504"/>
      <w:bookmarkEnd w:id="38"/>
      <w:r w:rsidRPr="0051620E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51620E" w:rsidRPr="0051620E" w:rsidRDefault="0051620E" w:rsidP="00516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0505"/>
      <w:bookmarkEnd w:id="39"/>
      <w:r w:rsidRPr="0051620E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</w:t>
      </w:r>
      <w:r w:rsidRPr="00A67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20E" w:rsidRPr="00483C5E" w:rsidRDefault="0051620E" w:rsidP="00A67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0506"/>
      <w:bookmarkEnd w:id="40"/>
      <w:r w:rsidRPr="00A678C9">
        <w:rPr>
          <w:rFonts w:ascii="Times New Roman" w:hAnsi="Times New Roman" w:cs="Times New Roman"/>
          <w:color w:val="000000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51620E">
        <w:rPr>
          <w:rFonts w:ascii="Times New Roman" w:hAnsi="Times New Roman" w:cs="Times New Roman"/>
          <w:sz w:val="28"/>
          <w:szCs w:val="28"/>
        </w:rPr>
        <w:t>.</w:t>
      </w:r>
      <w:r w:rsidR="00A678C9" w:rsidRPr="00A678C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78C9" w:rsidRPr="00A678C9">
        <w:rPr>
          <w:rFonts w:ascii="Times New Roman" w:hAnsi="Times New Roman" w:cs="Times New Roman"/>
          <w:sz w:val="28"/>
          <w:szCs w:val="28"/>
        </w:rPr>
        <w:t>;</w:t>
      </w:r>
      <w:bookmarkEnd w:id="41"/>
    </w:p>
    <w:p w:rsidR="00483C5E" w:rsidRDefault="00A13642" w:rsidP="006E3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78C9">
        <w:rPr>
          <w:rFonts w:ascii="Times New Roman" w:hAnsi="Times New Roman" w:cs="Times New Roman"/>
          <w:sz w:val="28"/>
          <w:szCs w:val="28"/>
        </w:rPr>
        <w:t xml:space="preserve"> г) </w:t>
      </w:r>
      <w:r w:rsidR="009A16CC">
        <w:rPr>
          <w:rFonts w:ascii="Times New Roman" w:hAnsi="Times New Roman" w:cs="Times New Roman"/>
          <w:sz w:val="28"/>
          <w:szCs w:val="28"/>
        </w:rPr>
        <w:t>часть 7 дополнить словами; « или жителей муниципального образования»;</w:t>
      </w:r>
    </w:p>
    <w:p w:rsidR="00280DDF" w:rsidRDefault="00A13642" w:rsidP="00A13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20D2">
        <w:rPr>
          <w:rFonts w:ascii="Times New Roman" w:hAnsi="Times New Roman" w:cs="Times New Roman"/>
          <w:sz w:val="28"/>
          <w:szCs w:val="28"/>
        </w:rPr>
        <w:t xml:space="preserve"> 1.6</w:t>
      </w:r>
      <w:r w:rsidR="00CB76DE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11">
        <w:rPr>
          <w:rFonts w:ascii="Times New Roman" w:hAnsi="Times New Roman" w:cs="Times New Roman"/>
          <w:sz w:val="28"/>
          <w:szCs w:val="28"/>
        </w:rPr>
        <w:t>статью 23 дополнить  частью 3.1</w:t>
      </w:r>
      <w:r w:rsidR="00280DDF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  <w:r w:rsidR="00280DDF" w:rsidRPr="00A61074">
        <w:rPr>
          <w:rFonts w:ascii="Times New Roman" w:hAnsi="Times New Roman" w:cs="Times New Roman"/>
          <w:sz w:val="28"/>
          <w:szCs w:val="28"/>
        </w:rPr>
        <w:t>:</w:t>
      </w:r>
    </w:p>
    <w:p w:rsidR="00280DDF" w:rsidRDefault="00280DDF" w:rsidP="00A1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0054"/>
      <w:r>
        <w:rPr>
          <w:rFonts w:ascii="Times New Roman" w:hAnsi="Times New Roman" w:cs="Times New Roman"/>
          <w:sz w:val="28"/>
          <w:szCs w:val="28"/>
        </w:rPr>
        <w:t>«</w:t>
      </w:r>
      <w:r w:rsidRPr="00E8318F">
        <w:rPr>
          <w:rFonts w:ascii="Times New Roman" w:hAnsi="Times New Roman" w:cs="Times New Roman"/>
          <w:sz w:val="28"/>
          <w:szCs w:val="28"/>
        </w:rPr>
        <w:t>3.1. В соответствии с законом  Саратовской области   депутату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18F">
        <w:rPr>
          <w:rFonts w:ascii="Times New Roman" w:hAnsi="Times New Roman" w:cs="Times New Roman"/>
          <w:sz w:val="28"/>
          <w:szCs w:val="28"/>
        </w:rPr>
        <w:t xml:space="preserve">  </w:t>
      </w:r>
      <w:r w:rsidRPr="00A516D0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</w:t>
      </w:r>
      <w:r w:rsidRPr="00E8318F">
        <w:rPr>
          <w:rFonts w:ascii="Times New Roman" w:hAnsi="Times New Roman" w:cs="Times New Roman"/>
          <w:sz w:val="28"/>
          <w:szCs w:val="28"/>
        </w:rPr>
        <w:t>та работы (должности) на период</w:t>
      </w:r>
      <w:r w:rsidRPr="00A516D0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Pr="00E8318F">
        <w:rPr>
          <w:rFonts w:ascii="Times New Roman" w:hAnsi="Times New Roman" w:cs="Times New Roman"/>
          <w:sz w:val="28"/>
          <w:szCs w:val="28"/>
        </w:rPr>
        <w:t>ю шесть рабочих дней в месяц</w:t>
      </w:r>
      <w:proofErr w:type="gramStart"/>
      <w:r w:rsidRPr="00E8318F">
        <w:rPr>
          <w:rFonts w:ascii="Times New Roman" w:hAnsi="Times New Roman" w:cs="Times New Roman"/>
          <w:sz w:val="28"/>
          <w:szCs w:val="28"/>
        </w:rPr>
        <w:t>.»</w:t>
      </w:r>
      <w:bookmarkEnd w:id="42"/>
      <w:r w:rsidR="006976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3642" w:rsidRDefault="00A13642" w:rsidP="00A1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0D2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65A5">
        <w:rPr>
          <w:rFonts w:ascii="Times New Roman" w:hAnsi="Times New Roman" w:cs="Times New Roman"/>
          <w:sz w:val="28"/>
          <w:szCs w:val="28"/>
        </w:rPr>
        <w:t xml:space="preserve"> дополнить статьей 56</w:t>
      </w:r>
      <w:r w:rsidR="00640D11">
        <w:rPr>
          <w:rFonts w:ascii="Times New Roman" w:hAnsi="Times New Roman" w:cs="Times New Roman"/>
          <w:sz w:val="28"/>
          <w:szCs w:val="28"/>
        </w:rPr>
        <w:t>.1</w:t>
      </w:r>
      <w:r w:rsidR="00C73E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73E2A" w:rsidRPr="00C73E2A" w:rsidRDefault="00C73E2A" w:rsidP="000A69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3" w:name="sub_561"/>
      <w:r w:rsidRPr="000A69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56.1</w:t>
      </w:r>
      <w:r w:rsidRPr="00C73E2A">
        <w:rPr>
          <w:rFonts w:ascii="Times New Roman" w:hAnsi="Times New Roman" w:cs="Times New Roman"/>
          <w:sz w:val="28"/>
          <w:szCs w:val="28"/>
        </w:rPr>
        <w:t xml:space="preserve"> </w:t>
      </w:r>
      <w:r w:rsidRPr="00C73E2A">
        <w:rPr>
          <w:rFonts w:ascii="Times New Roman" w:hAnsi="Times New Roman" w:cs="Times New Roman"/>
          <w:b/>
          <w:sz w:val="28"/>
          <w:szCs w:val="28"/>
        </w:rPr>
        <w:t>Финансовое и иное обеспечение реализации инициативных проектов</w:t>
      </w:r>
    </w:p>
    <w:p w:rsidR="00C73E2A" w:rsidRPr="00C73E2A" w:rsidRDefault="00C73E2A" w:rsidP="00C73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611"/>
      <w:bookmarkEnd w:id="43"/>
      <w:r w:rsidRPr="00C73E2A">
        <w:rPr>
          <w:rFonts w:ascii="Times New Roman" w:hAnsi="Times New Roman" w:cs="Times New Roman"/>
          <w:sz w:val="28"/>
          <w:szCs w:val="28"/>
        </w:rPr>
        <w:t>1. Источником финансового обеспечения реализации инициативных проект</w:t>
      </w:r>
      <w:r w:rsidR="009324F4">
        <w:rPr>
          <w:rFonts w:ascii="Times New Roman" w:hAnsi="Times New Roman" w:cs="Times New Roman"/>
          <w:sz w:val="28"/>
          <w:szCs w:val="28"/>
        </w:rPr>
        <w:t>ов, предусмотренных статьей 8.1</w:t>
      </w:r>
      <w:r w:rsidRPr="00C73E2A">
        <w:rPr>
          <w:rFonts w:ascii="Times New Roman" w:hAnsi="Times New Roman" w:cs="Times New Roman"/>
          <w:sz w:val="28"/>
          <w:szCs w:val="28"/>
        </w:rPr>
        <w:t xml:space="preserve"> </w:t>
      </w:r>
      <w:r w:rsidR="004C276C" w:rsidRPr="004C276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Pr="00C73E2A">
        <w:rPr>
          <w:rFonts w:ascii="Times New Roman" w:hAnsi="Times New Roman" w:cs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73E2A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C73E2A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C73E2A" w:rsidRPr="00C73E2A" w:rsidRDefault="00C73E2A" w:rsidP="00C73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612"/>
      <w:bookmarkEnd w:id="44"/>
      <w:r w:rsidRPr="00C73E2A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</w:t>
      </w:r>
      <w:r w:rsidRPr="00C73E2A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73E2A" w:rsidRPr="00C73E2A" w:rsidRDefault="00C73E2A" w:rsidP="00C73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613"/>
      <w:bookmarkEnd w:id="45"/>
      <w:r w:rsidRPr="00C73E2A">
        <w:rPr>
          <w:rFonts w:ascii="Times New Roman" w:hAnsi="Times New Roman" w:cs="Times New Roman"/>
          <w:sz w:val="28"/>
          <w:szCs w:val="28"/>
        </w:rPr>
        <w:t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46"/>
    <w:p w:rsidR="00C73E2A" w:rsidRPr="00C73E2A" w:rsidRDefault="00C73E2A" w:rsidP="00C73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E2A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4C276C" w:rsidRPr="004C276C">
        <w:rPr>
          <w:rFonts w:ascii="Times New Roman" w:hAnsi="Times New Roman" w:cs="Times New Roman"/>
          <w:sz w:val="28"/>
          <w:szCs w:val="28"/>
        </w:rPr>
        <w:t xml:space="preserve"> Совета  </w:t>
      </w:r>
      <w:r w:rsidRPr="00C73E2A">
        <w:rPr>
          <w:rFonts w:ascii="Times New Roman" w:hAnsi="Times New Roman" w:cs="Times New Roman"/>
          <w:sz w:val="28"/>
          <w:szCs w:val="28"/>
        </w:rPr>
        <w:t xml:space="preserve"> </w:t>
      </w:r>
      <w:r w:rsidR="004C276C" w:rsidRPr="004C276C">
        <w:rPr>
          <w:rFonts w:ascii="Times New Roman" w:hAnsi="Times New Roman" w:cs="Times New Roman"/>
          <w:sz w:val="28"/>
          <w:szCs w:val="28"/>
        </w:rPr>
        <w:t xml:space="preserve"> </w:t>
      </w:r>
      <w:r w:rsidRPr="00C73E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97625" w:rsidRPr="004C276C" w:rsidRDefault="00C73E2A" w:rsidP="004C2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614"/>
      <w:r w:rsidRPr="00C73E2A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C73E2A">
        <w:rPr>
          <w:rFonts w:ascii="Times New Roman" w:hAnsi="Times New Roman" w:cs="Times New Roman"/>
          <w:sz w:val="28"/>
          <w:szCs w:val="28"/>
        </w:rPr>
        <w:t>."</w:t>
      </w:r>
      <w:bookmarkEnd w:id="47"/>
      <w:proofErr w:type="gramEnd"/>
    </w:p>
    <w:p w:rsidR="00280DDF" w:rsidRPr="00A61074" w:rsidRDefault="00280DDF" w:rsidP="00280DD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0D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2. Главе муниципального образования представить решение о внесении изменений в устав муниципального образования город Ершов </w:t>
      </w:r>
      <w:proofErr w:type="spellStart"/>
      <w:r w:rsidRPr="00A61074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 для государственной регистрации в  Управление Министерства юстиции Российской Федерации по Саратовской  области.</w:t>
      </w:r>
    </w:p>
    <w:p w:rsidR="00280DDF" w:rsidRPr="00A61074" w:rsidRDefault="00280DDF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63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3. Настоящее решение вступает в силу</w:t>
      </w:r>
      <w:r w:rsidR="000E5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после е</w:t>
      </w:r>
      <w:r w:rsidR="00050316">
        <w:rPr>
          <w:rFonts w:ascii="Times New Roman" w:hAnsi="Times New Roman" w:cs="Times New Roman"/>
          <w:color w:val="000000"/>
          <w:sz w:val="28"/>
          <w:szCs w:val="28"/>
        </w:rPr>
        <w:t>го государственной регистрации за исключением  подпунктов   с 1.2. – 1.</w:t>
      </w:r>
      <w:r w:rsidR="008E20D2">
        <w:rPr>
          <w:rFonts w:ascii="Times New Roman" w:hAnsi="Times New Roman" w:cs="Times New Roman"/>
          <w:color w:val="000000"/>
          <w:sz w:val="28"/>
          <w:szCs w:val="28"/>
        </w:rPr>
        <w:t>5, 1.7</w:t>
      </w:r>
      <w:r w:rsidR="000503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5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316">
        <w:rPr>
          <w:rFonts w:ascii="Times New Roman" w:hAnsi="Times New Roman" w:cs="Times New Roman"/>
          <w:color w:val="000000"/>
          <w:sz w:val="28"/>
          <w:szCs w:val="28"/>
        </w:rPr>
        <w:t>которые  вступают в силу с 1 января 2021 года.</w:t>
      </w:r>
    </w:p>
    <w:p w:rsidR="00280DDF" w:rsidRDefault="00280DDF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266" w:rsidRPr="00FB0BBA" w:rsidRDefault="00965266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6B2" w:rsidRPr="00FB0BBA" w:rsidRDefault="006C06B2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DF" w:rsidRDefault="00280DDF" w:rsidP="00280DD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А. А. </w:t>
      </w:r>
      <w:proofErr w:type="spellStart"/>
      <w:r w:rsidRPr="00A61074">
        <w:rPr>
          <w:rFonts w:ascii="Times New Roman" w:hAnsi="Times New Roman" w:cs="Times New Roman"/>
          <w:color w:val="000000"/>
          <w:sz w:val="28"/>
          <w:szCs w:val="28"/>
        </w:rPr>
        <w:t>Тихов</w:t>
      </w:r>
      <w:proofErr w:type="spellEnd"/>
    </w:p>
    <w:p w:rsidR="0051620E" w:rsidRDefault="004C276C" w:rsidP="0051620E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546BF2" w:rsidRDefault="00546BF2"/>
    <w:sectPr w:rsidR="00546BF2" w:rsidSect="005D78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DDF"/>
    <w:rsid w:val="00050316"/>
    <w:rsid w:val="000A6969"/>
    <w:rsid w:val="000E5637"/>
    <w:rsid w:val="001014B8"/>
    <w:rsid w:val="001065A5"/>
    <w:rsid w:val="001F5929"/>
    <w:rsid w:val="0023094B"/>
    <w:rsid w:val="002355E2"/>
    <w:rsid w:val="00280DDF"/>
    <w:rsid w:val="00284989"/>
    <w:rsid w:val="0029086A"/>
    <w:rsid w:val="002A00ED"/>
    <w:rsid w:val="00307FCC"/>
    <w:rsid w:val="003471FC"/>
    <w:rsid w:val="00357C97"/>
    <w:rsid w:val="003A2234"/>
    <w:rsid w:val="003E3BC0"/>
    <w:rsid w:val="00456007"/>
    <w:rsid w:val="00466B04"/>
    <w:rsid w:val="00483C5E"/>
    <w:rsid w:val="004A3F41"/>
    <w:rsid w:val="004C276C"/>
    <w:rsid w:val="004D5EA6"/>
    <w:rsid w:val="005016F9"/>
    <w:rsid w:val="0051411E"/>
    <w:rsid w:val="0051620E"/>
    <w:rsid w:val="0052514B"/>
    <w:rsid w:val="00546BF2"/>
    <w:rsid w:val="005738E4"/>
    <w:rsid w:val="005D2F97"/>
    <w:rsid w:val="005D7843"/>
    <w:rsid w:val="005E0B53"/>
    <w:rsid w:val="00640D11"/>
    <w:rsid w:val="00664482"/>
    <w:rsid w:val="00697625"/>
    <w:rsid w:val="006C06B2"/>
    <w:rsid w:val="006E3738"/>
    <w:rsid w:val="006F364D"/>
    <w:rsid w:val="00705055"/>
    <w:rsid w:val="00746B35"/>
    <w:rsid w:val="00792858"/>
    <w:rsid w:val="007E3E3D"/>
    <w:rsid w:val="007F30D7"/>
    <w:rsid w:val="008E20D2"/>
    <w:rsid w:val="009253CF"/>
    <w:rsid w:val="009324F4"/>
    <w:rsid w:val="00947BA5"/>
    <w:rsid w:val="00947D94"/>
    <w:rsid w:val="00954C26"/>
    <w:rsid w:val="00965266"/>
    <w:rsid w:val="00967DF9"/>
    <w:rsid w:val="00984EEE"/>
    <w:rsid w:val="009A16CC"/>
    <w:rsid w:val="009B13B0"/>
    <w:rsid w:val="009C4652"/>
    <w:rsid w:val="00A13642"/>
    <w:rsid w:val="00A35443"/>
    <w:rsid w:val="00A61752"/>
    <w:rsid w:val="00A678C9"/>
    <w:rsid w:val="00A83695"/>
    <w:rsid w:val="00AC5C73"/>
    <w:rsid w:val="00B32BD3"/>
    <w:rsid w:val="00B55702"/>
    <w:rsid w:val="00BC1A3E"/>
    <w:rsid w:val="00BD013D"/>
    <w:rsid w:val="00BF7543"/>
    <w:rsid w:val="00C73E2A"/>
    <w:rsid w:val="00CB76DE"/>
    <w:rsid w:val="00CC25B1"/>
    <w:rsid w:val="00CC6AB7"/>
    <w:rsid w:val="00CD0B18"/>
    <w:rsid w:val="00CF13EE"/>
    <w:rsid w:val="00D30D88"/>
    <w:rsid w:val="00D97253"/>
    <w:rsid w:val="00DA246F"/>
    <w:rsid w:val="00DE4072"/>
    <w:rsid w:val="00E705D2"/>
    <w:rsid w:val="00E80E23"/>
    <w:rsid w:val="00EF190D"/>
    <w:rsid w:val="00EF4CAA"/>
    <w:rsid w:val="00FA201F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72"/>
  </w:style>
  <w:style w:type="paragraph" w:styleId="1">
    <w:name w:val="heading 1"/>
    <w:basedOn w:val="a"/>
    <w:next w:val="a"/>
    <w:link w:val="10"/>
    <w:uiPriority w:val="99"/>
    <w:qFormat/>
    <w:rsid w:val="00E80E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DDF"/>
    <w:pPr>
      <w:spacing w:after="0" w:line="240" w:lineRule="auto"/>
    </w:pPr>
  </w:style>
  <w:style w:type="character" w:styleId="a4">
    <w:name w:val="Hyperlink"/>
    <w:semiHidden/>
    <w:rsid w:val="00280DDF"/>
    <w:rPr>
      <w:color w:val="000080"/>
      <w:u w:val="single"/>
    </w:rPr>
  </w:style>
  <w:style w:type="paragraph" w:styleId="a5">
    <w:name w:val="header"/>
    <w:basedOn w:val="a"/>
    <w:link w:val="a6"/>
    <w:semiHidden/>
    <w:rsid w:val="00280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80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280DD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0DD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0E23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5738E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738E4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5738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516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5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51620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9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7591304.2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7591304.29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5AA5-C1BD-4A97-B739-FCDAFCB0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2020-07-21T09:24:00Z</dcterms:created>
  <dcterms:modified xsi:type="dcterms:W3CDTF">2020-09-29T10:21:00Z</dcterms:modified>
</cp:coreProperties>
</file>