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 РАЙОНА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</w:t>
      </w:r>
      <w:r w:rsidR="001931F0">
        <w:rPr>
          <w:b/>
          <w:bCs/>
          <w:spacing w:val="20"/>
          <w:sz w:val="32"/>
          <w:szCs w:val="32"/>
        </w:rPr>
        <w:t>четв</w:t>
      </w:r>
      <w:r>
        <w:rPr>
          <w:b/>
          <w:bCs/>
          <w:spacing w:val="20"/>
          <w:sz w:val="32"/>
          <w:szCs w:val="32"/>
        </w:rPr>
        <w:t>е</w:t>
      </w:r>
      <w:r w:rsidR="001931F0">
        <w:rPr>
          <w:b/>
          <w:bCs/>
          <w:spacing w:val="20"/>
          <w:sz w:val="32"/>
          <w:szCs w:val="32"/>
        </w:rPr>
        <w:t>р</w:t>
      </w:r>
      <w:r>
        <w:rPr>
          <w:b/>
          <w:bCs/>
          <w:spacing w:val="20"/>
          <w:sz w:val="32"/>
          <w:szCs w:val="32"/>
        </w:rPr>
        <w:t>т</w:t>
      </w:r>
      <w:r w:rsidR="001931F0">
        <w:rPr>
          <w:b/>
          <w:bCs/>
          <w:spacing w:val="20"/>
          <w:sz w:val="32"/>
          <w:szCs w:val="32"/>
        </w:rPr>
        <w:t>о</w:t>
      </w:r>
      <w:r>
        <w:rPr>
          <w:b/>
          <w:bCs/>
          <w:spacing w:val="20"/>
          <w:sz w:val="32"/>
          <w:szCs w:val="32"/>
        </w:rPr>
        <w:t>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D6102">
        <w:rPr>
          <w:sz w:val="28"/>
          <w:szCs w:val="28"/>
        </w:rPr>
        <w:t>__</w:t>
      </w:r>
      <w:r w:rsidR="001014C0">
        <w:rPr>
          <w:sz w:val="28"/>
          <w:szCs w:val="28"/>
        </w:rPr>
        <w:t>201</w:t>
      </w:r>
      <w:r w:rsidR="001931F0">
        <w:rPr>
          <w:sz w:val="28"/>
          <w:szCs w:val="28"/>
        </w:rPr>
        <w:t>9</w:t>
      </w:r>
      <w:r w:rsidR="00F91C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_______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за 20</w:t>
      </w:r>
      <w:r w:rsidR="00C27AFB">
        <w:rPr>
          <w:b w:val="0"/>
          <w:sz w:val="28"/>
          <w:szCs w:val="28"/>
        </w:rPr>
        <w:t>1</w:t>
      </w:r>
      <w:r w:rsidR="001931F0">
        <w:rPr>
          <w:b w:val="0"/>
          <w:sz w:val="28"/>
          <w:szCs w:val="28"/>
        </w:rPr>
        <w:t>8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Ершовского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 xml:space="preserve">вания город Ершов, </w:t>
      </w:r>
      <w:r w:rsidR="005D6ECF" w:rsidRPr="00DD2AAD">
        <w:rPr>
          <w:sz w:val="28"/>
          <w:szCs w:val="28"/>
        </w:rPr>
        <w:t>Совет муниципального образования город Ершов  Ершовского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C27AFB" w:rsidRPr="00BC24E0">
        <w:rPr>
          <w:sz w:val="28"/>
          <w:szCs w:val="28"/>
        </w:rPr>
        <w:t>1</w:t>
      </w:r>
      <w:r w:rsidR="001931F0">
        <w:rPr>
          <w:sz w:val="28"/>
          <w:szCs w:val="28"/>
        </w:rPr>
        <w:t>8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1931F0">
        <w:rPr>
          <w:sz w:val="28"/>
          <w:szCs w:val="28"/>
        </w:rPr>
        <w:t>112107,6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1931F0">
        <w:rPr>
          <w:sz w:val="28"/>
          <w:szCs w:val="28"/>
        </w:rPr>
        <w:t>116793,1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931F0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1931F0">
        <w:rPr>
          <w:sz w:val="28"/>
          <w:szCs w:val="28"/>
        </w:rPr>
        <w:t>4685,5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201</w:t>
      </w:r>
      <w:r w:rsidR="001931F0">
        <w:rPr>
          <w:rFonts w:eastAsia="Arial CYR"/>
          <w:sz w:val="28"/>
          <w:szCs w:val="28"/>
        </w:rPr>
        <w:t>8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обнародования.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1A7527">
        <w:rPr>
          <w:sz w:val="28"/>
          <w:szCs w:val="28"/>
        </w:rPr>
        <w:t xml:space="preserve">                                         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r w:rsidR="001211AA" w:rsidRPr="001211AA">
        <w:rPr>
          <w:bCs/>
          <w:iCs/>
          <w:sz w:val="28"/>
          <w:szCs w:val="28"/>
        </w:rPr>
        <w:t>Тихов</w:t>
      </w: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AE31F7" w:rsidRDefault="00AE31F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от___________201</w:t>
      </w:r>
      <w:r w:rsidR="001931F0">
        <w:rPr>
          <w:rFonts w:eastAsia="Arial CYR" w:cs="Arial CYR"/>
          <w:bCs/>
          <w:color w:val="000000" w:themeColor="text1"/>
        </w:rPr>
        <w:t>9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C27AFB">
        <w:rPr>
          <w:b w:val="0"/>
        </w:rPr>
        <w:t>1</w:t>
      </w:r>
      <w:r w:rsidR="001931F0">
        <w:rPr>
          <w:b w:val="0"/>
        </w:rPr>
        <w:t>8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201</w:t>
      </w:r>
      <w:r w:rsidR="001931F0">
        <w:rPr>
          <w:b/>
          <w:sz w:val="28"/>
          <w:szCs w:val="28"/>
        </w:rPr>
        <w:t>8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Ершовского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1931F0">
        <w:rPr>
          <w:b/>
          <w:bCs/>
        </w:rPr>
        <w:t>8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0F533B">
              <w:rPr>
                <w:rFonts w:eastAsia="Arial CYR"/>
                <w:b/>
                <w:sz w:val="18"/>
                <w:szCs w:val="18"/>
              </w:rPr>
              <w:t>1</w:t>
            </w:r>
            <w:r w:rsidR="001931F0">
              <w:rPr>
                <w:rFonts w:eastAsia="Arial CYR"/>
                <w:b/>
                <w:sz w:val="18"/>
                <w:szCs w:val="18"/>
              </w:rPr>
              <w:t>8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 xml:space="preserve">Исполнено 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C27AFB" w:rsidRPr="001E4E67">
              <w:rPr>
                <w:rFonts w:eastAsia="Arial CYR"/>
                <w:b/>
                <w:sz w:val="18"/>
                <w:szCs w:val="18"/>
              </w:rPr>
              <w:t>1</w:t>
            </w:r>
            <w:r w:rsidR="001931F0">
              <w:rPr>
                <w:rFonts w:eastAsia="Arial CYR"/>
                <w:b/>
                <w:sz w:val="18"/>
                <w:szCs w:val="18"/>
              </w:rPr>
              <w:t>8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EA687F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D96549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55749,2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4211F6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58203,</w:t>
            </w:r>
            <w:r w:rsidR="0036721A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104,4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000 10000000 00 0000 000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53087,6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4211F6" w:rsidP="004211F6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55492,6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104,5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29403,8</w:t>
            </w:r>
          </w:p>
        </w:tc>
        <w:tc>
          <w:tcPr>
            <w:tcW w:w="1276" w:type="dxa"/>
            <w:shd w:val="clear" w:color="auto" w:fill="auto"/>
          </w:tcPr>
          <w:p w:rsidR="008C6308" w:rsidRPr="0041246A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30644,5</w:t>
            </w:r>
          </w:p>
        </w:tc>
        <w:tc>
          <w:tcPr>
            <w:tcW w:w="963" w:type="dxa"/>
            <w:shd w:val="clear" w:color="auto" w:fill="auto"/>
          </w:tcPr>
          <w:p w:rsidR="008C6308" w:rsidRPr="00170F16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104,2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2E49F9" w:rsidRDefault="008C6308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C6308" w:rsidRPr="002E49F9" w:rsidRDefault="008C6308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4670,7</w:t>
            </w:r>
          </w:p>
        </w:tc>
        <w:tc>
          <w:tcPr>
            <w:tcW w:w="1276" w:type="dxa"/>
            <w:shd w:val="clear" w:color="auto" w:fill="auto"/>
          </w:tcPr>
          <w:p w:rsidR="008C6308" w:rsidRPr="002E49F9" w:rsidRDefault="00AE3A0D" w:rsidP="004211F6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5392,</w:t>
            </w:r>
            <w:r w:rsidR="004211F6">
              <w:rPr>
                <w:rFonts w:eastAsia="Arial CYR"/>
                <w:sz w:val="20"/>
                <w:szCs w:val="20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8C6308" w:rsidRPr="002E49F9" w:rsidRDefault="0036721A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115,5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2899,1</w:t>
            </w:r>
          </w:p>
        </w:tc>
        <w:tc>
          <w:tcPr>
            <w:tcW w:w="1276" w:type="dxa"/>
            <w:shd w:val="clear" w:color="auto" w:fill="auto"/>
          </w:tcPr>
          <w:p w:rsidR="008C6308" w:rsidRPr="00B41403" w:rsidRDefault="00AE3A0D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2640,8</w:t>
            </w:r>
          </w:p>
        </w:tc>
        <w:tc>
          <w:tcPr>
            <w:tcW w:w="963" w:type="dxa"/>
            <w:shd w:val="clear" w:color="auto" w:fill="auto"/>
          </w:tcPr>
          <w:p w:rsidR="008C6308" w:rsidRPr="00B41403" w:rsidRDefault="0036721A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91,1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1671,8</w:t>
            </w:r>
          </w:p>
        </w:tc>
        <w:tc>
          <w:tcPr>
            <w:tcW w:w="1276" w:type="dxa"/>
            <w:shd w:val="clear" w:color="auto" w:fill="auto"/>
          </w:tcPr>
          <w:p w:rsidR="008C6308" w:rsidRPr="00DE4C53" w:rsidRDefault="00AE3A0D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2263,4</w:t>
            </w:r>
          </w:p>
        </w:tc>
        <w:tc>
          <w:tcPr>
            <w:tcW w:w="963" w:type="dxa"/>
            <w:shd w:val="clear" w:color="auto" w:fill="auto"/>
          </w:tcPr>
          <w:p w:rsidR="008C6308" w:rsidRPr="00DE4C53" w:rsidRDefault="0036721A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135,4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14442,2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14551,5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100,8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8C6308" w:rsidRDefault="008C6308" w:rsidP="00EA687F">
            <w:pPr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2661,6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4211F6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2710,</w:t>
            </w:r>
            <w:r w:rsidR="0036721A">
              <w:rPr>
                <w:rFonts w:eastAsia="Arial CYR"/>
                <w:b/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36721A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101,8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1808,1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1844,8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102,0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11105035 1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right="34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217,0</w:t>
            </w:r>
          </w:p>
        </w:tc>
        <w:tc>
          <w:tcPr>
            <w:tcW w:w="1276" w:type="dxa"/>
            <w:shd w:val="clear" w:color="auto" w:fill="auto"/>
          </w:tcPr>
          <w:p w:rsidR="008C6308" w:rsidRPr="00345064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219,2</w:t>
            </w:r>
          </w:p>
        </w:tc>
        <w:tc>
          <w:tcPr>
            <w:tcW w:w="963" w:type="dxa"/>
            <w:shd w:val="clear" w:color="auto" w:fill="auto"/>
          </w:tcPr>
          <w:p w:rsidR="008C6308" w:rsidRPr="00345064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101,0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8C6308" w:rsidRDefault="008C6308" w:rsidP="0071225F">
            <w:pPr>
              <w:rPr>
                <w:snapToGrid w:val="0"/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городскими поселениями</w:t>
            </w:r>
          </w:p>
        </w:tc>
        <w:tc>
          <w:tcPr>
            <w:tcW w:w="2694" w:type="dxa"/>
            <w:shd w:val="clear" w:color="auto" w:fill="auto"/>
          </w:tcPr>
          <w:p w:rsidR="008C6308" w:rsidRPr="008C6308" w:rsidRDefault="008C6308" w:rsidP="0071225F">
            <w:pPr>
              <w:jc w:val="center"/>
              <w:rPr>
                <w:sz w:val="20"/>
                <w:szCs w:val="20"/>
              </w:rPr>
            </w:pPr>
            <w:r w:rsidRPr="00AF4854">
              <w:t xml:space="preserve">  </w:t>
            </w:r>
            <w:r w:rsidRPr="008C6308">
              <w:rPr>
                <w:sz w:val="20"/>
                <w:szCs w:val="20"/>
              </w:rPr>
              <w:t>706 11107015 13 0000 120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right="34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8C6308" w:rsidRPr="00345064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37,6</w:t>
            </w:r>
          </w:p>
        </w:tc>
        <w:tc>
          <w:tcPr>
            <w:tcW w:w="963" w:type="dxa"/>
            <w:shd w:val="clear" w:color="auto" w:fill="auto"/>
          </w:tcPr>
          <w:p w:rsidR="008C6308" w:rsidRPr="00345064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100,3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AE3A0D" w:rsidRDefault="00AE3A0D" w:rsidP="0071225F">
            <w:pPr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AE3A0D">
              <w:rPr>
                <w:sz w:val="20"/>
                <w:szCs w:val="20"/>
              </w:rPr>
              <w:t>предприятий</w:t>
            </w:r>
            <w:proofErr w:type="gramEnd"/>
            <w:r w:rsidRPr="00AE3A0D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AE3A0D" w:rsidRPr="00AE3A0D" w:rsidRDefault="00AE3A0D" w:rsidP="0071225F">
            <w:pPr>
              <w:jc w:val="center"/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AE3A0D" w:rsidRPr="008C6308" w:rsidRDefault="00AE3A0D" w:rsidP="002D4B8A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E3A0D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7,9</w:t>
            </w:r>
          </w:p>
        </w:tc>
        <w:tc>
          <w:tcPr>
            <w:tcW w:w="963" w:type="dxa"/>
            <w:shd w:val="clear" w:color="auto" w:fill="auto"/>
          </w:tcPr>
          <w:p w:rsidR="00AE3A0D" w:rsidRPr="00345064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EA687F" w:rsidRPr="00D96549">
              <w:rPr>
                <w:sz w:val="20"/>
                <w:szCs w:val="20"/>
              </w:rPr>
              <w:t xml:space="preserve"> 11406013 1</w:t>
            </w:r>
            <w:r>
              <w:rPr>
                <w:sz w:val="20"/>
                <w:szCs w:val="20"/>
              </w:rPr>
              <w:t>3</w:t>
            </w:r>
            <w:r w:rsidR="00EA687F" w:rsidRPr="00D96549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7" w:type="dxa"/>
            <w:shd w:val="clear" w:color="auto" w:fill="auto"/>
          </w:tcPr>
          <w:p w:rsidR="00EA687F" w:rsidRPr="008C6308" w:rsidRDefault="008C6308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512,3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AE3A0D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512,3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8C6308" w:rsidRDefault="008C6308" w:rsidP="00EA687F">
            <w:pPr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86,7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CE091E" w:rsidP="004211F6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89,</w:t>
            </w:r>
            <w:r w:rsidR="004211F6">
              <w:rPr>
                <w:rFonts w:eastAsia="Arial CYR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102,7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8C6308" w:rsidRPr="00465E65" w:rsidRDefault="008C6308" w:rsidP="000F38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8C6308">
            <w:pPr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55749,2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4211F6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58203,</w:t>
            </w:r>
            <w:r w:rsidR="0036721A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104,4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A840EA" w:rsidRDefault="008C6308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8C6308" w:rsidRPr="00A840EA" w:rsidRDefault="008C6308" w:rsidP="000F38A6">
            <w:pPr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53907,1</w:t>
            </w:r>
          </w:p>
        </w:tc>
        <w:tc>
          <w:tcPr>
            <w:tcW w:w="1276" w:type="dxa"/>
            <w:shd w:val="clear" w:color="auto" w:fill="auto"/>
          </w:tcPr>
          <w:p w:rsidR="008C6308" w:rsidRDefault="004211F6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53904,2</w:t>
            </w:r>
          </w:p>
        </w:tc>
        <w:tc>
          <w:tcPr>
            <w:tcW w:w="963" w:type="dxa"/>
            <w:shd w:val="clear" w:color="auto" w:fill="auto"/>
          </w:tcPr>
          <w:p w:rsidR="008C6308" w:rsidRDefault="0036721A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D96549" w:rsidRDefault="00AE3A0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Дотации  на выравнивание бюджетной </w:t>
            </w:r>
            <w:r w:rsidRPr="00D96549">
              <w:rPr>
                <w:sz w:val="20"/>
                <w:szCs w:val="20"/>
              </w:rPr>
              <w:lastRenderedPageBreak/>
              <w:t>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71225F">
            <w:pPr>
              <w:jc w:val="center"/>
              <w:rPr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lastRenderedPageBreak/>
              <w:t>706 202 15001 13 0004 151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993,9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993,9</w:t>
            </w:r>
          </w:p>
        </w:tc>
        <w:tc>
          <w:tcPr>
            <w:tcW w:w="963" w:type="dxa"/>
            <w:shd w:val="clear" w:color="auto" w:fill="auto"/>
          </w:tcPr>
          <w:p w:rsidR="00AE3A0D" w:rsidRPr="00B03D9A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A2377" w:rsidRDefault="00AE3A0D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lastRenderedPageBreak/>
              <w:t xml:space="preserve">Субсидии бюджетам городских поселений  на </w:t>
            </w:r>
            <w:proofErr w:type="spellStart"/>
            <w:r w:rsidRPr="00FA2377">
              <w:rPr>
                <w:sz w:val="20"/>
                <w:szCs w:val="20"/>
              </w:rPr>
              <w:t>софинансирование</w:t>
            </w:r>
            <w:proofErr w:type="spellEnd"/>
            <w:r w:rsidRPr="00FA2377">
              <w:rPr>
                <w:sz w:val="20"/>
                <w:szCs w:val="20"/>
              </w:rPr>
              <w:t xml:space="preserve">  капитальных вложений в объекты муниципальной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sz w:val="20"/>
                <w:szCs w:val="20"/>
                <w:lang w:eastAsia="en-US"/>
              </w:rPr>
              <w:t xml:space="preserve"> 051 2 02 20051 13 0000 151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33252,3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33252,3</w:t>
            </w:r>
          </w:p>
        </w:tc>
        <w:tc>
          <w:tcPr>
            <w:tcW w:w="963" w:type="dxa"/>
            <w:shd w:val="clear" w:color="auto" w:fill="auto"/>
          </w:tcPr>
          <w:p w:rsidR="00AE3A0D" w:rsidRPr="0036721A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36721A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hanging="108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 xml:space="preserve"> Субсидии бюджетам городских поселений   на реализацию мероприятий по устойчивому развитию сельских территорий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sz w:val="20"/>
                <w:szCs w:val="20"/>
                <w:lang w:eastAsia="en-US"/>
              </w:rPr>
              <w:t xml:space="preserve"> 051 2 02 20077 13 0000 151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4677,3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4677,3</w:t>
            </w:r>
          </w:p>
        </w:tc>
        <w:tc>
          <w:tcPr>
            <w:tcW w:w="963" w:type="dxa"/>
            <w:shd w:val="clear" w:color="auto" w:fill="auto"/>
          </w:tcPr>
          <w:p w:rsidR="00AE3A0D" w:rsidRPr="00926F1F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926F1F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rPr>
                <w:color w:val="000000"/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051 2 02 25555 13 0000 151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13018,6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13018,6</w:t>
            </w:r>
          </w:p>
        </w:tc>
        <w:tc>
          <w:tcPr>
            <w:tcW w:w="963" w:type="dxa"/>
            <w:shd w:val="clear" w:color="auto" w:fill="auto"/>
          </w:tcPr>
          <w:p w:rsidR="00AE3A0D" w:rsidRPr="00926F1F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926F1F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rPr>
                <w:sz w:val="20"/>
                <w:szCs w:val="20"/>
              </w:rPr>
            </w:pPr>
            <w:r w:rsidRPr="00FA2377"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Pr="00FA2377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A2377">
              <w:rPr>
                <w:color w:val="000000"/>
                <w:sz w:val="20"/>
                <w:szCs w:val="20"/>
              </w:rPr>
              <w:t xml:space="preserve"> поселений области на </w:t>
            </w:r>
            <w:r w:rsidRPr="00FA2377">
              <w:rPr>
                <w:sz w:val="20"/>
                <w:szCs w:val="20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051 202 29999 13 0073 151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842,5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842,5</w:t>
            </w:r>
          </w:p>
        </w:tc>
        <w:tc>
          <w:tcPr>
            <w:tcW w:w="963" w:type="dxa"/>
            <w:shd w:val="clear" w:color="auto" w:fill="auto"/>
          </w:tcPr>
          <w:p w:rsidR="00AE3A0D" w:rsidRPr="00926F1F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926F1F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FA2377" w:rsidRDefault="00FA2377" w:rsidP="002D4B8A">
            <w:pPr>
              <w:ind w:firstLine="142"/>
              <w:rPr>
                <w:color w:val="000000"/>
                <w:sz w:val="20"/>
                <w:szCs w:val="20"/>
              </w:rPr>
            </w:pPr>
            <w:r w:rsidRPr="00FA2377">
              <w:rPr>
                <w:color w:val="000000"/>
                <w:sz w:val="20"/>
                <w:szCs w:val="20"/>
              </w:rPr>
              <w:t xml:space="preserve">Межбюджетные трансферты, </w:t>
            </w:r>
            <w:r w:rsidRPr="00FA2377">
              <w:rPr>
                <w:sz w:val="20"/>
                <w:szCs w:val="20"/>
              </w:rPr>
              <w:t>передаваемые бюджетам городских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694" w:type="dxa"/>
            <w:shd w:val="clear" w:color="auto" w:fill="auto"/>
          </w:tcPr>
          <w:p w:rsidR="00FA2377" w:rsidRPr="00FA2377" w:rsidRDefault="00FA2377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051 202 49999 13 0013 151</w:t>
            </w:r>
          </w:p>
        </w:tc>
        <w:tc>
          <w:tcPr>
            <w:tcW w:w="1417" w:type="dxa"/>
            <w:shd w:val="clear" w:color="auto" w:fill="auto"/>
          </w:tcPr>
          <w:p w:rsidR="00FA2377" w:rsidRPr="00FA2377" w:rsidRDefault="00FA2377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FA2377" w:rsidRPr="001E4E67" w:rsidRDefault="00AE3A0D" w:rsidP="002E49F9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12,1</w:t>
            </w:r>
          </w:p>
        </w:tc>
        <w:tc>
          <w:tcPr>
            <w:tcW w:w="963" w:type="dxa"/>
            <w:shd w:val="clear" w:color="auto" w:fill="auto"/>
          </w:tcPr>
          <w:p w:rsidR="00FA2377" w:rsidRPr="00926F1F" w:rsidRDefault="00926F1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926F1F">
              <w:rPr>
                <w:rFonts w:eastAsia="Arial CYR"/>
                <w:sz w:val="18"/>
                <w:szCs w:val="18"/>
              </w:rPr>
              <w:t>80,7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A2377" w:rsidRDefault="00AE3A0D" w:rsidP="0071225F">
            <w:pPr>
              <w:shd w:val="clear" w:color="auto" w:fill="FFFFFF"/>
              <w:spacing w:line="245" w:lineRule="exact"/>
              <w:ind w:left="10" w:right="38" w:firstLine="10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71225F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706 2 04 05099 13 0073 180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shd w:val="clear" w:color="auto" w:fill="auto"/>
          </w:tcPr>
          <w:p w:rsidR="00AE3A0D" w:rsidRPr="00302F1B" w:rsidRDefault="00926F1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706 2 07 05030 13 0000 180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AE3A0D" w:rsidRPr="00302F1B" w:rsidRDefault="00926F1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706 2 07 05030 13 0073 180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57,5</w:t>
            </w:r>
          </w:p>
        </w:tc>
        <w:tc>
          <w:tcPr>
            <w:tcW w:w="963" w:type="dxa"/>
            <w:shd w:val="clear" w:color="auto" w:fill="auto"/>
          </w:tcPr>
          <w:p w:rsidR="00AE3A0D" w:rsidRPr="00302F1B" w:rsidRDefault="00926F1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FA2377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b/>
                <w:sz w:val="20"/>
                <w:szCs w:val="20"/>
              </w:rPr>
              <w:t>109656,3</w:t>
            </w:r>
          </w:p>
        </w:tc>
        <w:tc>
          <w:tcPr>
            <w:tcW w:w="1276" w:type="dxa"/>
            <w:shd w:val="clear" w:color="auto" w:fill="auto"/>
          </w:tcPr>
          <w:p w:rsidR="00FA2377" w:rsidRPr="00BF7912" w:rsidRDefault="004211F6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 w:rsidRPr="00BF7912">
              <w:rPr>
                <w:rFonts w:eastAsia="Arial CYR"/>
                <w:b/>
                <w:sz w:val="20"/>
                <w:szCs w:val="20"/>
              </w:rPr>
              <w:t>112107,6</w:t>
            </w:r>
          </w:p>
        </w:tc>
        <w:tc>
          <w:tcPr>
            <w:tcW w:w="963" w:type="dxa"/>
            <w:shd w:val="clear" w:color="auto" w:fill="auto"/>
          </w:tcPr>
          <w:p w:rsidR="00FA2377" w:rsidRPr="00302F1B" w:rsidRDefault="00926F1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102,2</w:t>
            </w: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FA2377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FA2377">
              <w:rPr>
                <w:b/>
                <w:sz w:val="20"/>
                <w:szCs w:val="20"/>
              </w:rPr>
              <w:t>- 9409,8</w:t>
            </w:r>
          </w:p>
        </w:tc>
        <w:tc>
          <w:tcPr>
            <w:tcW w:w="1276" w:type="dxa"/>
            <w:shd w:val="clear" w:color="auto" w:fill="auto"/>
          </w:tcPr>
          <w:p w:rsidR="00FA2377" w:rsidRPr="00194C44" w:rsidRDefault="00194C44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 w:rsidRPr="00194C44">
              <w:rPr>
                <w:rFonts w:eastAsia="Arial CYR"/>
                <w:b/>
                <w:sz w:val="20"/>
                <w:szCs w:val="20"/>
              </w:rPr>
              <w:t>- 4685,5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FA2377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FA2377">
              <w:rPr>
                <w:b/>
                <w:sz w:val="20"/>
                <w:szCs w:val="20"/>
              </w:rPr>
              <w:t xml:space="preserve">  9409,8</w:t>
            </w:r>
          </w:p>
        </w:tc>
        <w:tc>
          <w:tcPr>
            <w:tcW w:w="1276" w:type="dxa"/>
            <w:shd w:val="clear" w:color="auto" w:fill="auto"/>
          </w:tcPr>
          <w:p w:rsidR="00FA2377" w:rsidRPr="00194C44" w:rsidRDefault="00194C44" w:rsidP="00403D01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 w:rsidRPr="00194C44">
              <w:rPr>
                <w:rFonts w:eastAsia="Arial CYR"/>
                <w:b/>
                <w:sz w:val="20"/>
                <w:szCs w:val="20"/>
              </w:rPr>
              <w:t>4685,5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>муниципального образования город Ершов Ершовского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996642">
        <w:rPr>
          <w:b/>
          <w:bCs/>
        </w:rPr>
        <w:t>8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996642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DD2AAD" w:rsidRPr="001519C7">
              <w:rPr>
                <w:sz w:val="20"/>
                <w:szCs w:val="20"/>
              </w:rPr>
              <w:t>1</w:t>
            </w:r>
            <w:r w:rsidR="00996642">
              <w:rPr>
                <w:sz w:val="20"/>
                <w:szCs w:val="20"/>
              </w:rPr>
              <w:t>8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C3053B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</w:t>
            </w:r>
            <w:r w:rsidR="000D2939" w:rsidRP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DF507F" w:rsidRDefault="00DF507F" w:rsidP="00120BC8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3323,6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5D10FA" w:rsidP="00B2403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2D4B8A" w:rsidP="006E6B71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232C7B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DF507F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1143,8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4B8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99,99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DF507F" w:rsidRDefault="00DF507F" w:rsidP="00120BC8">
            <w:pPr>
              <w:jc w:val="center"/>
              <w:rPr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487014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4B8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DF507F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000 0107 0000000000 000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sz w:val="20"/>
                <w:szCs w:val="20"/>
              </w:rPr>
              <w:t>999,8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87014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87014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87014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120B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194C44" w:rsidRDefault="00CA42A6" w:rsidP="002D4B8A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Default="005D10FA" w:rsidP="002D4B8A">
            <w:pPr>
              <w:jc w:val="center"/>
            </w:pPr>
            <w:r w:rsidRPr="008F4FFF"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120BC8" w:rsidRDefault="00DF507F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DF507F">
              <w:rPr>
                <w:sz w:val="20"/>
                <w:szCs w:val="20"/>
              </w:rP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19722,9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B1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2546,8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B12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DF507F">
              <w:rPr>
                <w:sz w:val="20"/>
                <w:szCs w:val="20"/>
              </w:rPr>
              <w:t>16541,1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98,6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CF09DC">
            <w:pPr>
              <w:ind w:left="34" w:firstLine="33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jc w:val="center"/>
              <w:rPr>
                <w:sz w:val="20"/>
                <w:szCs w:val="20"/>
              </w:rPr>
            </w:pPr>
            <w:r w:rsidRPr="00DF507F">
              <w:t xml:space="preserve">   </w:t>
            </w:r>
            <w:r w:rsidRPr="00DF507F"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80,7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2777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49891,3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48091,</w:t>
            </w:r>
            <w:r w:rsidR="002D4B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83,9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jc w:val="center"/>
              <w:rPr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5618,4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43472,9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41809,</w:t>
            </w:r>
            <w:r w:rsidR="002D4B8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48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000 080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Pr="00DF507F">
              <w:rPr>
                <w:b/>
                <w:bCs/>
                <w:sz w:val="20"/>
                <w:szCs w:val="20"/>
              </w:rPr>
              <w:t>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5D10FA" w:rsidRDefault="005D10FA" w:rsidP="0078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5D10FA">
              <w:rPr>
                <w:b/>
                <w:bCs/>
                <w:sz w:val="20"/>
                <w:szCs w:val="20"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194C44" w:rsidRDefault="005D10FA" w:rsidP="002D4B8A">
            <w:pPr>
              <w:jc w:val="center"/>
              <w:rPr>
                <w:b/>
              </w:rPr>
            </w:pPr>
            <w:r w:rsidRPr="00194C4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Cs/>
                <w:sz w:val="20"/>
                <w:szCs w:val="20"/>
              </w:rPr>
              <w:t>000 0801 0000000 000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1150,0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5D10FA" w:rsidP="00783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Default="005D10FA" w:rsidP="002D4B8A">
            <w:pPr>
              <w:jc w:val="center"/>
            </w:pPr>
            <w:r w:rsidRPr="00150212"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487014" w:rsidRDefault="00487014" w:rsidP="00120BC8">
            <w:pPr>
              <w:jc w:val="center"/>
              <w:rPr>
                <w:sz w:val="20"/>
                <w:szCs w:val="20"/>
              </w:rPr>
            </w:pPr>
            <w:r w:rsidRPr="00487014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120BC8" w:rsidRDefault="00487014" w:rsidP="0012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27777A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27777A" w:rsidRDefault="00487014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487014" w:rsidRDefault="00487014" w:rsidP="002D4B8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87014">
              <w:rPr>
                <w:b/>
                <w:bCs/>
                <w:sz w:val="20"/>
                <w:szCs w:val="20"/>
              </w:rPr>
              <w:t>44638,3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7D11F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7D11FA" w:rsidRDefault="002D4B8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27777A" w:rsidRDefault="0048701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27777A" w:rsidRDefault="0048701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000 1101 0000000 000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487014" w:rsidRDefault="0048701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1386,0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487014" w:rsidRDefault="00487014" w:rsidP="00310495">
            <w:pPr>
              <w:ind w:left="-108"/>
              <w:jc w:val="center"/>
              <w:rPr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487014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</w:t>
            </w:r>
            <w:r w:rsidR="00487014">
              <w:rPr>
                <w:bCs/>
                <w:sz w:val="20"/>
                <w:szCs w:val="20"/>
              </w:rPr>
              <w:t>1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487014">
              <w:rPr>
                <w:bCs/>
                <w:sz w:val="20"/>
                <w:szCs w:val="20"/>
              </w:rPr>
              <w:t>2</w:t>
            </w:r>
            <w:r w:rsidRPr="0027777A">
              <w:rPr>
                <w:bCs/>
                <w:sz w:val="20"/>
                <w:szCs w:val="20"/>
              </w:rPr>
              <w:t xml:space="preserve">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487014" w:rsidRDefault="00487014" w:rsidP="00120BC8">
            <w:pPr>
              <w:jc w:val="center"/>
              <w:rPr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43252,3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487014" w:rsidRDefault="00487014" w:rsidP="002D4B8A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87014">
              <w:rPr>
                <w:b/>
                <w:bCs/>
                <w:sz w:val="20"/>
                <w:szCs w:val="20"/>
              </w:rPr>
              <w:t>119066,1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5D10FA" w:rsidP="004B0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2D4B8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Ершовского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201</w:t>
      </w:r>
      <w:r w:rsidR="00996642">
        <w:rPr>
          <w:b/>
          <w:bCs/>
        </w:rPr>
        <w:t>8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B2079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41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206A4">
            <w:pPr>
              <w:tabs>
                <w:tab w:val="left" w:pos="141"/>
              </w:tabs>
              <w:ind w:right="33" w:hanging="4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hanging="109"/>
              <w:jc w:val="center"/>
              <w:rPr>
                <w:sz w:val="20"/>
                <w:szCs w:val="20"/>
              </w:rPr>
            </w:pPr>
            <w:r w:rsidRPr="002D4B8A">
              <w:rPr>
                <w:b/>
                <w:bCs/>
                <w:sz w:val="20"/>
                <w:szCs w:val="20"/>
              </w:rPr>
              <w:t>1143,8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A97E66" w:rsidRDefault="00324EF4">
            <w:pPr>
              <w:rPr>
                <w:b/>
              </w:rPr>
            </w:pPr>
            <w:r w:rsidRPr="00A97E66">
              <w:rPr>
                <w:b/>
                <w:bCs/>
                <w:sz w:val="20"/>
                <w:szCs w:val="20"/>
              </w:rPr>
              <w:t>1143,6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hanging="109"/>
              <w:jc w:val="center"/>
              <w:rPr>
                <w:sz w:val="20"/>
                <w:szCs w:val="20"/>
              </w:rPr>
            </w:pPr>
            <w:r w:rsidRPr="002D4B8A">
              <w:rPr>
                <w:b/>
                <w:bCs/>
                <w:sz w:val="20"/>
                <w:szCs w:val="20"/>
              </w:rPr>
              <w:t>1143,8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>
            <w:r w:rsidRPr="00D86A1A">
              <w:rPr>
                <w:bCs/>
                <w:sz w:val="20"/>
                <w:szCs w:val="20"/>
              </w:rPr>
              <w:t>1143,6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b/>
                <w:bCs/>
                <w:sz w:val="20"/>
                <w:szCs w:val="20"/>
              </w:rPr>
            </w:pPr>
            <w:r w:rsidRPr="002D4B8A">
              <w:rPr>
                <w:b/>
                <w:bCs/>
                <w:sz w:val="20"/>
                <w:szCs w:val="20"/>
              </w:rPr>
              <w:t>1143,8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>
            <w:r w:rsidRPr="00D86A1A">
              <w:rPr>
                <w:bCs/>
                <w:sz w:val="20"/>
                <w:szCs w:val="20"/>
              </w:rPr>
              <w:t>1143,6</w:t>
            </w:r>
          </w:p>
        </w:tc>
      </w:tr>
      <w:tr w:rsidR="002D4B8A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bCs/>
                <w:sz w:val="20"/>
                <w:szCs w:val="20"/>
              </w:rPr>
            </w:pPr>
            <w:r w:rsidRPr="002D4B8A">
              <w:rPr>
                <w:bCs/>
                <w:sz w:val="20"/>
                <w:szCs w:val="20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1071,8</w:t>
            </w:r>
          </w:p>
        </w:tc>
      </w:tr>
      <w:tr w:rsidR="002D4B8A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1071,8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</w:tr>
      <w:tr w:rsidR="002D4B8A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324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ind w:right="-108"/>
              <w:jc w:val="center"/>
            </w:pPr>
            <w:r w:rsidRPr="00B84361">
              <w:rPr>
                <w:sz w:val="20"/>
                <w:szCs w:val="20"/>
              </w:rPr>
              <w:t>314,3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ind w:right="-108"/>
              <w:jc w:val="center"/>
            </w:pPr>
            <w:r w:rsidRPr="00B84361">
              <w:rPr>
                <w:sz w:val="20"/>
                <w:szCs w:val="20"/>
              </w:rPr>
              <w:t>314,3</w:t>
            </w:r>
          </w:p>
        </w:tc>
      </w:tr>
      <w:tr w:rsidR="002D4B8A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2D4B8A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2D4B8A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22,8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</w:t>
            </w:r>
            <w:r w:rsidRPr="00B865E4">
              <w:rPr>
                <w:sz w:val="20"/>
                <w:szCs w:val="20"/>
              </w:rPr>
              <w:lastRenderedPageBreak/>
              <w:t xml:space="preserve">бюджетов поселений  на осуществление части полномочий по решению вопросов местного </w:t>
            </w:r>
            <w:r w:rsidRPr="00B865E4">
              <w:rPr>
                <w:sz w:val="20"/>
                <w:szCs w:val="20"/>
              </w:rPr>
              <w:lastRenderedPageBreak/>
              <w:t>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2D4B8A">
              <w:rPr>
                <w:sz w:val="20"/>
                <w:szCs w:val="20"/>
              </w:rPr>
              <w:t>,8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bCs/>
                <w:sz w:val="20"/>
                <w:szCs w:val="20"/>
              </w:rPr>
            </w:pPr>
            <w:r w:rsidRPr="002D4B8A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Администрация Ершовского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117922,3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91621" w:rsidRDefault="00A97E66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115649,5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2179,8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91621" w:rsidRDefault="008F3400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2034,6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left="-108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b/>
                <w:bCs/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24EF4" w:rsidRDefault="00324EF4" w:rsidP="00C76D5B">
            <w:pPr>
              <w:jc w:val="center"/>
              <w:rPr>
                <w:b/>
              </w:rPr>
            </w:pPr>
            <w:r w:rsidRPr="00324EF4">
              <w:rPr>
                <w:b/>
                <w:bCs/>
                <w:sz w:val="20"/>
                <w:szCs w:val="20"/>
              </w:rPr>
              <w:t>311,6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jc w:val="center"/>
            </w:pPr>
            <w:r w:rsidRPr="005C650B">
              <w:rPr>
                <w:bCs/>
                <w:sz w:val="20"/>
                <w:szCs w:val="20"/>
              </w:rPr>
              <w:t>311,6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jc w:val="center"/>
            </w:pPr>
            <w:r w:rsidRPr="005C650B">
              <w:rPr>
                <w:bCs/>
                <w:sz w:val="20"/>
                <w:szCs w:val="20"/>
              </w:rPr>
              <w:t>311,6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74188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jc w:val="center"/>
            </w:pPr>
            <w:r w:rsidRPr="00AF530D">
              <w:rPr>
                <w:sz w:val="20"/>
                <w:szCs w:val="20"/>
              </w:rPr>
              <w:t>134,7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jc w:val="center"/>
            </w:pPr>
            <w:r w:rsidRPr="00AF530D">
              <w:rPr>
                <w:sz w:val="20"/>
                <w:szCs w:val="20"/>
              </w:rPr>
              <w:t>134,7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20,0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20,0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tabs>
                <w:tab w:val="left" w:pos="405"/>
                <w:tab w:val="center" w:pos="615"/>
              </w:tabs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</w:tr>
      <w:tr w:rsidR="00324EF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999,8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460 00 06800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460 00 06800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460 00 06800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4E4E3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b/>
                <w:bCs/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D43CE" w:rsidRDefault="008F3400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310495">
            <w:pPr>
              <w:rPr>
                <w:snapToGrid w:val="0"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7C6C1C">
              <w:rPr>
                <w:sz w:val="20"/>
                <w:szCs w:val="20"/>
              </w:rPr>
              <w:t>523,2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7C6C1C">
              <w:rPr>
                <w:sz w:val="20"/>
                <w:szCs w:val="20"/>
              </w:rPr>
              <w:t>523,2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7C6C1C">
              <w:rPr>
                <w:sz w:val="20"/>
                <w:szCs w:val="20"/>
              </w:rPr>
              <w:t>523,2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 xml:space="preserve">Исполнение судебных решений, не связанных с погашением </w:t>
            </w:r>
            <w:r w:rsidRPr="004E4E39">
              <w:rPr>
                <w:sz w:val="20"/>
                <w:szCs w:val="20"/>
              </w:rPr>
              <w:lastRenderedPageBreak/>
              <w:t xml:space="preserve">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lastRenderedPageBreak/>
              <w:t>Расходы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8F3400" w:rsidP="008F3400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E4E3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8F3400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87C5C">
            <w:pPr>
              <w:ind w:right="-108" w:firstLine="33"/>
              <w:jc w:val="center"/>
              <w:rPr>
                <w:bCs/>
                <w:sz w:val="20"/>
                <w:szCs w:val="20"/>
              </w:rPr>
            </w:pPr>
            <w:r w:rsidRPr="008F340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«Предупреждение чрезвычайных ситуаций и защита населенных пунктов  от подтопления»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4E4E39">
            <w:pPr>
              <w:ind w:right="-108" w:firstLine="33"/>
              <w:jc w:val="center"/>
              <w:rPr>
                <w:bCs/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b/>
                <w:bCs/>
                <w:sz w:val="20"/>
                <w:szCs w:val="20"/>
              </w:rPr>
              <w:t>19722,9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7D11FA" w:rsidRDefault="008F3400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19444,4</w:t>
            </w:r>
          </w:p>
        </w:tc>
      </w:tr>
      <w:tr w:rsidR="004E4E3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b/>
                <w:bCs/>
                <w:sz w:val="20"/>
                <w:szCs w:val="20"/>
              </w:rPr>
              <w:t>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C76D5B" w:rsidRDefault="008F3400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 xml:space="preserve">  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 xml:space="preserve"> 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 xml:space="preserve"> 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D46BE6" w:rsidRDefault="008F3400" w:rsidP="00887C5C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46BE6">
              <w:rPr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D46BE6" w:rsidRDefault="008F3400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46BE6">
              <w:rPr>
                <w:b/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питьевой водой  на 201</w:t>
            </w:r>
            <w:r>
              <w:rPr>
                <w:sz w:val="20"/>
                <w:szCs w:val="20"/>
              </w:rPr>
              <w:t>7</w:t>
            </w:r>
            <w:r w:rsidRPr="00B4016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D46BE6">
            <w:pPr>
              <w:jc w:val="center"/>
            </w:pPr>
            <w:r w:rsidRPr="00BB44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773DCA">
            <w:pPr>
              <w:jc w:val="center"/>
            </w:pPr>
            <w:r w:rsidRPr="00BB44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D46BE6">
            <w:pPr>
              <w:jc w:val="center"/>
            </w:pPr>
            <w:r w:rsidRPr="00BB44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773DCA">
            <w:pPr>
              <w:jc w:val="center"/>
            </w:pPr>
            <w:r w:rsidRPr="00BB44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8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16541,1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>
            <w:pPr>
              <w:rPr>
                <w:b/>
              </w:rPr>
            </w:pPr>
            <w:r w:rsidRPr="008F3400">
              <w:rPr>
                <w:b/>
                <w:bCs/>
                <w:sz w:val="20"/>
                <w:szCs w:val="20"/>
              </w:rPr>
              <w:t>16316,1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225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16541,1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>
            <w:r w:rsidRPr="00E408F7">
              <w:rPr>
                <w:bCs/>
                <w:sz w:val="20"/>
                <w:szCs w:val="20"/>
              </w:rPr>
              <w:t>16316,1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180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16541,1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>
            <w:r w:rsidRPr="00E408F7">
              <w:rPr>
                <w:bCs/>
                <w:sz w:val="20"/>
                <w:szCs w:val="20"/>
              </w:rPr>
              <w:t>16316,1</w:t>
            </w:r>
          </w:p>
        </w:tc>
      </w:tr>
      <w:tr w:rsidR="00887C5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3D43CE" w:rsidRDefault="008F3400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670,5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FE230A">
              <w:rPr>
                <w:bCs/>
                <w:sz w:val="20"/>
                <w:szCs w:val="20"/>
              </w:rPr>
              <w:t>670,5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FE230A">
              <w:rPr>
                <w:bCs/>
                <w:sz w:val="20"/>
                <w:szCs w:val="20"/>
              </w:rPr>
              <w:t>670,5</w:t>
            </w:r>
          </w:p>
        </w:tc>
      </w:tr>
      <w:tr w:rsidR="00887C5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15691,3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15645,6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</w:tr>
      <w:tr w:rsidR="00887C5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10628,3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03EC6">
              <w:rPr>
                <w:sz w:val="20"/>
                <w:szCs w:val="20"/>
              </w:rPr>
              <w:t>10628,3</w:t>
            </w:r>
          </w:p>
        </w:tc>
      </w:tr>
      <w:tr w:rsidR="008F3400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03EC6">
              <w:rPr>
                <w:sz w:val="20"/>
                <w:szCs w:val="20"/>
              </w:rPr>
              <w:t>10628,3</w:t>
            </w:r>
          </w:p>
        </w:tc>
      </w:tr>
      <w:tr w:rsidR="00887C5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34" w:firstLine="33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 xml:space="preserve">Другие вопросы в области </w:t>
            </w:r>
            <w:r w:rsidRPr="00887C5C">
              <w:rPr>
                <w:b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217516" w:rsidRDefault="00217516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17516">
              <w:rPr>
                <w:b/>
                <w:sz w:val="20"/>
                <w:szCs w:val="20"/>
              </w:rPr>
              <w:t>12,1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34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 xml:space="preserve"> Мероприятия в сфере приватизации и продажи государственного имущества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jc w:val="center"/>
            </w:pPr>
            <w:r w:rsidRPr="00217516">
              <w:rPr>
                <w:sz w:val="20"/>
                <w:szCs w:val="20"/>
              </w:rPr>
              <w:t>12,1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34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440 00 79200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jc w:val="center"/>
            </w:pPr>
            <w:r w:rsidRPr="00217516">
              <w:rPr>
                <w:sz w:val="20"/>
                <w:szCs w:val="20"/>
              </w:rPr>
              <w:t>12,1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34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440 00 79200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jc w:val="center"/>
            </w:pPr>
            <w:r w:rsidRPr="00217516">
              <w:rPr>
                <w:sz w:val="20"/>
                <w:szCs w:val="20"/>
              </w:rPr>
              <w:t>12,1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34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440 00 79200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jc w:val="center"/>
            </w:pPr>
            <w:r w:rsidRPr="00217516">
              <w:rPr>
                <w:sz w:val="20"/>
                <w:szCs w:val="20"/>
              </w:rPr>
              <w:t>12,1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49891,3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D11FA" w:rsidRDefault="00217516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48091,3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217516">
              <w:rPr>
                <w:b/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887C5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5618,4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217516" w:rsidRDefault="00217516" w:rsidP="00C76D5B">
            <w:pPr>
              <w:jc w:val="center"/>
              <w:rPr>
                <w:b/>
                <w:sz w:val="20"/>
                <w:szCs w:val="20"/>
              </w:rPr>
            </w:pPr>
            <w:r w:rsidRPr="00217516">
              <w:rPr>
                <w:b/>
                <w:bCs/>
                <w:sz w:val="20"/>
                <w:szCs w:val="20"/>
              </w:rPr>
              <w:t>5610,2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5618,4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FA180B">
              <w:rPr>
                <w:bCs/>
                <w:sz w:val="20"/>
                <w:szCs w:val="20"/>
              </w:rPr>
              <w:t>5610,2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FA180B">
              <w:rPr>
                <w:bCs/>
                <w:sz w:val="20"/>
                <w:szCs w:val="20"/>
              </w:rPr>
              <w:t>5610,2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FA180B">
              <w:rPr>
                <w:bCs/>
                <w:sz w:val="20"/>
                <w:szCs w:val="20"/>
              </w:rPr>
              <w:t>5610,2</w:t>
            </w:r>
          </w:p>
        </w:tc>
      </w:tr>
      <w:tr w:rsidR="00887C5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217516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</w:t>
            </w:r>
          </w:p>
        </w:tc>
      </w:tr>
      <w:tr w:rsidR="00887C5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217516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</w:t>
            </w:r>
          </w:p>
        </w:tc>
      </w:tr>
      <w:tr w:rsidR="00887C5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217516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</w:t>
            </w:r>
          </w:p>
        </w:tc>
      </w:tr>
      <w:tr w:rsidR="00887C5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color w:val="000000"/>
                <w:sz w:val="20"/>
                <w:szCs w:val="2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87C5C">
              <w:rPr>
                <w:color w:val="000000"/>
                <w:sz w:val="20"/>
                <w:szCs w:val="20"/>
              </w:rPr>
              <w:t>питьево-хозяйственного</w:t>
            </w:r>
            <w:proofErr w:type="spellEnd"/>
            <w:r w:rsidRPr="00887C5C">
              <w:rPr>
                <w:color w:val="000000"/>
                <w:sz w:val="20"/>
                <w:szCs w:val="20"/>
              </w:rPr>
              <w:t xml:space="preserve">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217516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 w:rsidR="00217516"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217516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color w:val="000000"/>
                <w:sz w:val="20"/>
                <w:szCs w:val="20"/>
              </w:rPr>
            </w:pPr>
            <w:r w:rsidRPr="00887C5C">
              <w:rPr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</w:rPr>
              <w:t xml:space="preserve">726 00 </w:t>
            </w:r>
            <w:r w:rsidRPr="00887C5C">
              <w:rPr>
                <w:sz w:val="20"/>
                <w:szCs w:val="20"/>
                <w:lang w:val="en-US"/>
              </w:rPr>
              <w:t>L</w:t>
            </w:r>
            <w:r w:rsidRPr="00887C5C">
              <w:rPr>
                <w:sz w:val="20"/>
                <w:szCs w:val="20"/>
              </w:rPr>
              <w:t>5670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color w:val="000000"/>
                <w:sz w:val="20"/>
                <w:szCs w:val="20"/>
              </w:rPr>
            </w:pPr>
            <w:r w:rsidRPr="00887C5C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</w:rPr>
              <w:t xml:space="preserve">726 00 </w:t>
            </w:r>
            <w:r w:rsidRPr="00887C5C">
              <w:rPr>
                <w:sz w:val="20"/>
                <w:szCs w:val="20"/>
                <w:lang w:val="en-US"/>
              </w:rPr>
              <w:t>L</w:t>
            </w:r>
            <w:r w:rsidRPr="00887C5C">
              <w:rPr>
                <w:sz w:val="20"/>
                <w:szCs w:val="20"/>
              </w:rPr>
              <w:t>5670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</w:t>
            </w: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</w:t>
            </w: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color w:val="000000"/>
                <w:sz w:val="20"/>
                <w:szCs w:val="20"/>
              </w:rPr>
            </w:pPr>
            <w:r w:rsidRPr="00887C5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</w:rPr>
              <w:t xml:space="preserve">726 00 </w:t>
            </w:r>
            <w:r w:rsidRPr="00887C5C">
              <w:rPr>
                <w:sz w:val="20"/>
                <w:szCs w:val="20"/>
                <w:lang w:val="en-US"/>
              </w:rPr>
              <w:t>L</w:t>
            </w:r>
            <w:r w:rsidRPr="00887C5C">
              <w:rPr>
                <w:sz w:val="20"/>
                <w:szCs w:val="20"/>
              </w:rPr>
              <w:t>5670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</w:t>
            </w: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43472,9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</w:t>
            </w:r>
            <w:r w:rsidRPr="00217516">
              <w:rPr>
                <w:b/>
                <w:bCs/>
                <w:sz w:val="20"/>
                <w:szCs w:val="20"/>
              </w:rPr>
              <w:t>41809,8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43472,9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217516" w:rsidP="00C76D5B">
            <w:pPr>
              <w:ind w:hanging="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41809,8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17736,4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A97E66" w:rsidP="00E81354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17254,0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17736,4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A97E66" w:rsidP="00E81354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17254,0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 xml:space="preserve"> </w:t>
            </w:r>
            <w:r w:rsidRPr="00887C5C">
              <w:rPr>
                <w:sz w:val="20"/>
                <w:szCs w:val="20"/>
              </w:rPr>
              <w:t>7211,6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217516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7211,6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217516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7211,6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217516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C76D5B">
            <w:pPr>
              <w:jc w:val="center"/>
              <w:rPr>
                <w:sz w:val="20"/>
                <w:szCs w:val="20"/>
              </w:rPr>
            </w:pPr>
            <w:r w:rsidRPr="00217516">
              <w:rPr>
                <w:sz w:val="20"/>
                <w:szCs w:val="20"/>
              </w:rPr>
              <w:t>500,0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23FB7" w:rsidRDefault="00217516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C76D5B">
            <w:pPr>
              <w:jc w:val="center"/>
              <w:rPr>
                <w:sz w:val="20"/>
                <w:szCs w:val="20"/>
              </w:rPr>
            </w:pPr>
            <w:r w:rsidRPr="00217516">
              <w:rPr>
                <w:sz w:val="20"/>
                <w:szCs w:val="20"/>
              </w:rPr>
              <w:t>500,0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E81354">
            <w:pPr>
              <w:jc w:val="center"/>
              <w:rPr>
                <w:sz w:val="20"/>
                <w:szCs w:val="20"/>
              </w:rPr>
            </w:pPr>
            <w:r w:rsidRPr="00217516">
              <w:rPr>
                <w:sz w:val="20"/>
                <w:szCs w:val="20"/>
              </w:rPr>
              <w:t>9838,</w:t>
            </w:r>
            <w:r w:rsidR="00E81354">
              <w:rPr>
                <w:sz w:val="20"/>
                <w:szCs w:val="20"/>
              </w:rPr>
              <w:t>7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E81354" w:rsidP="00E8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9835,4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A97E66">
            <w:pPr>
              <w:jc w:val="center"/>
              <w:rPr>
                <w:sz w:val="20"/>
                <w:szCs w:val="20"/>
              </w:rPr>
            </w:pPr>
            <w:r w:rsidRPr="00217516">
              <w:rPr>
                <w:sz w:val="20"/>
                <w:szCs w:val="20"/>
              </w:rPr>
              <w:t>983</w:t>
            </w:r>
            <w:r w:rsidR="00E81354">
              <w:rPr>
                <w:sz w:val="20"/>
                <w:szCs w:val="20"/>
              </w:rPr>
              <w:t>5</w:t>
            </w:r>
            <w:r w:rsidRPr="00217516">
              <w:rPr>
                <w:sz w:val="20"/>
                <w:szCs w:val="20"/>
              </w:rPr>
              <w:t>,</w:t>
            </w:r>
            <w:r w:rsidR="00A97E66">
              <w:rPr>
                <w:sz w:val="20"/>
                <w:szCs w:val="20"/>
              </w:rPr>
              <w:t>4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3,3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25736,5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20A53" w:rsidRDefault="00A20A53" w:rsidP="00C76D5B">
            <w:pPr>
              <w:jc w:val="center"/>
              <w:rPr>
                <w:sz w:val="20"/>
                <w:szCs w:val="20"/>
              </w:rPr>
            </w:pPr>
            <w:r w:rsidRPr="00A20A53">
              <w:rPr>
                <w:sz w:val="20"/>
                <w:szCs w:val="20"/>
              </w:rPr>
              <w:t>24555,8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25736,5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23FB7" w:rsidRDefault="00A20A53" w:rsidP="00C76D5B">
            <w:pPr>
              <w:jc w:val="center"/>
              <w:rPr>
                <w:sz w:val="20"/>
                <w:szCs w:val="20"/>
              </w:rPr>
            </w:pPr>
            <w:r w:rsidRPr="00A20A53">
              <w:rPr>
                <w:sz w:val="20"/>
                <w:szCs w:val="20"/>
              </w:rPr>
              <w:t>24555,8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17398,6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23FB7" w:rsidRDefault="00A20A5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17354,6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614EBE" w:rsidRDefault="00A20A5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6224,7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7B1D03">
              <w:rPr>
                <w:sz w:val="20"/>
                <w:szCs w:val="20"/>
              </w:rPr>
              <w:t>6224,7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7B1D03">
              <w:rPr>
                <w:sz w:val="20"/>
                <w:szCs w:val="20"/>
              </w:rPr>
              <w:t>6224,7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>
            <w:r w:rsidRPr="009C28A6">
              <w:rPr>
                <w:sz w:val="20"/>
                <w:szCs w:val="20"/>
              </w:rPr>
              <w:t>11129,9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>
            <w:r w:rsidRPr="009C28A6">
              <w:rPr>
                <w:sz w:val="20"/>
                <w:szCs w:val="20"/>
              </w:rPr>
              <w:t>11129,9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>
            <w:r w:rsidRPr="009C28A6">
              <w:rPr>
                <w:sz w:val="20"/>
                <w:szCs w:val="20"/>
              </w:rPr>
              <w:t>11129,9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подпрограмма «Развитие </w:t>
            </w:r>
            <w:r w:rsidRPr="00887C5C">
              <w:rPr>
                <w:sz w:val="20"/>
                <w:szCs w:val="20"/>
              </w:rPr>
              <w:lastRenderedPageBreak/>
              <w:t>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614EBE" w:rsidRDefault="00A20A5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7201,2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6317,7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20A53" w:rsidRDefault="00A20A53" w:rsidP="00C76D5B">
            <w:pPr>
              <w:jc w:val="center"/>
              <w:rPr>
                <w:sz w:val="20"/>
                <w:szCs w:val="20"/>
              </w:rPr>
            </w:pPr>
            <w:r w:rsidRPr="00A20A53">
              <w:rPr>
                <w:sz w:val="20"/>
                <w:szCs w:val="20"/>
              </w:rPr>
              <w:t>5181,0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6317,7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4F33F6">
              <w:rPr>
                <w:sz w:val="20"/>
                <w:szCs w:val="20"/>
              </w:rPr>
              <w:t>5181,0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6317,7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4F33F6">
              <w:rPr>
                <w:sz w:val="20"/>
                <w:szCs w:val="20"/>
              </w:rPr>
              <w:t>5181,0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4126C" w:rsidRDefault="00A20A53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2020,2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1C3C95">
              <w:rPr>
                <w:sz w:val="20"/>
                <w:szCs w:val="20"/>
              </w:rPr>
              <w:t>2020,2</w:t>
            </w:r>
          </w:p>
        </w:tc>
      </w:tr>
      <w:tr w:rsidR="00A20A5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1C3C95">
              <w:rPr>
                <w:sz w:val="20"/>
                <w:szCs w:val="20"/>
              </w:rPr>
              <w:t>2020,2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34" w:hanging="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142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</w:t>
            </w:r>
            <w:r w:rsidRPr="00887C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1150,0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bCs/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 Создание условий для организации досуга и обеспечения жителей  муниципального образования услугами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</w:t>
            </w:r>
            <w:r w:rsidRPr="00887C5C">
              <w:rPr>
                <w:sz w:val="20"/>
                <w:szCs w:val="20"/>
                <w:lang w:val="en-US"/>
              </w:rPr>
              <w:t>1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</w:t>
            </w:r>
            <w:r w:rsidRPr="00887C5C">
              <w:rPr>
                <w:sz w:val="20"/>
                <w:szCs w:val="20"/>
                <w:lang w:val="en-US"/>
              </w:rPr>
              <w:t>1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887C5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</w:tr>
      <w:tr w:rsidR="00217516" w:rsidRPr="00A97E66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tabs>
                <w:tab w:val="left" w:pos="148"/>
                <w:tab w:val="left" w:pos="432"/>
              </w:tabs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C76D5B">
            <w:pPr>
              <w:jc w:val="center"/>
              <w:rPr>
                <w:b/>
                <w:sz w:val="20"/>
                <w:szCs w:val="20"/>
              </w:rPr>
            </w:pPr>
            <w:r w:rsidRPr="00A97E66">
              <w:rPr>
                <w:b/>
                <w:sz w:val="20"/>
                <w:szCs w:val="20"/>
              </w:rPr>
              <w:t>102,9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C76D5B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102,9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«Социальная поддержка и социальное обслуживание граждан муниципального образования 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C76D5B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102,9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242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A97E66" w:rsidP="00C76D5B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A97E66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57,0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A97E66" w:rsidRDefault="00A97E66" w:rsidP="00A97E66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57,0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A97E66" w:rsidRDefault="00A97E66" w:rsidP="00A97E66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57,0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44638,3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4126C" w:rsidRDefault="00A97E66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44636,3</w:t>
            </w:r>
          </w:p>
        </w:tc>
      </w:tr>
      <w:tr w:rsidR="00217516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1386,0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A97E66">
              <w:rPr>
                <w:b/>
                <w:bCs/>
                <w:sz w:val="20"/>
                <w:szCs w:val="20"/>
              </w:rPr>
              <w:t>1384,0</w:t>
            </w:r>
          </w:p>
        </w:tc>
      </w:tr>
      <w:tr w:rsidR="00A97E66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53"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257F3D">
              <w:rPr>
                <w:bCs/>
                <w:sz w:val="20"/>
                <w:szCs w:val="20"/>
              </w:rPr>
              <w:t>1384,0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257F3D">
              <w:rPr>
                <w:bCs/>
                <w:sz w:val="20"/>
                <w:szCs w:val="20"/>
              </w:rPr>
              <w:t>1384,0</w:t>
            </w:r>
          </w:p>
        </w:tc>
      </w:tr>
      <w:tr w:rsidR="00217516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подпрограмма « Молодежь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53"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4126C" w:rsidRDefault="00A97E66" w:rsidP="00C76D5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A97E66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7C0EC8">
              <w:rPr>
                <w:sz w:val="20"/>
                <w:szCs w:val="20"/>
              </w:rPr>
              <w:t>425,0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7C0EC8">
              <w:rPr>
                <w:sz w:val="20"/>
                <w:szCs w:val="20"/>
              </w:rPr>
              <w:t>425,0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0E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F05DAD">
              <w:rPr>
                <w:sz w:val="20"/>
                <w:szCs w:val="20"/>
              </w:rPr>
              <w:t>959,0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24E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F05DAD">
              <w:rPr>
                <w:sz w:val="20"/>
                <w:szCs w:val="20"/>
              </w:rPr>
              <w:t>959,0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43252,3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  <w:lang w:val="en-US"/>
              </w:rPr>
              <w:t xml:space="preserve">  </w:t>
            </w:r>
            <w:r w:rsidRPr="00324EF4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color w:val="000000"/>
                <w:sz w:val="20"/>
                <w:szCs w:val="20"/>
              </w:rPr>
            </w:pPr>
            <w:r w:rsidRPr="00324EF4">
              <w:rPr>
                <w:color w:val="000000"/>
                <w:sz w:val="20"/>
                <w:szCs w:val="20"/>
              </w:rPr>
              <w:t xml:space="preserve">Финансовое обеспечение  мероприятий федеральной целевой программы  </w:t>
            </w:r>
            <w:r w:rsidRPr="00324EF4">
              <w:rPr>
                <w:sz w:val="20"/>
                <w:szCs w:val="20"/>
              </w:rPr>
              <w:t>«Развитие физической культуры и спорта в Российской Федерации на 2016-220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  <w:lang w:val="en-US"/>
              </w:rPr>
              <w:t xml:space="preserve">  </w:t>
            </w:r>
            <w:r w:rsidRPr="00324EF4">
              <w:rPr>
                <w:sz w:val="20"/>
                <w:szCs w:val="20"/>
              </w:rPr>
              <w:t xml:space="preserve">742 00 </w:t>
            </w:r>
            <w:r w:rsidRPr="00324EF4">
              <w:rPr>
                <w:sz w:val="20"/>
                <w:szCs w:val="20"/>
                <w:lang w:val="en-US"/>
              </w:rPr>
              <w:t>L</w:t>
            </w:r>
            <w:r w:rsidRPr="00324EF4">
              <w:rPr>
                <w:sz w:val="20"/>
                <w:szCs w:val="20"/>
              </w:rPr>
              <w:t>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color w:val="000000"/>
                <w:sz w:val="20"/>
                <w:szCs w:val="20"/>
              </w:rPr>
            </w:pPr>
            <w:r w:rsidRPr="00324EF4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  <w:lang w:val="en-US"/>
              </w:rPr>
              <w:t xml:space="preserve">  </w:t>
            </w:r>
            <w:r w:rsidRPr="00324EF4">
              <w:rPr>
                <w:sz w:val="20"/>
                <w:szCs w:val="20"/>
              </w:rPr>
              <w:t xml:space="preserve">742 00 </w:t>
            </w:r>
            <w:r w:rsidRPr="00324EF4">
              <w:rPr>
                <w:sz w:val="20"/>
                <w:szCs w:val="20"/>
                <w:lang w:val="en-US"/>
              </w:rPr>
              <w:t>L</w:t>
            </w:r>
            <w:r w:rsidRPr="00324EF4">
              <w:rPr>
                <w:sz w:val="20"/>
                <w:szCs w:val="20"/>
              </w:rPr>
              <w:t>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  <w:lang w:val="en-US"/>
              </w:rPr>
            </w:pPr>
            <w:r w:rsidRPr="00324EF4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color w:val="000000"/>
                <w:sz w:val="20"/>
                <w:szCs w:val="20"/>
              </w:rPr>
            </w:pPr>
            <w:r w:rsidRPr="00324EF4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  <w:lang w:val="en-US"/>
              </w:rPr>
              <w:t xml:space="preserve">  </w:t>
            </w:r>
            <w:r w:rsidRPr="00324EF4">
              <w:rPr>
                <w:sz w:val="20"/>
                <w:szCs w:val="20"/>
              </w:rPr>
              <w:t xml:space="preserve">742 00 </w:t>
            </w:r>
            <w:r w:rsidRPr="00324EF4">
              <w:rPr>
                <w:sz w:val="20"/>
                <w:szCs w:val="20"/>
                <w:lang w:val="en-US"/>
              </w:rPr>
              <w:t>L</w:t>
            </w:r>
            <w:r w:rsidRPr="00324EF4">
              <w:rPr>
                <w:sz w:val="20"/>
                <w:szCs w:val="20"/>
              </w:rPr>
              <w:t>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  <w:lang w:val="en-US"/>
              </w:rPr>
            </w:pPr>
            <w:r w:rsidRPr="00324EF4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2175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C76D5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119066,1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A97E66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116793,1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>муниципального образования город Ершов Ершовского района Саратовской области</w:t>
      </w:r>
    </w:p>
    <w:p w:rsidR="00D93A96" w:rsidRDefault="00D57B0B" w:rsidP="00194C44">
      <w:pPr>
        <w:jc w:val="center"/>
      </w:pPr>
      <w:r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996642">
        <w:rPr>
          <w:b/>
          <w:bCs/>
        </w:rPr>
        <w:t>8</w:t>
      </w:r>
      <w:r w:rsidR="00064774" w:rsidRPr="00480FB2">
        <w:rPr>
          <w:b/>
          <w:bCs/>
        </w:rPr>
        <w:t xml:space="preserve"> год</w:t>
      </w: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097"/>
        <w:gridCol w:w="1559"/>
        <w:gridCol w:w="1418"/>
      </w:tblGrid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559" w:type="dxa"/>
          </w:tcPr>
          <w:p w:rsidR="00272F4E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9409,8</w:t>
            </w:r>
          </w:p>
        </w:tc>
        <w:tc>
          <w:tcPr>
            <w:tcW w:w="1418" w:type="dxa"/>
          </w:tcPr>
          <w:p w:rsidR="00272F4E" w:rsidRPr="00DF7B53" w:rsidRDefault="00D74C7D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4685,5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5097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10138,4</w:t>
            </w:r>
          </w:p>
        </w:tc>
        <w:tc>
          <w:tcPr>
            <w:tcW w:w="1418" w:type="dxa"/>
          </w:tcPr>
          <w:p w:rsidR="00C13C71" w:rsidRPr="00272F4E" w:rsidRDefault="00D74C7D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5414,1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</w:tcPr>
          <w:p w:rsidR="00C13C71" w:rsidRPr="00C13C71" w:rsidRDefault="00C13C71" w:rsidP="00773DCA">
            <w:pPr>
              <w:ind w:right="-185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 xml:space="preserve">    - 109656,3</w:t>
            </w:r>
          </w:p>
        </w:tc>
        <w:tc>
          <w:tcPr>
            <w:tcW w:w="1418" w:type="dxa"/>
          </w:tcPr>
          <w:p w:rsidR="00C13C71" w:rsidRPr="00272F4E" w:rsidRDefault="00272F4E" w:rsidP="00272F4E">
            <w:pPr>
              <w:ind w:right="-185"/>
              <w:rPr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 xml:space="preserve">  </w:t>
            </w:r>
            <w:r w:rsidRPr="00272F4E">
              <w:rPr>
                <w:rFonts w:eastAsia="Arial CYR"/>
                <w:sz w:val="20"/>
                <w:szCs w:val="20"/>
              </w:rPr>
              <w:t xml:space="preserve">   - 112107,6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</w:tcPr>
          <w:p w:rsidR="00C13C71" w:rsidRPr="00C13C71" w:rsidRDefault="00C13C71" w:rsidP="00773DCA">
            <w:pPr>
              <w:ind w:right="-185"/>
              <w:jc w:val="center"/>
              <w:rPr>
                <w:sz w:val="20"/>
                <w:szCs w:val="20"/>
              </w:rPr>
            </w:pPr>
            <w:r w:rsidRPr="00C13C71">
              <w:rPr>
                <w:bCs/>
                <w:sz w:val="20"/>
                <w:szCs w:val="20"/>
              </w:rPr>
              <w:t>119066,1</w:t>
            </w:r>
          </w:p>
        </w:tc>
        <w:tc>
          <w:tcPr>
            <w:tcW w:w="1418" w:type="dxa"/>
          </w:tcPr>
          <w:p w:rsidR="00C13C71" w:rsidRPr="00272F4E" w:rsidRDefault="00D74C7D" w:rsidP="00773DCA">
            <w:pPr>
              <w:ind w:right="-18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117521,7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272F4E" w:rsidRDefault="00272F4E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706 01060400 00 0000 000</w:t>
            </w:r>
          </w:p>
        </w:tc>
        <w:tc>
          <w:tcPr>
            <w:tcW w:w="5097" w:type="dxa"/>
          </w:tcPr>
          <w:p w:rsidR="00272F4E" w:rsidRPr="00272F4E" w:rsidRDefault="00272F4E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 xml:space="preserve">Исполнение государственных и  муниципальных гарантий </w:t>
            </w:r>
          </w:p>
        </w:tc>
        <w:tc>
          <w:tcPr>
            <w:tcW w:w="1559" w:type="dxa"/>
          </w:tcPr>
          <w:p w:rsidR="00272F4E" w:rsidRPr="00272F4E" w:rsidRDefault="00272F4E" w:rsidP="00773DCA">
            <w:pPr>
              <w:rPr>
                <w:b/>
                <w:bCs/>
                <w:sz w:val="20"/>
                <w:szCs w:val="20"/>
              </w:rPr>
            </w:pPr>
            <w:r w:rsidRPr="00272F4E">
              <w:rPr>
                <w:b/>
                <w:bCs/>
                <w:sz w:val="20"/>
                <w:szCs w:val="20"/>
              </w:rPr>
              <w:t xml:space="preserve">       -728,6</w:t>
            </w:r>
          </w:p>
        </w:tc>
        <w:tc>
          <w:tcPr>
            <w:tcW w:w="1418" w:type="dxa"/>
          </w:tcPr>
          <w:p w:rsidR="00272F4E" w:rsidRPr="00272F4E" w:rsidRDefault="00272F4E" w:rsidP="00D74C7D">
            <w:pPr>
              <w:rPr>
                <w:b/>
                <w:bCs/>
                <w:sz w:val="20"/>
                <w:szCs w:val="20"/>
              </w:rPr>
            </w:pPr>
            <w:r w:rsidRPr="00272F4E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D74C7D">
              <w:rPr>
                <w:b/>
                <w:bCs/>
                <w:sz w:val="20"/>
                <w:szCs w:val="20"/>
              </w:rPr>
              <w:t>-</w:t>
            </w:r>
            <w:r w:rsidRPr="00272F4E">
              <w:rPr>
                <w:b/>
                <w:bCs/>
                <w:sz w:val="20"/>
                <w:szCs w:val="20"/>
              </w:rPr>
              <w:t>728,6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706  01060401 00 0000 000</w:t>
            </w:r>
          </w:p>
        </w:tc>
        <w:tc>
          <w:tcPr>
            <w:tcW w:w="5097" w:type="dxa"/>
          </w:tcPr>
          <w:p w:rsidR="00272F4E" w:rsidRPr="00C13C71" w:rsidRDefault="00272F4E" w:rsidP="00773DCA">
            <w:pPr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 xml:space="preserve">Исполнение государственных и  муниципальных гарантий в валюте Российской Федерации </w:t>
            </w:r>
          </w:p>
        </w:tc>
        <w:tc>
          <w:tcPr>
            <w:tcW w:w="1559" w:type="dxa"/>
          </w:tcPr>
          <w:p w:rsidR="00272F4E" w:rsidRPr="00C13C71" w:rsidRDefault="00272F4E" w:rsidP="00773DCA">
            <w:pPr>
              <w:ind w:hanging="124"/>
              <w:jc w:val="center"/>
              <w:rPr>
                <w:sz w:val="20"/>
                <w:szCs w:val="20"/>
              </w:rPr>
            </w:pPr>
            <w:r w:rsidRPr="00C13C71">
              <w:rPr>
                <w:bCs/>
                <w:sz w:val="20"/>
                <w:szCs w:val="20"/>
              </w:rPr>
              <w:t xml:space="preserve">     -728,6</w:t>
            </w:r>
          </w:p>
        </w:tc>
        <w:tc>
          <w:tcPr>
            <w:tcW w:w="1418" w:type="dxa"/>
          </w:tcPr>
          <w:p w:rsidR="00272F4E" w:rsidRPr="00C13C71" w:rsidRDefault="00D74C7D" w:rsidP="00D74C7D">
            <w:pPr>
              <w:ind w:hanging="12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-</w:t>
            </w:r>
            <w:r w:rsidR="00272F4E" w:rsidRPr="00C13C71">
              <w:rPr>
                <w:bCs/>
                <w:sz w:val="20"/>
                <w:szCs w:val="20"/>
              </w:rPr>
              <w:t>728,6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706  01060401 00 0000 800</w:t>
            </w:r>
          </w:p>
        </w:tc>
        <w:tc>
          <w:tcPr>
            <w:tcW w:w="5097" w:type="dxa"/>
          </w:tcPr>
          <w:p w:rsidR="00272F4E" w:rsidRPr="00C13C71" w:rsidRDefault="00272F4E" w:rsidP="00773DCA">
            <w:pPr>
              <w:ind w:hanging="73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Исполнение государственных и  муниципальных гарантий в валюте Российской Федерации в случае, если исполнение гарантом государственных и муниципальных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</w:tcPr>
          <w:p w:rsidR="00272F4E" w:rsidRPr="00C13C71" w:rsidRDefault="00272F4E" w:rsidP="00773DCA">
            <w:pPr>
              <w:ind w:hanging="124"/>
              <w:jc w:val="center"/>
              <w:rPr>
                <w:sz w:val="20"/>
                <w:szCs w:val="20"/>
              </w:rPr>
            </w:pPr>
            <w:r w:rsidRPr="00C13C71">
              <w:rPr>
                <w:bCs/>
                <w:sz w:val="20"/>
                <w:szCs w:val="20"/>
              </w:rPr>
              <w:t xml:space="preserve">    -728,6</w:t>
            </w:r>
          </w:p>
        </w:tc>
        <w:tc>
          <w:tcPr>
            <w:tcW w:w="1418" w:type="dxa"/>
          </w:tcPr>
          <w:p w:rsidR="00272F4E" w:rsidRPr="00C13C71" w:rsidRDefault="00272F4E" w:rsidP="00D74C7D">
            <w:pPr>
              <w:ind w:hanging="124"/>
              <w:jc w:val="center"/>
              <w:rPr>
                <w:sz w:val="20"/>
                <w:szCs w:val="20"/>
              </w:rPr>
            </w:pPr>
            <w:r w:rsidRPr="00C13C71">
              <w:rPr>
                <w:bCs/>
                <w:sz w:val="20"/>
                <w:szCs w:val="20"/>
              </w:rPr>
              <w:t xml:space="preserve">  </w:t>
            </w:r>
            <w:r w:rsidR="00D74C7D">
              <w:rPr>
                <w:bCs/>
                <w:sz w:val="20"/>
                <w:szCs w:val="20"/>
              </w:rPr>
              <w:t xml:space="preserve">     -</w:t>
            </w:r>
            <w:r w:rsidRPr="00C13C71">
              <w:rPr>
                <w:bCs/>
                <w:sz w:val="20"/>
                <w:szCs w:val="20"/>
              </w:rPr>
              <w:t>728,6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ind w:hanging="142"/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706  01060401 13 0000 810</w:t>
            </w:r>
          </w:p>
        </w:tc>
        <w:tc>
          <w:tcPr>
            <w:tcW w:w="5097" w:type="dxa"/>
          </w:tcPr>
          <w:p w:rsidR="00272F4E" w:rsidRPr="00C13C71" w:rsidRDefault="00272F4E" w:rsidP="00773DCA">
            <w:pPr>
              <w:ind w:hanging="73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Исполнение  муниципальных гарантий городских поселений в валюте Российской Федерации в случае, если исполнение гарантом муниципальных гарантий 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</w:tcPr>
          <w:p w:rsidR="00272F4E" w:rsidRPr="00C13C71" w:rsidRDefault="00272F4E" w:rsidP="00773DCA">
            <w:pPr>
              <w:ind w:hanging="124"/>
              <w:jc w:val="center"/>
              <w:rPr>
                <w:sz w:val="20"/>
                <w:szCs w:val="20"/>
              </w:rPr>
            </w:pPr>
            <w:r w:rsidRPr="00C13C71">
              <w:rPr>
                <w:bCs/>
                <w:sz w:val="20"/>
                <w:szCs w:val="20"/>
              </w:rPr>
              <w:t xml:space="preserve">  -728,6</w:t>
            </w:r>
          </w:p>
        </w:tc>
        <w:tc>
          <w:tcPr>
            <w:tcW w:w="1418" w:type="dxa"/>
          </w:tcPr>
          <w:p w:rsidR="00272F4E" w:rsidRPr="00272F4E" w:rsidRDefault="00272F4E" w:rsidP="00D74C7D">
            <w:pPr>
              <w:rPr>
                <w:bCs/>
                <w:sz w:val="20"/>
                <w:szCs w:val="20"/>
              </w:rPr>
            </w:pPr>
            <w:r w:rsidRPr="00272F4E">
              <w:rPr>
                <w:b/>
                <w:bCs/>
                <w:sz w:val="20"/>
                <w:szCs w:val="20"/>
              </w:rPr>
              <w:t xml:space="preserve">       </w:t>
            </w:r>
            <w:r w:rsidR="00D74C7D">
              <w:rPr>
                <w:b/>
                <w:bCs/>
                <w:sz w:val="20"/>
                <w:szCs w:val="20"/>
              </w:rPr>
              <w:t xml:space="preserve"> -</w:t>
            </w:r>
            <w:r w:rsidRPr="00272F4E">
              <w:rPr>
                <w:bCs/>
                <w:sz w:val="20"/>
                <w:szCs w:val="20"/>
              </w:rPr>
              <w:t>728,6</w:t>
            </w:r>
          </w:p>
        </w:tc>
      </w:tr>
    </w:tbl>
    <w:p w:rsidR="00C13C71" w:rsidRPr="00C13C71" w:rsidRDefault="00C13C71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Ершовского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194C44">
        <w:rPr>
          <w:b/>
          <w:bCs/>
        </w:rPr>
        <w:t xml:space="preserve">8 </w:t>
      </w:r>
      <w:r w:rsidR="00064774" w:rsidRPr="00480FB2">
        <w:rPr>
          <w:b/>
          <w:bCs/>
        </w:rPr>
        <w:t xml:space="preserve">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Уточненный</w:t>
            </w:r>
          </w:p>
          <w:p w:rsidR="00417754" w:rsidRPr="00224418" w:rsidRDefault="00417754" w:rsidP="00194C44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план на 201</w:t>
            </w:r>
            <w:r w:rsidR="00194C44"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224418" w:rsidRDefault="00F91C79" w:rsidP="000E1019">
            <w:pPr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F91C79" w:rsidRPr="00224418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:rsidR="00F91C79" w:rsidRPr="00224418" w:rsidRDefault="00194C44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842" w:type="dxa"/>
            <w:shd w:val="clear" w:color="auto" w:fill="auto"/>
          </w:tcPr>
          <w:p w:rsidR="00F91C79" w:rsidRPr="00224418" w:rsidRDefault="00224418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95,0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lastRenderedPageBreak/>
              <w:t xml:space="preserve">Повышение </w:t>
            </w:r>
            <w:proofErr w:type="spellStart"/>
            <w:r w:rsidRPr="00224418">
              <w:rPr>
                <w:sz w:val="20"/>
                <w:szCs w:val="20"/>
              </w:rPr>
              <w:t>энергоэффективности</w:t>
            </w:r>
            <w:proofErr w:type="spellEnd"/>
            <w:r w:rsidRPr="00224418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2546,8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2496,2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98,0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224418">
              <w:rPr>
                <w:sz w:val="20"/>
                <w:szCs w:val="20"/>
              </w:rPr>
              <w:t>.Е</w:t>
            </w:r>
            <w:proofErr w:type="gramEnd"/>
            <w:r w:rsidRPr="00224418">
              <w:rPr>
                <w:sz w:val="20"/>
                <w:szCs w:val="20"/>
              </w:rPr>
              <w:t>ршов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CA42A6" w:rsidP="001519C7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7038,4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CA42A6" w:rsidP="0071225F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6901,5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224418" w:rsidP="0071225F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98,1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транспортной системы  муниципального образования город Ершов  до 2020 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16541,1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16316,1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98,6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17736,4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ind w:hanging="69"/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17254,0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224418" w:rsidP="00CD3D44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97,3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 до 2020года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140,0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102,9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73,5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2017-2020 годы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44638,3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44636,3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100,0</w:t>
            </w:r>
          </w:p>
        </w:tc>
      </w:tr>
      <w:tr w:rsidR="00224418" w:rsidRPr="001E4E67" w:rsidTr="00417754">
        <w:tc>
          <w:tcPr>
            <w:tcW w:w="3970" w:type="dxa"/>
            <w:shd w:val="clear" w:color="auto" w:fill="auto"/>
          </w:tcPr>
          <w:p w:rsidR="00224418" w:rsidRPr="00224418" w:rsidRDefault="00224418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1843" w:type="dxa"/>
            <w:shd w:val="clear" w:color="auto" w:fill="auto"/>
          </w:tcPr>
          <w:p w:rsidR="00224418" w:rsidRPr="00224418" w:rsidRDefault="00224418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25736,5</w:t>
            </w:r>
          </w:p>
        </w:tc>
        <w:tc>
          <w:tcPr>
            <w:tcW w:w="2268" w:type="dxa"/>
            <w:shd w:val="clear" w:color="auto" w:fill="auto"/>
          </w:tcPr>
          <w:p w:rsidR="00224418" w:rsidRPr="00224418" w:rsidRDefault="00224418" w:rsidP="00773DCA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24555,8</w:t>
            </w:r>
          </w:p>
        </w:tc>
        <w:tc>
          <w:tcPr>
            <w:tcW w:w="1842" w:type="dxa"/>
            <w:shd w:val="clear" w:color="auto" w:fill="auto"/>
          </w:tcPr>
          <w:p w:rsidR="00224418" w:rsidRPr="00224418" w:rsidRDefault="00224418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95,4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224418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224418" w:rsidP="00F91C79">
            <w:pPr>
              <w:ind w:left="-108" w:firstLine="39"/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1150,0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224418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1150,0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224418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224418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224418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224418" w:rsidP="001519C7">
            <w:pPr>
              <w:jc w:val="center"/>
              <w:rPr>
                <w:b/>
                <w:sz w:val="20"/>
                <w:szCs w:val="20"/>
              </w:rPr>
            </w:pPr>
            <w:r w:rsidRPr="00224418">
              <w:rPr>
                <w:b/>
                <w:sz w:val="20"/>
                <w:szCs w:val="20"/>
              </w:rPr>
              <w:t>115727,5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224418" w:rsidP="001519C7">
            <w:pPr>
              <w:jc w:val="center"/>
              <w:rPr>
                <w:b/>
                <w:sz w:val="20"/>
                <w:szCs w:val="20"/>
              </w:rPr>
            </w:pPr>
            <w:r w:rsidRPr="00224418">
              <w:rPr>
                <w:b/>
                <w:sz w:val="20"/>
                <w:szCs w:val="20"/>
              </w:rPr>
              <w:t>113602,8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224418" w:rsidP="00712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</w:tbl>
    <w:p w:rsidR="00224418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</w:t>
      </w:r>
    </w:p>
    <w:p w:rsidR="00224418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224418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</w:t>
      </w:r>
      <w:r w:rsidR="00806E3F">
        <w:rPr>
          <w:rFonts w:eastAsia="Arial CYR" w:cs="Arial CYR"/>
          <w:bCs/>
          <w:color w:val="000000" w:themeColor="text1"/>
        </w:rPr>
        <w:t xml:space="preserve">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от___________201</w:t>
      </w:r>
      <w:r w:rsidR="00224418">
        <w:rPr>
          <w:rFonts w:eastAsia="Arial CYR" w:cs="Arial CYR"/>
          <w:bCs/>
          <w:color w:val="000000" w:themeColor="text1"/>
        </w:rPr>
        <w:t>9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3A7208">
        <w:rPr>
          <w:b w:val="0"/>
        </w:rPr>
        <w:t>1</w:t>
      </w:r>
      <w:r w:rsidR="00224418">
        <w:rPr>
          <w:b w:val="0"/>
        </w:rPr>
        <w:t>8</w:t>
      </w:r>
      <w:r w:rsidR="003A7208" w:rsidRPr="006C34E7">
        <w:rPr>
          <w:b w:val="0"/>
        </w:rPr>
        <w:t xml:space="preserve"> год»</w:t>
      </w:r>
    </w:p>
    <w:p w:rsidR="003A7208" w:rsidRDefault="003A7208" w:rsidP="00037A5F">
      <w:pPr>
        <w:ind w:right="142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Pr="005A6436" w:rsidRDefault="003A7208" w:rsidP="00037A5F">
      <w:pPr>
        <w:ind w:right="142"/>
        <w:rPr>
          <w:rFonts w:eastAsia="Arial CYR"/>
        </w:rPr>
      </w:pP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</w:p>
    <w:p w:rsidR="003A7208" w:rsidRDefault="003A7208" w:rsidP="003A7208">
      <w:pPr>
        <w:ind w:firstLine="709"/>
        <w:jc w:val="center"/>
        <w:rPr>
          <w:rFonts w:eastAsia="Arial CYR"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  <w:r>
        <w:rPr>
          <w:rFonts w:eastAsia="Arial CYR"/>
          <w:b/>
        </w:rPr>
        <w:t xml:space="preserve"> за  201</w:t>
      </w:r>
      <w:r w:rsidR="00224418">
        <w:rPr>
          <w:rFonts w:eastAsia="Arial CYR"/>
          <w:b/>
        </w:rPr>
        <w:t>8</w:t>
      </w:r>
      <w:r>
        <w:rPr>
          <w:rFonts w:eastAsia="Arial CYR"/>
          <w:b/>
        </w:rPr>
        <w:t xml:space="preserve"> год</w:t>
      </w:r>
    </w:p>
    <w:p w:rsidR="003A7208" w:rsidRDefault="003A7208" w:rsidP="003A7208">
      <w:pPr>
        <w:ind w:firstLine="709"/>
        <w:jc w:val="center"/>
        <w:rPr>
          <w:rFonts w:eastAsia="Arial CYR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709"/>
        <w:gridCol w:w="850"/>
        <w:gridCol w:w="1560"/>
        <w:gridCol w:w="1275"/>
        <w:gridCol w:w="851"/>
        <w:gridCol w:w="850"/>
        <w:gridCol w:w="1843"/>
        <w:gridCol w:w="1276"/>
      </w:tblGrid>
      <w:tr w:rsidR="003A7208" w:rsidRPr="001E4E67" w:rsidTr="00FB439E">
        <w:tc>
          <w:tcPr>
            <w:tcW w:w="1384" w:type="dxa"/>
            <w:vMerge w:val="restart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3A7208" w:rsidRPr="001E4E67" w:rsidTr="00FB439E">
        <w:tc>
          <w:tcPr>
            <w:tcW w:w="1384" w:type="dxa"/>
            <w:vMerge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56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843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037A5F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037A5F" w:rsidRDefault="00037A5F" w:rsidP="00D100BE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="003A7208" w:rsidRPr="001E4E67">
              <w:rPr>
                <w:rFonts w:eastAsia="Arial CYR"/>
                <w:sz w:val="18"/>
                <w:szCs w:val="18"/>
              </w:rPr>
              <w:t>униципальных</w:t>
            </w:r>
          </w:p>
          <w:p w:rsidR="003A7208" w:rsidRPr="001E4E67" w:rsidRDefault="003A7208" w:rsidP="00037A5F">
            <w:pPr>
              <w:ind w:right="34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учреждений</w:t>
            </w:r>
          </w:p>
        </w:tc>
      </w:tr>
      <w:tr w:rsidR="00806E3F" w:rsidRPr="001E4E67" w:rsidTr="00FB439E">
        <w:trPr>
          <w:trHeight w:val="484"/>
        </w:trPr>
        <w:tc>
          <w:tcPr>
            <w:tcW w:w="1384" w:type="dxa"/>
            <w:shd w:val="clear" w:color="auto" w:fill="auto"/>
          </w:tcPr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709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E3F" w:rsidRPr="00BF205E" w:rsidRDefault="00F96055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850" w:type="dxa"/>
            <w:shd w:val="clear" w:color="auto" w:fill="auto"/>
          </w:tcPr>
          <w:p w:rsidR="00806E3F" w:rsidRPr="00BF205E" w:rsidRDefault="00F96055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1843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  <w:tr w:rsidR="00BF205E" w:rsidRPr="001E4E67" w:rsidTr="00FB439E">
        <w:tc>
          <w:tcPr>
            <w:tcW w:w="1384" w:type="dxa"/>
            <w:shd w:val="clear" w:color="auto" w:fill="auto"/>
          </w:tcPr>
          <w:p w:rsidR="00BF205E" w:rsidRPr="001E4E67" w:rsidRDefault="00BF205E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709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205E" w:rsidRPr="00BF205E" w:rsidRDefault="00F96055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850" w:type="dxa"/>
            <w:shd w:val="clear" w:color="auto" w:fill="auto"/>
          </w:tcPr>
          <w:p w:rsidR="00BF205E" w:rsidRPr="00BF205E" w:rsidRDefault="00F96055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1843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6415BB" w:rsidRDefault="006415BB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от___________201</w:t>
      </w:r>
      <w:r w:rsidR="00F96055">
        <w:rPr>
          <w:rFonts w:eastAsia="Arial CYR" w:cs="Arial CYR"/>
          <w:bCs/>
          <w:color w:val="000000" w:themeColor="text1"/>
        </w:rPr>
        <w:t>9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 xml:space="preserve">  город Ершов за 20</w:t>
      </w:r>
      <w:r>
        <w:rPr>
          <w:b w:val="0"/>
        </w:rPr>
        <w:t>1</w:t>
      </w:r>
      <w:r w:rsidR="00F96055">
        <w:rPr>
          <w:b w:val="0"/>
        </w:rPr>
        <w:t>8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531F6A" w:rsidRPr="00FF3DFC">
        <w:rPr>
          <w:rFonts w:eastAsia="Arial CYR"/>
          <w:b/>
        </w:rPr>
        <w:t>1</w:t>
      </w:r>
      <w:r w:rsidR="00F96055">
        <w:rPr>
          <w:rFonts w:eastAsia="Arial CYR"/>
          <w:b/>
        </w:rPr>
        <w:t>8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F96055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01.01.201</w:t>
            </w:r>
            <w:r w:rsidR="00F96055">
              <w:rPr>
                <w:rFonts w:eastAsia="Arial CYR"/>
                <w:b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F96055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31.12.201</w:t>
            </w:r>
            <w:r w:rsidR="00F96055">
              <w:rPr>
                <w:rFonts w:eastAsia="Arial CYR"/>
                <w:b/>
              </w:rPr>
              <w:t>8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F96055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201</w:t>
            </w:r>
            <w:r w:rsidR="00F96055">
              <w:rPr>
                <w:rFonts w:eastAsia="Arial CYR"/>
              </w:rPr>
              <w:t>8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130580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</w:t>
      </w: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B26044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 </w:t>
      </w:r>
      <w:r w:rsidR="00130580">
        <w:rPr>
          <w:rFonts w:eastAsia="Arial CYR"/>
          <w:b/>
        </w:rPr>
        <w:t xml:space="preserve"> </w:t>
      </w:r>
      <w:r w:rsidR="00B26044">
        <w:rPr>
          <w:rFonts w:eastAsia="Arial CYR"/>
          <w:b/>
        </w:rPr>
        <w:t>ПОЯСНИТЕЛЬНАЯ  ЗАПИСКА</w:t>
      </w:r>
    </w:p>
    <w:p w:rsidR="00B26044" w:rsidRDefault="00B26044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  <w:b/>
        </w:rPr>
      </w:pPr>
      <w:r>
        <w:rPr>
          <w:rFonts w:eastAsia="Arial CYR"/>
          <w:b/>
        </w:rPr>
        <w:t>к  отчету «Об исполнении бюджета муниципального образования город Ершов</w:t>
      </w:r>
      <w:r w:rsidR="00391621">
        <w:rPr>
          <w:rFonts w:eastAsia="Arial CYR"/>
          <w:b/>
        </w:rPr>
        <w:t xml:space="preserve"> </w:t>
      </w:r>
      <w:r>
        <w:rPr>
          <w:rFonts w:eastAsia="Arial CYR"/>
          <w:b/>
        </w:rPr>
        <w:t>за 201</w:t>
      </w:r>
      <w:r w:rsidR="00F96055">
        <w:rPr>
          <w:rFonts w:eastAsia="Arial CYR"/>
          <w:b/>
        </w:rPr>
        <w:t>8</w:t>
      </w:r>
      <w:r w:rsidR="00214620">
        <w:rPr>
          <w:rFonts w:eastAsia="Arial CYR"/>
          <w:b/>
        </w:rPr>
        <w:t xml:space="preserve"> </w:t>
      </w:r>
      <w:r>
        <w:rPr>
          <w:rFonts w:eastAsia="Arial CYR"/>
          <w:b/>
        </w:rPr>
        <w:t>год»</w:t>
      </w:r>
    </w:p>
    <w:p w:rsidR="00D71234" w:rsidRDefault="00D71234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</w:rPr>
      </w:pPr>
    </w:p>
    <w:p w:rsidR="005E646D" w:rsidRDefault="005E646D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</w:rPr>
      </w:pPr>
    </w:p>
    <w:p w:rsidR="00CE7B6E" w:rsidRPr="00931C8A" w:rsidRDefault="00C00D5D" w:rsidP="00270DB2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 w:rsidRPr="00931C8A">
        <w:rPr>
          <w:rFonts w:eastAsia="Arial CYR"/>
        </w:rPr>
        <w:t>Исполнение бюджета муниципального образования город Ершов</w:t>
      </w:r>
      <w:r w:rsidR="00FE36D3">
        <w:rPr>
          <w:rFonts w:eastAsia="Arial CYR"/>
        </w:rPr>
        <w:t xml:space="preserve"> </w:t>
      </w:r>
      <w:r w:rsidRPr="00931C8A">
        <w:rPr>
          <w:rFonts w:eastAsia="Arial CYR"/>
        </w:rPr>
        <w:t>за 201</w:t>
      </w:r>
      <w:r w:rsidR="00773DCA">
        <w:rPr>
          <w:rFonts w:eastAsia="Arial CYR"/>
        </w:rPr>
        <w:t>8</w:t>
      </w:r>
      <w:r w:rsidRPr="00931C8A">
        <w:rPr>
          <w:rFonts w:eastAsia="Arial CYR"/>
        </w:rPr>
        <w:t xml:space="preserve"> год по</w:t>
      </w:r>
      <w:r w:rsidR="00931C8A" w:rsidRPr="00931C8A">
        <w:rPr>
          <w:rFonts w:eastAsia="Arial CYR"/>
        </w:rPr>
        <w:t xml:space="preserve"> </w:t>
      </w:r>
      <w:r w:rsidRPr="00931C8A">
        <w:rPr>
          <w:rFonts w:eastAsia="Arial CYR"/>
        </w:rPr>
        <w:t>д</w:t>
      </w:r>
      <w:r w:rsidR="00B26044" w:rsidRPr="00931C8A">
        <w:rPr>
          <w:rFonts w:eastAsia="Arial CYR"/>
        </w:rPr>
        <w:t>оход</w:t>
      </w:r>
      <w:r w:rsidRPr="00931C8A">
        <w:rPr>
          <w:rFonts w:eastAsia="Arial CYR"/>
        </w:rPr>
        <w:t>ам</w:t>
      </w:r>
      <w:r w:rsidR="00931C8A" w:rsidRPr="00931C8A">
        <w:rPr>
          <w:rFonts w:eastAsia="Arial CYR"/>
        </w:rPr>
        <w:t xml:space="preserve"> </w:t>
      </w:r>
      <w:r w:rsidR="00773DCA" w:rsidRPr="00C818E9">
        <w:rPr>
          <w:rFonts w:eastAsia="Arial CYR"/>
        </w:rPr>
        <w:t>112107,6</w:t>
      </w:r>
      <w:r w:rsidR="00C818E9">
        <w:rPr>
          <w:rFonts w:eastAsia="Arial CYR"/>
        </w:rPr>
        <w:t xml:space="preserve"> </w:t>
      </w:r>
      <w:r w:rsidR="00B26044" w:rsidRPr="00931C8A">
        <w:t>тыс.</w:t>
      </w:r>
      <w:r w:rsidR="00FE36D3">
        <w:t xml:space="preserve"> </w:t>
      </w:r>
      <w:r w:rsidR="00B26044" w:rsidRPr="00931C8A">
        <w:t>рублей</w:t>
      </w:r>
      <w:r w:rsidR="00B26044" w:rsidRPr="00931C8A">
        <w:rPr>
          <w:rFonts w:eastAsia="Arial CYR"/>
        </w:rPr>
        <w:t xml:space="preserve">, </w:t>
      </w:r>
      <w:r w:rsidRPr="00931C8A">
        <w:rPr>
          <w:rFonts w:eastAsia="Arial CYR"/>
        </w:rPr>
        <w:t xml:space="preserve"> что составило  </w:t>
      </w:r>
      <w:r w:rsidR="00773DCA" w:rsidRPr="00C818E9">
        <w:rPr>
          <w:rFonts w:eastAsia="Arial CYR"/>
        </w:rPr>
        <w:t>102,2</w:t>
      </w:r>
      <w:r w:rsidR="00B26044" w:rsidRPr="00931C8A">
        <w:rPr>
          <w:rFonts w:eastAsia="Arial CYR"/>
        </w:rPr>
        <w:t>% к плану 201</w:t>
      </w:r>
      <w:r w:rsidR="00773DCA">
        <w:rPr>
          <w:rFonts w:eastAsia="Arial CYR"/>
        </w:rPr>
        <w:t>8</w:t>
      </w:r>
      <w:r w:rsidR="00FE36D3">
        <w:rPr>
          <w:rFonts w:eastAsia="Arial CYR"/>
        </w:rPr>
        <w:t xml:space="preserve"> </w:t>
      </w:r>
      <w:r w:rsidR="00B26044" w:rsidRPr="00931C8A">
        <w:rPr>
          <w:rFonts w:eastAsia="Arial CYR"/>
        </w:rPr>
        <w:t>года</w:t>
      </w:r>
      <w:r w:rsidRPr="00931C8A">
        <w:rPr>
          <w:rFonts w:eastAsia="Arial CYR"/>
        </w:rPr>
        <w:t>, из них</w:t>
      </w:r>
      <w:r w:rsidR="00CE7B6E" w:rsidRPr="00931C8A">
        <w:rPr>
          <w:rFonts w:eastAsia="Arial CYR"/>
        </w:rPr>
        <w:t>:</w:t>
      </w:r>
    </w:p>
    <w:p w:rsidR="00B26044" w:rsidRPr="00931C8A" w:rsidRDefault="00CE7B6E" w:rsidP="00270DB2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 w:rsidRPr="00931C8A">
        <w:rPr>
          <w:rFonts w:eastAsia="Arial CYR"/>
        </w:rPr>
        <w:t>-</w:t>
      </w:r>
      <w:r w:rsidR="00C00D5D" w:rsidRPr="00931C8A">
        <w:rPr>
          <w:rFonts w:eastAsia="Arial CYR"/>
        </w:rPr>
        <w:t xml:space="preserve">  с</w:t>
      </w:r>
      <w:r w:rsidR="00B26044" w:rsidRPr="00931C8A">
        <w:rPr>
          <w:rFonts w:eastAsia="Arial CYR"/>
        </w:rPr>
        <w:t>обственные доходы поселения</w:t>
      </w:r>
      <w:r w:rsidR="00931C8A" w:rsidRPr="00931C8A">
        <w:rPr>
          <w:rFonts w:eastAsia="Arial CYR"/>
        </w:rPr>
        <w:t xml:space="preserve"> </w:t>
      </w:r>
      <w:r w:rsidR="00773DCA" w:rsidRPr="00C818E9">
        <w:rPr>
          <w:rFonts w:eastAsia="Arial CYR"/>
        </w:rPr>
        <w:t>58203,4</w:t>
      </w:r>
      <w:r w:rsidR="00C818E9">
        <w:rPr>
          <w:rFonts w:eastAsia="Arial CYR"/>
        </w:rPr>
        <w:t xml:space="preserve"> </w:t>
      </w:r>
      <w:r w:rsidR="00C00D5D" w:rsidRPr="00FE36D3">
        <w:rPr>
          <w:rFonts w:eastAsia="Arial CYR"/>
        </w:rPr>
        <w:t>тыс</w:t>
      </w:r>
      <w:r w:rsidR="00C00D5D" w:rsidRPr="00931C8A">
        <w:rPr>
          <w:rFonts w:eastAsia="Arial CYR"/>
        </w:rPr>
        <w:t>.</w:t>
      </w:r>
      <w:r w:rsidR="00FE36D3">
        <w:rPr>
          <w:rFonts w:eastAsia="Arial CYR"/>
        </w:rPr>
        <w:t xml:space="preserve"> </w:t>
      </w:r>
      <w:r w:rsidR="00C00D5D" w:rsidRPr="00931C8A">
        <w:rPr>
          <w:rFonts w:eastAsia="Arial CYR"/>
        </w:rPr>
        <w:t>рублей,</w:t>
      </w:r>
      <w:r w:rsidR="00B26044" w:rsidRPr="00931C8A">
        <w:rPr>
          <w:rFonts w:eastAsia="Arial CYR"/>
        </w:rPr>
        <w:t xml:space="preserve"> исполнены на </w:t>
      </w:r>
      <w:r w:rsidR="00773DCA" w:rsidRPr="00C818E9">
        <w:rPr>
          <w:rFonts w:eastAsia="Arial CYR"/>
        </w:rPr>
        <w:t>104,4</w:t>
      </w:r>
      <w:r w:rsidR="00FE36D3" w:rsidRPr="00FE36D3">
        <w:rPr>
          <w:rFonts w:eastAsia="Arial CYR"/>
        </w:rPr>
        <w:t>%</w:t>
      </w:r>
      <w:r w:rsidR="00FE36D3">
        <w:rPr>
          <w:rFonts w:eastAsia="Arial CYR"/>
          <w:b/>
          <w:sz w:val="18"/>
          <w:szCs w:val="18"/>
        </w:rPr>
        <w:t xml:space="preserve"> </w:t>
      </w:r>
      <w:r w:rsidR="00C00D5D" w:rsidRPr="00931C8A">
        <w:rPr>
          <w:rFonts w:eastAsia="Arial CYR"/>
        </w:rPr>
        <w:t>к плану 201</w:t>
      </w:r>
      <w:r w:rsidR="00773DCA">
        <w:rPr>
          <w:rFonts w:eastAsia="Arial CYR"/>
        </w:rPr>
        <w:t>8</w:t>
      </w:r>
      <w:r w:rsidR="00C818E9">
        <w:rPr>
          <w:rFonts w:eastAsia="Arial CYR"/>
        </w:rPr>
        <w:t xml:space="preserve"> </w:t>
      </w:r>
      <w:r w:rsidR="00C00D5D" w:rsidRPr="00931C8A">
        <w:rPr>
          <w:rFonts w:eastAsia="Arial CYR"/>
        </w:rPr>
        <w:t>года</w:t>
      </w:r>
      <w:r w:rsidRPr="00931C8A">
        <w:rPr>
          <w:rFonts w:eastAsia="Arial CYR"/>
        </w:rPr>
        <w:t>;</w:t>
      </w:r>
    </w:p>
    <w:p w:rsidR="00B26044" w:rsidRPr="00931C8A" w:rsidRDefault="003934C2" w:rsidP="00270DB2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 w:rsidRPr="00931C8A">
        <w:rPr>
          <w:rFonts w:eastAsia="Arial CYR"/>
        </w:rPr>
        <w:t>-</w:t>
      </w:r>
      <w:r w:rsidR="00CE7B6E" w:rsidRPr="00931C8A">
        <w:rPr>
          <w:rFonts w:eastAsia="Arial CYR"/>
        </w:rPr>
        <w:t xml:space="preserve"> м</w:t>
      </w:r>
      <w:r w:rsidR="00B26044" w:rsidRPr="00931C8A">
        <w:rPr>
          <w:rFonts w:eastAsia="Arial CYR"/>
        </w:rPr>
        <w:t xml:space="preserve">ежбюджетные трансферты  получены в сумме </w:t>
      </w:r>
      <w:r w:rsidR="00773DCA" w:rsidRPr="00C818E9">
        <w:rPr>
          <w:rFonts w:eastAsia="Arial CYR"/>
        </w:rPr>
        <w:t>53904,2</w:t>
      </w:r>
      <w:r w:rsidR="00773DCA">
        <w:rPr>
          <w:rFonts w:eastAsia="Arial CYR"/>
          <w:b/>
          <w:sz w:val="18"/>
          <w:szCs w:val="18"/>
        </w:rPr>
        <w:t xml:space="preserve"> </w:t>
      </w:r>
      <w:r w:rsidR="00B26044" w:rsidRPr="00931C8A">
        <w:rPr>
          <w:rFonts w:eastAsia="Arial CYR"/>
        </w:rPr>
        <w:t xml:space="preserve">тыс. рублей, что составило </w:t>
      </w:r>
      <w:r w:rsidR="00FE36D3">
        <w:rPr>
          <w:rFonts w:eastAsia="Arial CYR"/>
        </w:rPr>
        <w:t>100,0</w:t>
      </w:r>
      <w:r w:rsidR="00B26044" w:rsidRPr="00931C8A">
        <w:rPr>
          <w:rFonts w:eastAsia="Arial CYR"/>
        </w:rPr>
        <w:t>% к  плану 201</w:t>
      </w:r>
      <w:r w:rsidR="00773DCA">
        <w:rPr>
          <w:rFonts w:eastAsia="Arial CYR"/>
        </w:rPr>
        <w:t>8</w:t>
      </w:r>
      <w:r w:rsidR="00B26044" w:rsidRPr="00931C8A">
        <w:rPr>
          <w:rFonts w:eastAsia="Arial CYR"/>
        </w:rPr>
        <w:t xml:space="preserve"> года</w:t>
      </w:r>
      <w:r w:rsidR="00043607" w:rsidRPr="00931C8A">
        <w:rPr>
          <w:rFonts w:eastAsia="Arial CYR"/>
        </w:rPr>
        <w:t>.</w:t>
      </w:r>
    </w:p>
    <w:p w:rsidR="00485883" w:rsidRPr="00931C8A" w:rsidRDefault="005B20CC" w:rsidP="00270DB2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 w:rsidRPr="00931C8A">
        <w:rPr>
          <w:rFonts w:eastAsia="Arial CYR"/>
        </w:rPr>
        <w:t>Исполнение бюджета муниципального образования город Ершов за 201</w:t>
      </w:r>
      <w:r w:rsidR="00773DCA">
        <w:rPr>
          <w:rFonts w:eastAsia="Arial CYR"/>
        </w:rPr>
        <w:t>8</w:t>
      </w:r>
      <w:r w:rsidR="00A870CB">
        <w:rPr>
          <w:rFonts w:eastAsia="Arial CYR"/>
        </w:rPr>
        <w:t xml:space="preserve"> </w:t>
      </w:r>
      <w:r w:rsidRPr="00931C8A">
        <w:rPr>
          <w:rFonts w:eastAsia="Arial CYR"/>
        </w:rPr>
        <w:t xml:space="preserve">год по расходам </w:t>
      </w:r>
      <w:r w:rsidR="00773DCA" w:rsidRPr="00C818E9">
        <w:rPr>
          <w:bCs/>
        </w:rPr>
        <w:t>116793,1</w:t>
      </w:r>
      <w:r w:rsidRPr="00931C8A">
        <w:rPr>
          <w:rFonts w:eastAsia="Arial CYR"/>
        </w:rPr>
        <w:t>тыс.</w:t>
      </w:r>
      <w:r w:rsidR="00FE36D3">
        <w:rPr>
          <w:rFonts w:eastAsia="Arial CYR"/>
        </w:rPr>
        <w:t xml:space="preserve"> </w:t>
      </w:r>
      <w:r w:rsidRPr="00931C8A">
        <w:rPr>
          <w:rFonts w:eastAsia="Arial CYR"/>
        </w:rPr>
        <w:t>рублей, что составило</w:t>
      </w:r>
      <w:r w:rsidR="00931C8A" w:rsidRPr="00931C8A">
        <w:rPr>
          <w:rFonts w:eastAsia="Arial CYR"/>
        </w:rPr>
        <w:t xml:space="preserve"> </w:t>
      </w:r>
      <w:r w:rsidR="00773DCA">
        <w:rPr>
          <w:bCs/>
        </w:rPr>
        <w:t>98,1</w:t>
      </w:r>
      <w:r w:rsidR="00D0098F" w:rsidRPr="00931C8A">
        <w:rPr>
          <w:rFonts w:eastAsia="Arial CYR"/>
        </w:rPr>
        <w:t>%</w:t>
      </w:r>
      <w:r w:rsidR="00931C8A" w:rsidRPr="00931C8A">
        <w:rPr>
          <w:rFonts w:eastAsia="Arial CYR"/>
        </w:rPr>
        <w:t xml:space="preserve"> </w:t>
      </w:r>
      <w:r w:rsidR="00D0098F" w:rsidRPr="00931C8A">
        <w:rPr>
          <w:rFonts w:eastAsia="Arial CYR"/>
        </w:rPr>
        <w:t>к плану 201</w:t>
      </w:r>
      <w:r w:rsidR="00773DCA">
        <w:rPr>
          <w:rFonts w:eastAsia="Arial CYR"/>
        </w:rPr>
        <w:t>8</w:t>
      </w:r>
      <w:r w:rsidR="00D0098F" w:rsidRPr="00931C8A">
        <w:rPr>
          <w:rFonts w:eastAsia="Arial CYR"/>
        </w:rPr>
        <w:t xml:space="preserve"> года</w:t>
      </w:r>
      <w:r w:rsidR="00485883" w:rsidRPr="00931C8A">
        <w:rPr>
          <w:rFonts w:eastAsia="Arial CYR"/>
        </w:rPr>
        <w:t>, из них:</w:t>
      </w:r>
    </w:p>
    <w:p w:rsidR="00270DB2" w:rsidRPr="00931C8A" w:rsidRDefault="00485883" w:rsidP="003934C2">
      <w:pPr>
        <w:tabs>
          <w:tab w:val="left" w:pos="900"/>
          <w:tab w:val="left" w:pos="4111"/>
        </w:tabs>
        <w:autoSpaceDE w:val="0"/>
        <w:jc w:val="both"/>
        <w:rPr>
          <w:bCs/>
        </w:rPr>
      </w:pPr>
      <w:r w:rsidRPr="00931C8A">
        <w:rPr>
          <w:bCs/>
        </w:rPr>
        <w:t xml:space="preserve">- жилищно-коммунальное хозяйство </w:t>
      </w:r>
      <w:r w:rsidR="00C818E9" w:rsidRPr="00C818E9">
        <w:rPr>
          <w:bCs/>
        </w:rPr>
        <w:t>48091,3</w:t>
      </w:r>
      <w:r w:rsidR="00C818E9">
        <w:rPr>
          <w:bCs/>
          <w:sz w:val="28"/>
          <w:szCs w:val="28"/>
        </w:rPr>
        <w:t xml:space="preserve"> </w:t>
      </w:r>
      <w:r w:rsidRPr="00FE36D3">
        <w:rPr>
          <w:bCs/>
        </w:rPr>
        <w:t>тыс</w:t>
      </w:r>
      <w:r w:rsidRPr="00931C8A">
        <w:rPr>
          <w:bCs/>
        </w:rPr>
        <w:t>.</w:t>
      </w:r>
      <w:r w:rsidR="00A870CB">
        <w:rPr>
          <w:bCs/>
        </w:rPr>
        <w:t xml:space="preserve"> </w:t>
      </w:r>
      <w:r w:rsidRPr="00931C8A">
        <w:rPr>
          <w:bCs/>
        </w:rPr>
        <w:t xml:space="preserve">рублей, </w:t>
      </w:r>
      <w:r w:rsidR="00C818E9">
        <w:rPr>
          <w:bCs/>
        </w:rPr>
        <w:t>41,2</w:t>
      </w:r>
      <w:r w:rsidR="009E1AE7">
        <w:rPr>
          <w:bCs/>
        </w:rPr>
        <w:t xml:space="preserve"> </w:t>
      </w:r>
      <w:r w:rsidRPr="00931C8A">
        <w:rPr>
          <w:bCs/>
        </w:rPr>
        <w:t>%;</w:t>
      </w:r>
    </w:p>
    <w:p w:rsidR="00485883" w:rsidRPr="00931C8A" w:rsidRDefault="003934C2" w:rsidP="00931C8A">
      <w:pPr>
        <w:ind w:hanging="69"/>
        <w:jc w:val="both"/>
        <w:rPr>
          <w:bCs/>
        </w:rPr>
      </w:pPr>
      <w:r w:rsidRPr="00931C8A">
        <w:rPr>
          <w:b/>
          <w:bCs/>
        </w:rPr>
        <w:t xml:space="preserve"> -</w:t>
      </w:r>
      <w:r w:rsidR="00BF054B">
        <w:rPr>
          <w:b/>
          <w:bCs/>
        </w:rPr>
        <w:t xml:space="preserve"> </w:t>
      </w:r>
      <w:r w:rsidR="00485883" w:rsidRPr="00931C8A">
        <w:rPr>
          <w:bCs/>
        </w:rPr>
        <w:t>национальная экономика</w:t>
      </w:r>
      <w:r w:rsidR="00931C8A" w:rsidRPr="00931C8A">
        <w:rPr>
          <w:bCs/>
        </w:rPr>
        <w:t xml:space="preserve"> </w:t>
      </w:r>
      <w:r w:rsidR="00C818E9" w:rsidRPr="00C818E9">
        <w:rPr>
          <w:bCs/>
        </w:rPr>
        <w:t>19444,4</w:t>
      </w:r>
      <w:r w:rsidR="00C818E9">
        <w:rPr>
          <w:bCs/>
        </w:rPr>
        <w:t xml:space="preserve"> </w:t>
      </w:r>
      <w:r w:rsidR="00485883" w:rsidRPr="00931C8A">
        <w:rPr>
          <w:bCs/>
        </w:rPr>
        <w:t xml:space="preserve">тыс. рублей, </w:t>
      </w:r>
      <w:r w:rsidR="00C818E9">
        <w:rPr>
          <w:bCs/>
        </w:rPr>
        <w:t>16,</w:t>
      </w:r>
      <w:r w:rsidR="007E4C28">
        <w:rPr>
          <w:bCs/>
        </w:rPr>
        <w:t>7</w:t>
      </w:r>
      <w:r w:rsidR="009E1AE7">
        <w:rPr>
          <w:bCs/>
        </w:rPr>
        <w:t xml:space="preserve"> </w:t>
      </w:r>
      <w:r w:rsidR="00485883" w:rsidRPr="00931C8A">
        <w:rPr>
          <w:bCs/>
        </w:rPr>
        <w:t>%;</w:t>
      </w:r>
    </w:p>
    <w:p w:rsidR="00270DB2" w:rsidRPr="00931C8A" w:rsidRDefault="00485883" w:rsidP="003934C2">
      <w:pPr>
        <w:tabs>
          <w:tab w:val="left" w:pos="900"/>
          <w:tab w:val="left" w:pos="4111"/>
        </w:tabs>
        <w:autoSpaceDE w:val="0"/>
        <w:jc w:val="both"/>
        <w:rPr>
          <w:bCs/>
        </w:rPr>
      </w:pPr>
      <w:r w:rsidRPr="00931C8A">
        <w:rPr>
          <w:bCs/>
        </w:rPr>
        <w:t>-</w:t>
      </w:r>
      <w:r w:rsidR="00BF054B">
        <w:rPr>
          <w:bCs/>
        </w:rPr>
        <w:t xml:space="preserve"> </w:t>
      </w:r>
      <w:r w:rsidR="003934C2" w:rsidRPr="00931C8A">
        <w:t>г</w:t>
      </w:r>
      <w:r w:rsidRPr="00931C8A">
        <w:t>осударственные вопросы</w:t>
      </w:r>
      <w:r w:rsidR="00931C8A" w:rsidRPr="00931C8A">
        <w:t xml:space="preserve"> </w:t>
      </w:r>
      <w:r w:rsidR="00C818E9" w:rsidRPr="00C818E9">
        <w:rPr>
          <w:bCs/>
        </w:rPr>
        <w:t>3178,2</w:t>
      </w:r>
      <w:r w:rsidR="00C818E9">
        <w:rPr>
          <w:bCs/>
        </w:rPr>
        <w:t xml:space="preserve"> </w:t>
      </w:r>
      <w:r w:rsidR="0062206A" w:rsidRPr="00931C8A">
        <w:rPr>
          <w:bCs/>
        </w:rPr>
        <w:t xml:space="preserve">тыс. рублей, </w:t>
      </w:r>
      <w:r w:rsidR="00C818E9">
        <w:rPr>
          <w:bCs/>
        </w:rPr>
        <w:t>2,7</w:t>
      </w:r>
      <w:r w:rsidR="009E1AE7">
        <w:rPr>
          <w:bCs/>
        </w:rPr>
        <w:t xml:space="preserve"> </w:t>
      </w:r>
      <w:r w:rsidR="003934C2" w:rsidRPr="00931C8A">
        <w:rPr>
          <w:bCs/>
        </w:rPr>
        <w:t>%</w:t>
      </w:r>
      <w:r w:rsidR="00270DB2" w:rsidRPr="00931C8A">
        <w:rPr>
          <w:bCs/>
        </w:rPr>
        <w:t>;</w:t>
      </w:r>
    </w:p>
    <w:p w:rsidR="00485883" w:rsidRDefault="003934C2" w:rsidP="003934C2">
      <w:pPr>
        <w:tabs>
          <w:tab w:val="left" w:pos="900"/>
          <w:tab w:val="left" w:pos="4111"/>
        </w:tabs>
        <w:autoSpaceDE w:val="0"/>
        <w:jc w:val="both"/>
        <w:rPr>
          <w:bCs/>
        </w:rPr>
      </w:pPr>
      <w:r w:rsidRPr="00931C8A">
        <w:rPr>
          <w:rFonts w:eastAsia="Arial CYR"/>
        </w:rPr>
        <w:t xml:space="preserve">- </w:t>
      </w:r>
      <w:r w:rsidR="00027608" w:rsidRPr="00931C8A">
        <w:rPr>
          <w:bCs/>
        </w:rPr>
        <w:t>физическая культура и спорт</w:t>
      </w:r>
      <w:r w:rsidR="00931C8A" w:rsidRPr="00931C8A">
        <w:rPr>
          <w:bCs/>
        </w:rPr>
        <w:t xml:space="preserve"> </w:t>
      </w:r>
      <w:r w:rsidR="00C818E9" w:rsidRPr="007E4C28">
        <w:rPr>
          <w:bCs/>
        </w:rPr>
        <w:t>44636,3</w:t>
      </w:r>
      <w:r w:rsidR="007E4C28">
        <w:rPr>
          <w:bCs/>
        </w:rPr>
        <w:t xml:space="preserve"> </w:t>
      </w:r>
      <w:r w:rsidRPr="00931C8A">
        <w:rPr>
          <w:bCs/>
        </w:rPr>
        <w:t xml:space="preserve">тыс. рублей, </w:t>
      </w:r>
      <w:r w:rsidR="007E4C28">
        <w:rPr>
          <w:bCs/>
        </w:rPr>
        <w:t>38,2</w:t>
      </w:r>
      <w:r w:rsidR="00BF054B">
        <w:rPr>
          <w:bCs/>
        </w:rPr>
        <w:t xml:space="preserve"> </w:t>
      </w:r>
      <w:r w:rsidRPr="00931C8A">
        <w:rPr>
          <w:bCs/>
        </w:rPr>
        <w:t>%;</w:t>
      </w:r>
    </w:p>
    <w:p w:rsidR="00C818E9" w:rsidRPr="00931C8A" w:rsidRDefault="00C818E9" w:rsidP="003934C2">
      <w:pPr>
        <w:tabs>
          <w:tab w:val="left" w:pos="900"/>
          <w:tab w:val="left" w:pos="4111"/>
        </w:tabs>
        <w:autoSpaceDE w:val="0"/>
        <w:jc w:val="both"/>
        <w:rPr>
          <w:bCs/>
        </w:rPr>
      </w:pPr>
      <w:r>
        <w:rPr>
          <w:bCs/>
        </w:rPr>
        <w:t>- культура 1150,0 тыс. рублей, 1%;</w:t>
      </w:r>
    </w:p>
    <w:p w:rsidR="00D45A02" w:rsidRPr="00931C8A" w:rsidRDefault="003934C2" w:rsidP="005E646D">
      <w:pPr>
        <w:tabs>
          <w:tab w:val="left" w:pos="900"/>
          <w:tab w:val="left" w:pos="4111"/>
        </w:tabs>
        <w:autoSpaceDE w:val="0"/>
        <w:jc w:val="both"/>
        <w:rPr>
          <w:bCs/>
        </w:rPr>
      </w:pPr>
      <w:r w:rsidRPr="00931C8A">
        <w:rPr>
          <w:bCs/>
        </w:rPr>
        <w:t xml:space="preserve"> - другие вопросы  </w:t>
      </w:r>
      <w:r w:rsidR="00C818E9">
        <w:rPr>
          <w:bCs/>
        </w:rPr>
        <w:t>292,9</w:t>
      </w:r>
      <w:r w:rsidRPr="00931C8A">
        <w:rPr>
          <w:bCs/>
        </w:rPr>
        <w:t xml:space="preserve"> тыс.</w:t>
      </w:r>
      <w:r w:rsidR="00B70528">
        <w:rPr>
          <w:bCs/>
        </w:rPr>
        <w:t xml:space="preserve"> </w:t>
      </w:r>
      <w:r w:rsidRPr="00931C8A">
        <w:rPr>
          <w:bCs/>
        </w:rPr>
        <w:t>рублей</w:t>
      </w:r>
      <w:r w:rsidR="00FE3AE3" w:rsidRPr="00931C8A">
        <w:rPr>
          <w:bCs/>
        </w:rPr>
        <w:t xml:space="preserve">, </w:t>
      </w:r>
      <w:r w:rsidR="00C818E9">
        <w:rPr>
          <w:bCs/>
        </w:rPr>
        <w:t>0,2</w:t>
      </w:r>
      <w:r w:rsidR="00FE3AE3" w:rsidRPr="00931C8A">
        <w:rPr>
          <w:bCs/>
        </w:rPr>
        <w:t>%.</w:t>
      </w:r>
    </w:p>
    <w:p w:rsidR="005E646D" w:rsidRDefault="005E646D" w:rsidP="005E646D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37"/>
        <w:gridCol w:w="1842"/>
        <w:gridCol w:w="1560"/>
        <w:gridCol w:w="1560"/>
      </w:tblGrid>
      <w:tr w:rsidR="00CF09DC" w:rsidRPr="001E4E67" w:rsidTr="001E4E67">
        <w:tc>
          <w:tcPr>
            <w:tcW w:w="5637" w:type="dxa"/>
            <w:shd w:val="clear" w:color="auto" w:fill="auto"/>
          </w:tcPr>
          <w:p w:rsidR="00CF09DC" w:rsidRPr="00C90946" w:rsidRDefault="00CF09DC" w:rsidP="001E4E67">
            <w:pPr>
              <w:tabs>
                <w:tab w:val="left" w:pos="900"/>
                <w:tab w:val="left" w:pos="4111"/>
              </w:tabs>
              <w:autoSpaceDE w:val="0"/>
              <w:ind w:right="-675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Показатели</w:t>
            </w:r>
          </w:p>
        </w:tc>
        <w:tc>
          <w:tcPr>
            <w:tcW w:w="1842" w:type="dxa"/>
            <w:shd w:val="clear" w:color="auto" w:fill="auto"/>
          </w:tcPr>
          <w:p w:rsidR="00CF09DC" w:rsidRPr="00C90946" w:rsidRDefault="00CF09DC" w:rsidP="007E4C28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201</w:t>
            </w:r>
            <w:r w:rsidR="007E4C28">
              <w:rPr>
                <w:rFonts w:eastAsia="Arial CYR"/>
                <w:b/>
              </w:rPr>
              <w:t>6</w:t>
            </w:r>
            <w:r w:rsidRPr="00C90946">
              <w:rPr>
                <w:rFonts w:eastAsia="Arial CYR"/>
                <w:b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CF09DC" w:rsidRPr="00C90946" w:rsidRDefault="00CF09DC" w:rsidP="007E4C28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201</w:t>
            </w:r>
            <w:r w:rsidR="007E4C28">
              <w:rPr>
                <w:rFonts w:eastAsia="Arial CYR"/>
                <w:b/>
              </w:rPr>
              <w:t>7</w:t>
            </w:r>
            <w:r w:rsidRPr="00C90946">
              <w:rPr>
                <w:rFonts w:eastAsia="Arial CYR"/>
                <w:b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CF09DC" w:rsidRPr="00C90946" w:rsidRDefault="00CF09DC" w:rsidP="007E4C28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201</w:t>
            </w:r>
            <w:r w:rsidR="007E4C28">
              <w:rPr>
                <w:rFonts w:eastAsia="Arial CYR"/>
                <w:b/>
              </w:rPr>
              <w:t xml:space="preserve">8 </w:t>
            </w:r>
            <w:r w:rsidRPr="00C90946">
              <w:rPr>
                <w:rFonts w:eastAsia="Arial CYR"/>
                <w:b/>
              </w:rPr>
              <w:t>год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Собственные доходы:   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 xml:space="preserve">                                       </w:t>
            </w:r>
            <w:r w:rsidRPr="00C90946">
              <w:rPr>
                <w:rFonts w:eastAsia="Arial CYR"/>
              </w:rPr>
              <w:t>факт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в том числе: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47517,3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50954,4</w:t>
            </w:r>
          </w:p>
        </w:tc>
        <w:tc>
          <w:tcPr>
            <w:tcW w:w="1560" w:type="dxa"/>
            <w:shd w:val="clear" w:color="auto" w:fill="auto"/>
          </w:tcPr>
          <w:p w:rsidR="007E4C28" w:rsidRPr="00BA7B22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BA7B22">
              <w:t>50749,3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BA7B22">
              <w:rPr>
                <w:rFonts w:eastAsia="Arial CYR"/>
              </w:rPr>
              <w:t>55811,4</w:t>
            </w:r>
          </w:p>
        </w:tc>
        <w:tc>
          <w:tcPr>
            <w:tcW w:w="1560" w:type="dxa"/>
            <w:shd w:val="clear" w:color="auto" w:fill="auto"/>
          </w:tcPr>
          <w:p w:rsidR="007E4C28" w:rsidRPr="00E508E9" w:rsidRDefault="00E508E9" w:rsidP="00C00D5D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508E9">
              <w:t>55749,2</w:t>
            </w:r>
          </w:p>
          <w:p w:rsidR="00E508E9" w:rsidRPr="00C90946" w:rsidRDefault="00E508E9" w:rsidP="00C00D5D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508E9">
              <w:rPr>
                <w:rFonts w:eastAsia="Arial CYR"/>
              </w:rPr>
              <w:t>58203,4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налог на доходы физических лиц</w:t>
            </w:r>
            <w:proofErr w:type="gramStart"/>
            <w:r w:rsidRPr="00C90946">
              <w:rPr>
                <w:rFonts w:eastAsia="Arial CYR"/>
              </w:rPr>
              <w:t xml:space="preserve"> :</w:t>
            </w:r>
            <w:proofErr w:type="gramEnd"/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24834,9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25160,7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7E4C28" w:rsidRPr="00E15DA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15DA8">
              <w:t>24075,3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15DA8">
              <w:rPr>
                <w:rFonts w:eastAsia="Arial CYR"/>
              </w:rPr>
              <w:t>28162,4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E508E9" w:rsidRPr="00E508E9" w:rsidRDefault="00E508E9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508E9">
              <w:t>29403,8</w:t>
            </w:r>
          </w:p>
          <w:p w:rsidR="00E508E9" w:rsidRPr="00C90946" w:rsidRDefault="00E508E9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508E9">
              <w:rPr>
                <w:rFonts w:eastAsia="Arial CYR"/>
              </w:rPr>
              <w:t>30644,5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единый сельскохозяйственный налог: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1005"/>
                <w:tab w:val="center" w:pos="271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2548,5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2602,1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7E4C28" w:rsidRPr="00E15DA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15DA8">
              <w:t>2693,8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15DA8">
              <w:t>2693,9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E508E9" w:rsidRPr="00E508E9" w:rsidRDefault="00E508E9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508E9">
              <w:t>2899,1</w:t>
            </w:r>
          </w:p>
          <w:p w:rsidR="00E508E9" w:rsidRPr="00C90946" w:rsidRDefault="00E508E9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508E9">
              <w:rPr>
                <w:rFonts w:eastAsia="Arial CYR"/>
              </w:rPr>
              <w:t>2640,8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C90946">
              <w:rPr>
                <w:b/>
              </w:rPr>
              <w:t xml:space="preserve">- </w:t>
            </w:r>
            <w:r w:rsidRPr="00C90946">
              <w:t>акцизы по подакцизным товарам: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C90946">
              <w:t>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t>факт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3062,6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5406,8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7E4C28" w:rsidRPr="00E15DA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15DA8">
              <w:t>5017,2</w:t>
            </w:r>
          </w:p>
          <w:p w:rsidR="007E4C28" w:rsidRPr="00E15DA8" w:rsidRDefault="007E4C28" w:rsidP="005C7C90">
            <w:pPr>
              <w:jc w:val="center"/>
              <w:rPr>
                <w:rFonts w:eastAsia="Arial CYR"/>
              </w:rPr>
            </w:pPr>
            <w:r w:rsidRPr="00E15DA8">
              <w:t>5017,3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E15DA8">
            <w:pPr>
              <w:jc w:val="center"/>
              <w:rPr>
                <w:rFonts w:eastAsia="Arial CYR"/>
              </w:rPr>
            </w:pPr>
          </w:p>
          <w:p w:rsidR="00E508E9" w:rsidRPr="00E508E9" w:rsidRDefault="00E508E9" w:rsidP="00E15DA8">
            <w:pPr>
              <w:jc w:val="center"/>
            </w:pPr>
            <w:r w:rsidRPr="00E508E9">
              <w:t>4670,7</w:t>
            </w:r>
          </w:p>
          <w:p w:rsidR="00E508E9" w:rsidRPr="00E15DA8" w:rsidRDefault="00E508E9" w:rsidP="00E15DA8">
            <w:pPr>
              <w:jc w:val="center"/>
              <w:rPr>
                <w:rFonts w:eastAsia="Arial CYR"/>
              </w:rPr>
            </w:pPr>
            <w:r w:rsidRPr="00E508E9">
              <w:rPr>
                <w:rFonts w:eastAsia="Arial CYR"/>
              </w:rPr>
              <w:t>5392,4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налоги на  имущество: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15155,1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15617,7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15DA8">
              <w:t>16098,1</w:t>
            </w:r>
          </w:p>
          <w:p w:rsidR="007E4C28" w:rsidRPr="00E15DA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t>17072,7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F05F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E508E9" w:rsidRDefault="00E508E9" w:rsidP="00F05F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16114,0</w:t>
            </w:r>
          </w:p>
          <w:p w:rsidR="00E508E9" w:rsidRPr="00E15DA8" w:rsidRDefault="00E508E9" w:rsidP="00F05F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16814,9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-доходы от использования имущества, находящегося в государственной и муниципальной собственности: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22751" w:rsidRDefault="00722751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1521,5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1702,1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22751" w:rsidRDefault="00722751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2026,3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2026,3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E508E9" w:rsidRDefault="00E508E9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22751" w:rsidRDefault="00722751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E508E9" w:rsidRDefault="00E508E9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2062,6</w:t>
            </w:r>
          </w:p>
          <w:p w:rsidR="00E508E9" w:rsidRPr="00C90946" w:rsidRDefault="00E508E9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2101,6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-доходы от продажи материальных и нематериальных активов:  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rPr>
                <w:rFonts w:eastAsia="Arial CYR"/>
              </w:rPr>
              <w:t xml:space="preserve">                                            </w:t>
            </w: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203,0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249,8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656,5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656,6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BF7912" w:rsidRDefault="00BF7912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512,3</w:t>
            </w:r>
          </w:p>
          <w:p w:rsidR="00BF7912" w:rsidRPr="00C90946" w:rsidRDefault="00BF7912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520,2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Межбюджетные трансферты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24938,5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24938,5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7E4C28" w:rsidRPr="00C20807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20807">
              <w:rPr>
                <w:rFonts w:eastAsia="Arial CYR"/>
              </w:rPr>
              <w:t>2155,7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20807">
              <w:rPr>
                <w:rFonts w:eastAsia="Arial CYR"/>
              </w:rPr>
              <w:t>2155,7</w:t>
            </w:r>
          </w:p>
        </w:tc>
        <w:tc>
          <w:tcPr>
            <w:tcW w:w="1560" w:type="dxa"/>
            <w:shd w:val="clear" w:color="auto" w:fill="auto"/>
          </w:tcPr>
          <w:p w:rsidR="007E4C28" w:rsidRDefault="007E4C28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BF7912" w:rsidRPr="00BF7912" w:rsidRDefault="00BF7912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BF7912">
              <w:t>53907,1</w:t>
            </w:r>
          </w:p>
          <w:p w:rsidR="00BF7912" w:rsidRPr="00C90946" w:rsidRDefault="00BF7912" w:rsidP="00BF7912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BF7912">
              <w:rPr>
                <w:rFonts w:eastAsia="Arial CYR"/>
              </w:rPr>
              <w:t>53904,2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Всего доходов:  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1185"/>
                <w:tab w:val="center" w:pos="271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  <w:b/>
              </w:rPr>
            </w:pPr>
            <w:r>
              <w:rPr>
                <w:rFonts w:eastAsia="Arial CYR"/>
                <w:b/>
              </w:rPr>
              <w:t xml:space="preserve">                            </w:t>
            </w:r>
            <w:r w:rsidRPr="00C90946">
              <w:rPr>
                <w:rFonts w:eastAsia="Arial CYR"/>
                <w:b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72455,8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75892,9</w:t>
            </w:r>
          </w:p>
        </w:tc>
        <w:tc>
          <w:tcPr>
            <w:tcW w:w="1560" w:type="dxa"/>
            <w:shd w:val="clear" w:color="auto" w:fill="auto"/>
          </w:tcPr>
          <w:p w:rsidR="007E4C28" w:rsidRPr="00C20807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b/>
              </w:rPr>
            </w:pPr>
            <w:r w:rsidRPr="00C20807">
              <w:rPr>
                <w:b/>
              </w:rPr>
              <w:t>52905,0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 w:rsidRPr="00C20807">
              <w:rPr>
                <w:rFonts w:eastAsia="Arial CYR"/>
                <w:b/>
              </w:rPr>
              <w:t>57967,1</w:t>
            </w:r>
          </w:p>
        </w:tc>
        <w:tc>
          <w:tcPr>
            <w:tcW w:w="1560" w:type="dxa"/>
            <w:shd w:val="clear" w:color="auto" w:fill="auto"/>
          </w:tcPr>
          <w:p w:rsidR="007E4C28" w:rsidRPr="00BF7912" w:rsidRDefault="00BF7912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b/>
              </w:rPr>
            </w:pPr>
            <w:r w:rsidRPr="00BF7912">
              <w:rPr>
                <w:b/>
              </w:rPr>
              <w:t>109656,3</w:t>
            </w:r>
          </w:p>
          <w:p w:rsidR="00BF7912" w:rsidRPr="00C90946" w:rsidRDefault="00BF7912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 w:rsidRPr="00BF7912">
              <w:rPr>
                <w:rFonts w:eastAsia="Arial CYR"/>
                <w:b/>
              </w:rPr>
              <w:t>112107,6</w:t>
            </w:r>
          </w:p>
        </w:tc>
      </w:tr>
      <w:tr w:rsidR="007E4C28" w:rsidRPr="001E4E67" w:rsidTr="001E4E67">
        <w:tc>
          <w:tcPr>
            <w:tcW w:w="5637" w:type="dxa"/>
            <w:shd w:val="clear" w:color="auto" w:fill="auto"/>
          </w:tcPr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Расходы бюджета: план</w:t>
            </w:r>
          </w:p>
          <w:p w:rsidR="007E4C28" w:rsidRPr="00C90946" w:rsidRDefault="007E4C28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                                </w:t>
            </w:r>
            <w:r w:rsidRPr="00C90946">
              <w:rPr>
                <w:rFonts w:eastAsia="Arial CYR"/>
                <w:b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7E4C28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87933,9</w:t>
            </w:r>
          </w:p>
          <w:p w:rsidR="007E4C28" w:rsidRPr="00C90946" w:rsidRDefault="007E4C28" w:rsidP="005C7C90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84548,5</w:t>
            </w:r>
          </w:p>
        </w:tc>
        <w:tc>
          <w:tcPr>
            <w:tcW w:w="1560" w:type="dxa"/>
            <w:shd w:val="clear" w:color="auto" w:fill="auto"/>
          </w:tcPr>
          <w:p w:rsidR="007E4C28" w:rsidRPr="00BA7B22" w:rsidRDefault="007E4C28" w:rsidP="005C7C90">
            <w:pPr>
              <w:ind w:hanging="142"/>
              <w:jc w:val="center"/>
              <w:rPr>
                <w:b/>
                <w:bCs/>
              </w:rPr>
            </w:pPr>
            <w:r w:rsidRPr="00BA7B22">
              <w:rPr>
                <w:b/>
                <w:bCs/>
              </w:rPr>
              <w:t>59631,3</w:t>
            </w:r>
          </w:p>
          <w:p w:rsidR="007E4C28" w:rsidRPr="000109CF" w:rsidRDefault="007E4C28" w:rsidP="005C7C90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BA7B22">
              <w:rPr>
                <w:b/>
                <w:bCs/>
              </w:rPr>
              <w:t>54555,1</w:t>
            </w:r>
          </w:p>
        </w:tc>
        <w:tc>
          <w:tcPr>
            <w:tcW w:w="1560" w:type="dxa"/>
            <w:shd w:val="clear" w:color="auto" w:fill="auto"/>
          </w:tcPr>
          <w:p w:rsidR="007E4C28" w:rsidRPr="00BF7912" w:rsidRDefault="00BF7912" w:rsidP="001F1913">
            <w:pPr>
              <w:ind w:hanging="142"/>
              <w:jc w:val="center"/>
              <w:rPr>
                <w:b/>
                <w:bCs/>
              </w:rPr>
            </w:pPr>
            <w:r w:rsidRPr="00BF7912">
              <w:rPr>
                <w:b/>
                <w:bCs/>
              </w:rPr>
              <w:t>119066,1</w:t>
            </w:r>
          </w:p>
          <w:p w:rsidR="00BF7912" w:rsidRPr="000109CF" w:rsidRDefault="00BF7912" w:rsidP="001F1913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BF7912">
              <w:rPr>
                <w:b/>
                <w:bCs/>
              </w:rPr>
              <w:t>116793,1</w:t>
            </w:r>
          </w:p>
        </w:tc>
      </w:tr>
    </w:tbl>
    <w:p w:rsidR="00270DB2" w:rsidRDefault="00270DB2" w:rsidP="00EA3F18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</w:p>
    <w:p w:rsidR="00DA2E9C" w:rsidRDefault="00E760D2" w:rsidP="001F1913">
      <w:pPr>
        <w:tabs>
          <w:tab w:val="left" w:pos="900"/>
          <w:tab w:val="left" w:pos="4111"/>
        </w:tabs>
        <w:autoSpaceDE w:val="0"/>
        <w:jc w:val="both"/>
      </w:pPr>
      <w:r>
        <w:rPr>
          <w:rFonts w:eastAsia="Arial CYR"/>
        </w:rPr>
        <w:t xml:space="preserve">     </w:t>
      </w:r>
      <w:r w:rsidR="00EA3F18" w:rsidRPr="00026BCD">
        <w:rPr>
          <w:rFonts w:eastAsia="Arial CYR"/>
        </w:rPr>
        <w:t>Анализ, проведенный за последние три года,  бюджета муниципального образования город Ершов показал, что  в 201</w:t>
      </w:r>
      <w:r w:rsidR="00BF7912">
        <w:rPr>
          <w:rFonts w:eastAsia="Arial CYR"/>
        </w:rPr>
        <w:t>8</w:t>
      </w:r>
      <w:r w:rsidR="00EA3F18" w:rsidRPr="00026BCD">
        <w:rPr>
          <w:rFonts w:eastAsia="Arial CYR"/>
        </w:rPr>
        <w:t xml:space="preserve"> году  наблюдается увеличение доходной части бюджета по собственным доходам</w:t>
      </w:r>
      <w:r>
        <w:rPr>
          <w:rFonts w:eastAsia="Arial CYR"/>
        </w:rPr>
        <w:t xml:space="preserve"> на </w:t>
      </w:r>
      <w:r w:rsidR="00BF7912">
        <w:rPr>
          <w:rFonts w:eastAsia="Arial CYR"/>
        </w:rPr>
        <w:t>4,3</w:t>
      </w:r>
      <w:r>
        <w:rPr>
          <w:rFonts w:eastAsia="Arial CYR"/>
        </w:rPr>
        <w:t>% к 201</w:t>
      </w:r>
      <w:r w:rsidR="00BF7912">
        <w:rPr>
          <w:rFonts w:eastAsia="Arial CYR"/>
        </w:rPr>
        <w:t>7</w:t>
      </w:r>
      <w:r>
        <w:rPr>
          <w:rFonts w:eastAsia="Arial CYR"/>
        </w:rPr>
        <w:t xml:space="preserve"> году, на </w:t>
      </w:r>
      <w:r w:rsidR="00ED7B80">
        <w:rPr>
          <w:rFonts w:eastAsia="Arial CYR"/>
        </w:rPr>
        <w:t>14,2</w:t>
      </w:r>
      <w:r>
        <w:rPr>
          <w:rFonts w:eastAsia="Arial CYR"/>
        </w:rPr>
        <w:t>% к 201</w:t>
      </w:r>
      <w:r w:rsidR="00BF7912">
        <w:rPr>
          <w:rFonts w:eastAsia="Arial CYR"/>
        </w:rPr>
        <w:t xml:space="preserve">6 </w:t>
      </w:r>
      <w:r>
        <w:rPr>
          <w:rFonts w:eastAsia="Arial CYR"/>
        </w:rPr>
        <w:t>году</w:t>
      </w:r>
      <w:r w:rsidR="00DA2E9C">
        <w:rPr>
          <w:rFonts w:eastAsia="Arial CYR"/>
        </w:rPr>
        <w:t>.  Э</w:t>
      </w:r>
      <w:r w:rsidR="00270DB2">
        <w:rPr>
          <w:rFonts w:eastAsia="Arial CYR"/>
        </w:rPr>
        <w:t xml:space="preserve">то </w:t>
      </w:r>
      <w:r w:rsidR="00EA3F18" w:rsidRPr="00026BCD">
        <w:rPr>
          <w:rFonts w:eastAsia="Arial CYR"/>
        </w:rPr>
        <w:t xml:space="preserve">связанно с </w:t>
      </w:r>
      <w:r w:rsidR="00E07E84">
        <w:rPr>
          <w:rFonts w:eastAsia="Arial CYR"/>
        </w:rPr>
        <w:t xml:space="preserve">ростом </w:t>
      </w:r>
      <w:r w:rsidR="00EA3F18" w:rsidRPr="00026BCD">
        <w:t>доходов</w:t>
      </w:r>
      <w:r w:rsidR="00DA2E9C">
        <w:t>:</w:t>
      </w:r>
      <w:r w:rsidR="00EA3F18" w:rsidRPr="00026BCD">
        <w:t xml:space="preserve">   </w:t>
      </w:r>
      <w:r w:rsidR="00E07E84" w:rsidRPr="00C90946">
        <w:rPr>
          <w:rFonts w:eastAsia="Arial CYR"/>
        </w:rPr>
        <w:t>налог</w:t>
      </w:r>
      <w:r w:rsidR="00E07E84">
        <w:rPr>
          <w:rFonts w:eastAsia="Arial CYR"/>
        </w:rPr>
        <w:t>а</w:t>
      </w:r>
      <w:r w:rsidR="00E07E84" w:rsidRPr="00C90946">
        <w:rPr>
          <w:rFonts w:eastAsia="Arial CYR"/>
        </w:rPr>
        <w:t xml:space="preserve"> на доходы физических ли</w:t>
      </w:r>
      <w:r w:rsidR="00E07E84">
        <w:rPr>
          <w:rFonts w:eastAsia="Arial CYR"/>
        </w:rPr>
        <w:t>ц</w:t>
      </w:r>
      <w:r w:rsidR="00BA7B22">
        <w:rPr>
          <w:rFonts w:eastAsia="Arial CYR"/>
        </w:rPr>
        <w:t>,</w:t>
      </w:r>
      <w:r w:rsidR="00E07E84">
        <w:rPr>
          <w:rFonts w:eastAsia="Arial CYR"/>
        </w:rPr>
        <w:t xml:space="preserve"> </w:t>
      </w:r>
      <w:r w:rsidR="00ED7B80" w:rsidRPr="00C90946">
        <w:t>акциз</w:t>
      </w:r>
      <w:r w:rsidR="00ED7B80">
        <w:t>ов</w:t>
      </w:r>
      <w:r w:rsidR="00ED7B80" w:rsidRPr="00C90946">
        <w:t xml:space="preserve"> по подакцизным товарам</w:t>
      </w:r>
      <w:r w:rsidR="00ED7B80">
        <w:rPr>
          <w:rFonts w:eastAsia="Arial CYR"/>
        </w:rPr>
        <w:t xml:space="preserve"> </w:t>
      </w:r>
      <w:r w:rsidR="00BA7B22">
        <w:rPr>
          <w:rFonts w:eastAsia="Arial CYR"/>
        </w:rPr>
        <w:t>и налогов на имущество</w:t>
      </w:r>
      <w:r w:rsidR="00E07E84">
        <w:rPr>
          <w:rFonts w:eastAsia="Arial CYR"/>
        </w:rPr>
        <w:t>.</w:t>
      </w:r>
      <w:r>
        <w:t xml:space="preserve"> </w:t>
      </w:r>
    </w:p>
    <w:p w:rsidR="00BA7B22" w:rsidRDefault="00DA2E9C" w:rsidP="001F1913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>
        <w:lastRenderedPageBreak/>
        <w:t xml:space="preserve">  </w:t>
      </w:r>
      <w:r w:rsidR="00E760D2">
        <w:t xml:space="preserve">  </w:t>
      </w:r>
      <w:proofErr w:type="gramStart"/>
      <w:r w:rsidR="003257AF">
        <w:t>Основной рост собственных доходов  обеспечили доходы от поступлений: по налогу на доходы физических лиц</w:t>
      </w:r>
      <w:r w:rsidR="00BA7B22" w:rsidRPr="00026BCD">
        <w:rPr>
          <w:rFonts w:eastAsia="Arial CYR"/>
        </w:rPr>
        <w:t xml:space="preserve"> </w:t>
      </w:r>
      <w:r w:rsidR="00A140BF">
        <w:rPr>
          <w:rFonts w:eastAsia="Arial CYR"/>
        </w:rPr>
        <w:t>108,8</w:t>
      </w:r>
      <w:r w:rsidR="00A140BF" w:rsidRPr="00026BCD">
        <w:rPr>
          <w:rFonts w:eastAsia="Arial CYR"/>
        </w:rPr>
        <w:t>%</w:t>
      </w:r>
      <w:r w:rsidR="00A140BF">
        <w:rPr>
          <w:rFonts w:eastAsia="Arial CYR"/>
        </w:rPr>
        <w:t xml:space="preserve"> </w:t>
      </w:r>
      <w:r w:rsidR="00BA7B22" w:rsidRPr="00026BCD">
        <w:rPr>
          <w:rFonts w:eastAsia="Arial CYR"/>
        </w:rPr>
        <w:t>к аналогичному периоду  прошлого года</w:t>
      </w:r>
      <w:r w:rsidR="00BA7B22">
        <w:rPr>
          <w:rFonts w:eastAsia="Arial CYR"/>
        </w:rPr>
        <w:t>, это связано с</w:t>
      </w:r>
      <w:r w:rsidR="00E760D2">
        <w:t xml:space="preserve"> </w:t>
      </w:r>
      <w:r w:rsidR="00C30D58">
        <w:t>ростом</w:t>
      </w:r>
      <w:r w:rsidR="00E07E84">
        <w:t xml:space="preserve"> заработной платы</w:t>
      </w:r>
      <w:r w:rsidR="00C30D58">
        <w:t xml:space="preserve"> и </w:t>
      </w:r>
      <w:r w:rsidR="003257AF">
        <w:t>увеличением МРО;</w:t>
      </w:r>
      <w:r w:rsidR="00A140BF">
        <w:t xml:space="preserve"> </w:t>
      </w:r>
      <w:r w:rsidR="00A140BF">
        <w:rPr>
          <w:rFonts w:eastAsia="Arial CYR"/>
        </w:rPr>
        <w:t xml:space="preserve">от акцизов по подакцизным товарам выросли на 375,1 тыс. рублей  или на 7,5% по сравнению с 2017 годом, </w:t>
      </w:r>
      <w:r w:rsidR="00A140BF" w:rsidRPr="00C30D58">
        <w:rPr>
          <w:color w:val="000000"/>
          <w:shd w:val="clear" w:color="auto" w:fill="FFFFFF"/>
        </w:rPr>
        <w:t>в связи с повышением ставок на автомобильный бензин и дизельное топливо.</w:t>
      </w:r>
      <w:r>
        <w:rPr>
          <w:rFonts w:eastAsia="Arial CYR"/>
        </w:rPr>
        <w:t xml:space="preserve"> </w:t>
      </w:r>
      <w:proofErr w:type="gramEnd"/>
    </w:p>
    <w:p w:rsidR="008259C0" w:rsidRDefault="00E760D2" w:rsidP="001F1913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>
        <w:rPr>
          <w:rFonts w:eastAsia="Arial CYR"/>
        </w:rPr>
        <w:t xml:space="preserve"> </w:t>
      </w:r>
      <w:r w:rsidR="00DA2E9C">
        <w:rPr>
          <w:rFonts w:eastAsia="Arial CYR"/>
        </w:rPr>
        <w:t xml:space="preserve"> </w:t>
      </w:r>
      <w:r w:rsidR="00EA3F18" w:rsidRPr="00026BCD">
        <w:rPr>
          <w:rFonts w:eastAsia="Arial CYR"/>
        </w:rPr>
        <w:t xml:space="preserve"> </w:t>
      </w:r>
      <w:r w:rsidR="002461EF">
        <w:rPr>
          <w:rFonts w:eastAsia="Arial CYR"/>
        </w:rPr>
        <w:t xml:space="preserve">  Д</w:t>
      </w:r>
      <w:r w:rsidR="00EA3F18" w:rsidRPr="00026BCD">
        <w:rPr>
          <w:rFonts w:eastAsia="Arial CYR"/>
        </w:rPr>
        <w:t xml:space="preserve">оходы по налогам на имущество </w:t>
      </w:r>
      <w:r w:rsidR="0054354A" w:rsidRPr="00026BCD">
        <w:rPr>
          <w:rFonts w:eastAsia="Arial CYR"/>
        </w:rPr>
        <w:t xml:space="preserve">по сравнению с </w:t>
      </w:r>
      <w:r w:rsidR="000F4CE5">
        <w:rPr>
          <w:rFonts w:eastAsia="Arial CYR"/>
        </w:rPr>
        <w:t>201</w:t>
      </w:r>
      <w:r w:rsidR="007317D5">
        <w:rPr>
          <w:rFonts w:eastAsia="Arial CYR"/>
        </w:rPr>
        <w:t>7</w:t>
      </w:r>
      <w:r w:rsidR="000F4CE5">
        <w:rPr>
          <w:rFonts w:eastAsia="Arial CYR"/>
        </w:rPr>
        <w:t xml:space="preserve"> годом </w:t>
      </w:r>
      <w:r w:rsidR="007317D5">
        <w:rPr>
          <w:rFonts w:eastAsia="Arial CYR"/>
        </w:rPr>
        <w:t>уменьши</w:t>
      </w:r>
      <w:r w:rsidR="002F58BE">
        <w:rPr>
          <w:rFonts w:eastAsia="Arial CYR"/>
        </w:rPr>
        <w:t>лись</w:t>
      </w:r>
      <w:r w:rsidR="002461EF">
        <w:rPr>
          <w:rFonts w:eastAsia="Arial CYR"/>
        </w:rPr>
        <w:t xml:space="preserve"> на </w:t>
      </w:r>
      <w:r w:rsidR="00AC78C5">
        <w:rPr>
          <w:rFonts w:eastAsia="Arial CYR"/>
        </w:rPr>
        <w:t>1,5</w:t>
      </w:r>
      <w:r w:rsidR="002461EF">
        <w:rPr>
          <w:rFonts w:eastAsia="Arial CYR"/>
        </w:rPr>
        <w:t xml:space="preserve">% </w:t>
      </w:r>
      <w:r w:rsidR="000F4CE5">
        <w:rPr>
          <w:rFonts w:eastAsia="Arial CYR"/>
        </w:rPr>
        <w:t xml:space="preserve">, </w:t>
      </w:r>
      <w:r w:rsidR="002461EF">
        <w:rPr>
          <w:rFonts w:eastAsia="Arial CYR"/>
        </w:rPr>
        <w:t>к 201</w:t>
      </w:r>
      <w:r w:rsidR="00AC78C5">
        <w:rPr>
          <w:rFonts w:eastAsia="Arial CYR"/>
        </w:rPr>
        <w:t>6</w:t>
      </w:r>
      <w:r w:rsidR="002461EF">
        <w:rPr>
          <w:rFonts w:eastAsia="Arial CYR"/>
        </w:rPr>
        <w:t xml:space="preserve"> году </w:t>
      </w:r>
      <w:r w:rsidR="000F4CE5">
        <w:rPr>
          <w:rFonts w:eastAsia="Arial CYR"/>
        </w:rPr>
        <w:t xml:space="preserve">возросли на </w:t>
      </w:r>
      <w:r w:rsidR="00AC78C5">
        <w:rPr>
          <w:rFonts w:eastAsia="Arial CYR"/>
        </w:rPr>
        <w:t>7,7</w:t>
      </w:r>
      <w:r w:rsidR="002461EF">
        <w:rPr>
          <w:rFonts w:eastAsia="Arial CYR"/>
        </w:rPr>
        <w:t>%</w:t>
      </w:r>
      <w:r w:rsidR="0054354A" w:rsidRPr="00026BCD">
        <w:rPr>
          <w:rFonts w:eastAsia="Arial CYR"/>
        </w:rPr>
        <w:t>.</w:t>
      </w:r>
      <w:r w:rsidR="002461EF">
        <w:rPr>
          <w:rFonts w:eastAsia="Arial CYR"/>
        </w:rPr>
        <w:t xml:space="preserve"> </w:t>
      </w:r>
      <w:r w:rsidR="000F4CE5">
        <w:rPr>
          <w:rFonts w:eastAsia="Arial CYR"/>
        </w:rPr>
        <w:t xml:space="preserve"> </w:t>
      </w:r>
      <w:r w:rsidR="002461EF">
        <w:rPr>
          <w:rFonts w:eastAsia="Arial CYR"/>
        </w:rPr>
        <w:t>Т</w:t>
      </w:r>
      <w:r w:rsidR="00037A5F" w:rsidRPr="00026BCD">
        <w:rPr>
          <w:rFonts w:eastAsia="Arial CYR"/>
        </w:rPr>
        <w:t>емп роста поступлений по сравнению с аналогичным</w:t>
      </w:r>
      <w:r w:rsidR="002461EF">
        <w:rPr>
          <w:rFonts w:eastAsia="Arial CYR"/>
        </w:rPr>
        <w:t>и периода</w:t>
      </w:r>
      <w:r w:rsidR="00037A5F" w:rsidRPr="00026BCD">
        <w:rPr>
          <w:rFonts w:eastAsia="Arial CYR"/>
        </w:rPr>
        <w:t>м</w:t>
      </w:r>
      <w:r w:rsidR="002461EF">
        <w:rPr>
          <w:rFonts w:eastAsia="Arial CYR"/>
        </w:rPr>
        <w:t>и</w:t>
      </w:r>
      <w:r w:rsidR="00037A5F" w:rsidRPr="00026BCD">
        <w:rPr>
          <w:rFonts w:eastAsia="Arial CYR"/>
        </w:rPr>
        <w:t xml:space="preserve"> прошл</w:t>
      </w:r>
      <w:r w:rsidR="002461EF">
        <w:rPr>
          <w:rFonts w:eastAsia="Arial CYR"/>
        </w:rPr>
        <w:t>ых</w:t>
      </w:r>
      <w:r w:rsidR="00037A5F" w:rsidRPr="00026BCD">
        <w:rPr>
          <w:rFonts w:eastAsia="Arial CYR"/>
        </w:rPr>
        <w:t xml:space="preserve"> </w:t>
      </w:r>
      <w:r w:rsidR="002461EF">
        <w:rPr>
          <w:rFonts w:eastAsia="Arial CYR"/>
        </w:rPr>
        <w:t>лет</w:t>
      </w:r>
      <w:r w:rsidR="00722751">
        <w:rPr>
          <w:rFonts w:eastAsia="Arial CYR"/>
        </w:rPr>
        <w:t xml:space="preserve"> (2016г.)</w:t>
      </w:r>
      <w:r w:rsidR="002461EF">
        <w:rPr>
          <w:rFonts w:eastAsia="Arial CYR"/>
        </w:rPr>
        <w:t xml:space="preserve"> связан с изменением кадастровой стоимости земли. </w:t>
      </w:r>
      <w:r w:rsidR="00722751">
        <w:rPr>
          <w:rFonts w:eastAsia="Arial CYR"/>
        </w:rPr>
        <w:t>На  начало 2019 года имеется задолженность по имущественным налогам, п</w:t>
      </w:r>
      <w:r w:rsidR="00722751" w:rsidRPr="00026BCD">
        <w:rPr>
          <w:rFonts w:eastAsia="Arial CYR"/>
        </w:rPr>
        <w:t xml:space="preserve">ричиной </w:t>
      </w:r>
      <w:r w:rsidR="00722751">
        <w:rPr>
          <w:rFonts w:eastAsia="Arial CYR"/>
        </w:rPr>
        <w:t>которой является</w:t>
      </w:r>
      <w:r w:rsidR="00722751" w:rsidRPr="00026BCD">
        <w:rPr>
          <w:rFonts w:eastAsia="Arial CYR"/>
        </w:rPr>
        <w:t xml:space="preserve"> недоимк</w:t>
      </w:r>
      <w:r w:rsidR="00722751">
        <w:rPr>
          <w:rFonts w:eastAsia="Arial CYR"/>
        </w:rPr>
        <w:t>а</w:t>
      </w:r>
      <w:r w:rsidR="00722751" w:rsidRPr="00026BCD">
        <w:rPr>
          <w:rFonts w:eastAsia="Arial CYR"/>
        </w:rPr>
        <w:t xml:space="preserve"> и  низк</w:t>
      </w:r>
      <w:r w:rsidR="00722751">
        <w:rPr>
          <w:rFonts w:eastAsia="Arial CYR"/>
        </w:rPr>
        <w:t>ий</w:t>
      </w:r>
      <w:r w:rsidR="00722751" w:rsidRPr="00026BCD">
        <w:rPr>
          <w:rFonts w:eastAsia="Arial CYR"/>
        </w:rPr>
        <w:t xml:space="preserve"> уров</w:t>
      </w:r>
      <w:r w:rsidR="00722751">
        <w:rPr>
          <w:rFonts w:eastAsia="Arial CYR"/>
        </w:rPr>
        <w:t>ень</w:t>
      </w:r>
      <w:r w:rsidR="00722751" w:rsidRPr="00026BCD">
        <w:rPr>
          <w:rFonts w:eastAsia="Arial CYR"/>
        </w:rPr>
        <w:t xml:space="preserve"> собираемости</w:t>
      </w:r>
      <w:r w:rsidR="00722751">
        <w:rPr>
          <w:rFonts w:eastAsia="Arial CYR"/>
        </w:rPr>
        <w:t xml:space="preserve"> налогов на имущество по ряду плательщиков.</w:t>
      </w:r>
    </w:p>
    <w:p w:rsidR="00E629ED" w:rsidRDefault="00722751" w:rsidP="001F1913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>
        <w:rPr>
          <w:rFonts w:eastAsia="Arial CYR"/>
        </w:rPr>
        <w:t xml:space="preserve">  </w:t>
      </w:r>
      <w:r w:rsidR="00E629ED">
        <w:rPr>
          <w:rFonts w:eastAsia="Arial CYR"/>
        </w:rPr>
        <w:t xml:space="preserve">  </w:t>
      </w:r>
      <w:r w:rsidR="002F58BE">
        <w:rPr>
          <w:rFonts w:eastAsia="Arial CYR"/>
        </w:rPr>
        <w:t>Д</w:t>
      </w:r>
      <w:r w:rsidR="00094047" w:rsidRPr="001E4E67">
        <w:rPr>
          <w:rFonts w:eastAsia="Arial CYR"/>
          <w:sz w:val="22"/>
          <w:szCs w:val="22"/>
        </w:rPr>
        <w:t>оход</w:t>
      </w:r>
      <w:r w:rsidR="002F58BE">
        <w:rPr>
          <w:rFonts w:eastAsia="Arial CYR"/>
          <w:sz w:val="22"/>
          <w:szCs w:val="22"/>
        </w:rPr>
        <w:t>ы</w:t>
      </w:r>
      <w:r w:rsidR="00094047" w:rsidRPr="001E4E67">
        <w:rPr>
          <w:rFonts w:eastAsia="Arial CYR"/>
          <w:sz w:val="22"/>
          <w:szCs w:val="22"/>
        </w:rPr>
        <w:t xml:space="preserve"> от использования имущества, находящегося в муниципальной собственности</w:t>
      </w:r>
      <w:r w:rsidR="00B15BEB">
        <w:rPr>
          <w:rFonts w:eastAsia="Arial CYR"/>
        </w:rPr>
        <w:t xml:space="preserve"> </w:t>
      </w:r>
      <w:r w:rsidR="002F58BE">
        <w:rPr>
          <w:rFonts w:eastAsia="Arial CYR"/>
        </w:rPr>
        <w:t xml:space="preserve">возросли </w:t>
      </w:r>
      <w:r w:rsidR="002F58BE" w:rsidRPr="00026BCD">
        <w:rPr>
          <w:rFonts w:eastAsia="Arial CYR"/>
        </w:rPr>
        <w:t xml:space="preserve">по сравнению с </w:t>
      </w:r>
      <w:r w:rsidR="002F58BE">
        <w:rPr>
          <w:rFonts w:eastAsia="Arial CYR"/>
        </w:rPr>
        <w:t xml:space="preserve">2016 годом на </w:t>
      </w:r>
      <w:r w:rsidR="00CE6BB0">
        <w:rPr>
          <w:rFonts w:eastAsia="Arial CYR"/>
        </w:rPr>
        <w:t>23,5</w:t>
      </w:r>
      <w:r w:rsidR="002F58BE">
        <w:rPr>
          <w:rFonts w:eastAsia="Arial CYR"/>
        </w:rPr>
        <w:t>%</w:t>
      </w:r>
      <w:r w:rsidR="00CE6BB0">
        <w:rPr>
          <w:rFonts w:eastAsia="Arial CYR"/>
        </w:rPr>
        <w:t>, и на 3,7 % с  2017 годом.</w:t>
      </w:r>
    </w:p>
    <w:p w:rsidR="00A140BF" w:rsidRDefault="00A140BF" w:rsidP="001F1913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>
        <w:t>Однако следует отметить, что на фоне роста общего объема поступлений, по некоторым позициям произошло снижение.</w:t>
      </w:r>
      <w:r>
        <w:rPr>
          <w:rFonts w:eastAsia="Arial CYR"/>
        </w:rPr>
        <w:t xml:space="preserve">  </w:t>
      </w:r>
      <w:r w:rsidRPr="00026BCD">
        <w:rPr>
          <w:rFonts w:eastAsia="Arial CYR"/>
        </w:rPr>
        <w:t>Поступлени</w:t>
      </w:r>
      <w:r>
        <w:rPr>
          <w:rFonts w:eastAsia="Arial CYR"/>
        </w:rPr>
        <w:t>е</w:t>
      </w:r>
      <w:r w:rsidRPr="00026BCD">
        <w:rPr>
          <w:rFonts w:eastAsia="Arial CYR"/>
        </w:rPr>
        <w:t xml:space="preserve"> по единому сельскохозяйственному налогу составило </w:t>
      </w:r>
      <w:r>
        <w:t xml:space="preserve">2640,8 </w:t>
      </w:r>
      <w:r w:rsidRPr="00026BCD">
        <w:rPr>
          <w:rFonts w:eastAsia="Arial CYR"/>
        </w:rPr>
        <w:t>тыс.</w:t>
      </w:r>
      <w:r>
        <w:rPr>
          <w:rFonts w:eastAsia="Arial CYR"/>
        </w:rPr>
        <w:t xml:space="preserve"> </w:t>
      </w:r>
      <w:r w:rsidRPr="00026BCD">
        <w:rPr>
          <w:rFonts w:eastAsia="Arial CYR"/>
        </w:rPr>
        <w:t xml:space="preserve">руб., </w:t>
      </w:r>
      <w:r>
        <w:rPr>
          <w:rFonts w:eastAsia="Arial CYR"/>
        </w:rPr>
        <w:t xml:space="preserve">снижение </w:t>
      </w:r>
      <w:r w:rsidRPr="00026BCD">
        <w:rPr>
          <w:rFonts w:eastAsia="Arial CYR"/>
        </w:rPr>
        <w:t>поступлений по сравнению с аналогичным периодом прошлого года (</w:t>
      </w:r>
      <w:r>
        <w:rPr>
          <w:rFonts w:eastAsia="Arial CYR"/>
        </w:rPr>
        <w:t xml:space="preserve">2693,9 </w:t>
      </w:r>
      <w:r w:rsidRPr="00026BCD">
        <w:rPr>
          <w:rFonts w:eastAsia="Arial CYR"/>
        </w:rPr>
        <w:t>тыс.</w:t>
      </w:r>
      <w:r>
        <w:rPr>
          <w:rFonts w:eastAsia="Arial CYR"/>
        </w:rPr>
        <w:t xml:space="preserve"> </w:t>
      </w:r>
      <w:r w:rsidRPr="00026BCD">
        <w:rPr>
          <w:rFonts w:eastAsia="Arial CYR"/>
        </w:rPr>
        <w:t>руб.) составил</w:t>
      </w:r>
      <w:r>
        <w:rPr>
          <w:rFonts w:eastAsia="Arial CYR"/>
        </w:rPr>
        <w:t>о</w:t>
      </w:r>
      <w:r w:rsidRPr="00026BCD">
        <w:rPr>
          <w:rFonts w:eastAsia="Arial CYR"/>
        </w:rPr>
        <w:t xml:space="preserve"> </w:t>
      </w:r>
      <w:r>
        <w:rPr>
          <w:rFonts w:eastAsia="Arial CYR"/>
        </w:rPr>
        <w:t>53,1</w:t>
      </w:r>
      <w:r w:rsidRPr="00026BCD">
        <w:rPr>
          <w:rFonts w:eastAsia="Arial CYR"/>
        </w:rPr>
        <w:t xml:space="preserve"> тыс.</w:t>
      </w:r>
      <w:r>
        <w:rPr>
          <w:rFonts w:eastAsia="Arial CYR"/>
        </w:rPr>
        <w:t xml:space="preserve"> </w:t>
      </w:r>
      <w:r w:rsidRPr="00026BCD">
        <w:rPr>
          <w:rFonts w:eastAsia="Arial CYR"/>
        </w:rPr>
        <w:t xml:space="preserve">руб. или </w:t>
      </w:r>
      <w:r>
        <w:rPr>
          <w:rFonts w:eastAsia="Arial CYR"/>
        </w:rPr>
        <w:t>2%</w:t>
      </w:r>
      <w:r w:rsidRPr="00026BCD">
        <w:rPr>
          <w:rFonts w:eastAsia="Arial CYR"/>
        </w:rPr>
        <w:t>.</w:t>
      </w:r>
      <w:r>
        <w:rPr>
          <w:rFonts w:eastAsia="Arial CYR"/>
        </w:rPr>
        <w:t xml:space="preserve"> </w:t>
      </w:r>
      <w:r w:rsidRPr="00026BCD">
        <w:rPr>
          <w:rFonts w:eastAsia="Arial CYR"/>
        </w:rPr>
        <w:t xml:space="preserve"> </w:t>
      </w:r>
      <w:r>
        <w:rPr>
          <w:rFonts w:eastAsia="Arial CYR"/>
        </w:rPr>
        <w:t>Снижение</w:t>
      </w:r>
      <w:r w:rsidRPr="00026BCD">
        <w:rPr>
          <w:rFonts w:eastAsia="Arial CYR"/>
        </w:rPr>
        <w:t xml:space="preserve"> поступлений связан</w:t>
      </w:r>
      <w:r>
        <w:rPr>
          <w:rFonts w:eastAsia="Arial CYR"/>
        </w:rPr>
        <w:t xml:space="preserve">о </w:t>
      </w:r>
      <w:r w:rsidRPr="00026BCD">
        <w:rPr>
          <w:rFonts w:eastAsia="Arial CYR"/>
        </w:rPr>
        <w:t xml:space="preserve"> с  у</w:t>
      </w:r>
      <w:r>
        <w:rPr>
          <w:rFonts w:eastAsia="Arial CYR"/>
        </w:rPr>
        <w:t>меньшением</w:t>
      </w:r>
      <w:r w:rsidRPr="00026BCD">
        <w:rPr>
          <w:rFonts w:eastAsia="Arial CYR"/>
        </w:rPr>
        <w:t xml:space="preserve"> объемов реализации зерна</w:t>
      </w:r>
    </w:p>
    <w:p w:rsidR="0049777D" w:rsidRDefault="00E629ED" w:rsidP="001F1913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2"/>
          <w:szCs w:val="22"/>
        </w:rPr>
      </w:pPr>
      <w:r>
        <w:rPr>
          <w:rFonts w:eastAsia="Arial CYR"/>
        </w:rPr>
        <w:t xml:space="preserve"> </w:t>
      </w:r>
      <w:r w:rsidR="00DB6423">
        <w:rPr>
          <w:rFonts w:eastAsia="Arial CYR"/>
        </w:rPr>
        <w:t xml:space="preserve">  По сравнению с предыдущим год</w:t>
      </w:r>
      <w:r w:rsidR="002F58BE">
        <w:rPr>
          <w:rFonts w:eastAsia="Arial CYR"/>
        </w:rPr>
        <w:t>о</w:t>
      </w:r>
      <w:r>
        <w:rPr>
          <w:rFonts w:eastAsia="Arial CYR"/>
        </w:rPr>
        <w:t>м</w:t>
      </w:r>
      <w:r w:rsidR="00DB6423">
        <w:rPr>
          <w:rFonts w:eastAsia="Arial CYR"/>
        </w:rPr>
        <w:t xml:space="preserve"> доход от</w:t>
      </w:r>
      <w:r>
        <w:rPr>
          <w:rFonts w:eastAsia="Arial CYR"/>
        </w:rPr>
        <w:t xml:space="preserve"> </w:t>
      </w:r>
      <w:r w:rsidR="00DB6423" w:rsidRPr="001E4E67">
        <w:rPr>
          <w:rFonts w:eastAsia="Arial CYR"/>
          <w:sz w:val="22"/>
          <w:szCs w:val="22"/>
        </w:rPr>
        <w:t>продажи материальных и нематериальных активов</w:t>
      </w:r>
      <w:r w:rsidR="00F26813">
        <w:rPr>
          <w:rFonts w:eastAsia="Arial CYR"/>
          <w:sz w:val="22"/>
          <w:szCs w:val="22"/>
        </w:rPr>
        <w:t xml:space="preserve"> </w:t>
      </w:r>
      <w:r w:rsidR="00CE6BB0">
        <w:rPr>
          <w:rFonts w:eastAsia="Arial CYR"/>
          <w:sz w:val="22"/>
          <w:szCs w:val="22"/>
        </w:rPr>
        <w:t>снизился</w:t>
      </w:r>
      <w:r w:rsidR="00DB6423">
        <w:rPr>
          <w:rFonts w:eastAsia="Arial CYR"/>
          <w:sz w:val="22"/>
          <w:szCs w:val="22"/>
        </w:rPr>
        <w:t xml:space="preserve"> в 201</w:t>
      </w:r>
      <w:r w:rsidR="00CE6BB0">
        <w:rPr>
          <w:rFonts w:eastAsia="Arial CYR"/>
          <w:sz w:val="22"/>
          <w:szCs w:val="22"/>
        </w:rPr>
        <w:t>8</w:t>
      </w:r>
      <w:r w:rsidR="00DB6423">
        <w:rPr>
          <w:rFonts w:eastAsia="Arial CYR"/>
          <w:sz w:val="22"/>
          <w:szCs w:val="22"/>
        </w:rPr>
        <w:t xml:space="preserve"> году</w:t>
      </w:r>
      <w:r w:rsidR="002F58BE">
        <w:rPr>
          <w:rFonts w:eastAsia="Arial CYR"/>
          <w:sz w:val="22"/>
          <w:szCs w:val="22"/>
        </w:rPr>
        <w:t xml:space="preserve"> на </w:t>
      </w:r>
      <w:r w:rsidR="00CE6BB0">
        <w:rPr>
          <w:rFonts w:eastAsia="Arial CYR"/>
          <w:sz w:val="22"/>
          <w:szCs w:val="22"/>
        </w:rPr>
        <w:t>20,8</w:t>
      </w:r>
      <w:r w:rsidR="002F58BE">
        <w:rPr>
          <w:rFonts w:eastAsia="Arial CYR"/>
          <w:sz w:val="22"/>
          <w:szCs w:val="22"/>
        </w:rPr>
        <w:t>%.</w:t>
      </w:r>
    </w:p>
    <w:p w:rsidR="00984421" w:rsidRDefault="00A140BF" w:rsidP="001F1913">
      <w:pPr>
        <w:tabs>
          <w:tab w:val="left" w:pos="900"/>
          <w:tab w:val="left" w:pos="4111"/>
        </w:tabs>
        <w:autoSpaceDE w:val="0"/>
        <w:jc w:val="both"/>
      </w:pPr>
      <w:r>
        <w:t>По сравнению с аналогичным периодом прошлого года безвозмездные поступления увеличились  на 51748,5 тыс. руб. На данное увеличение повлияло поступление в 2018 г</w:t>
      </w:r>
      <w:r w:rsidR="00953010">
        <w:t>. с</w:t>
      </w:r>
      <w:r w:rsidR="00CE6BB0" w:rsidRPr="00CE6BB0">
        <w:t>убсиди</w:t>
      </w:r>
      <w:r w:rsidR="00953010">
        <w:t>и</w:t>
      </w:r>
      <w:r w:rsidR="00CE6BB0" w:rsidRPr="00CE6BB0">
        <w:t xml:space="preserve"> на </w:t>
      </w:r>
      <w:r w:rsidR="00CE6BB0" w:rsidRPr="00F1192A">
        <w:t>строительство и реконструкци</w:t>
      </w:r>
      <w:r w:rsidR="00CE6BB0">
        <w:t>ю</w:t>
      </w:r>
      <w:r w:rsidR="00CE6BB0" w:rsidRPr="00F1192A">
        <w:t xml:space="preserve"> малобюджетных физкультурно-спортивных объектов</w:t>
      </w:r>
      <w:r w:rsidR="00CE6BB0">
        <w:t xml:space="preserve"> (стадион Юность)</w:t>
      </w:r>
      <w:r w:rsidR="00E226C3">
        <w:t xml:space="preserve">;  </w:t>
      </w:r>
      <w:r w:rsidR="00953010">
        <w:t>с</w:t>
      </w:r>
      <w:r w:rsidR="00E226C3" w:rsidRPr="00E226C3">
        <w:t>убсиди</w:t>
      </w:r>
      <w:r w:rsidR="00953010">
        <w:t>и</w:t>
      </w:r>
      <w:r w:rsidR="00E226C3" w:rsidRPr="00E226C3">
        <w:t xml:space="preserve">  на поддержку муниципальных программ формирования современной городской среды</w:t>
      </w:r>
      <w:r w:rsidR="00E226C3">
        <w:t xml:space="preserve"> (обустройство парков и дворовых территорий); </w:t>
      </w:r>
      <w:r w:rsidR="00953010">
        <w:t>с</w:t>
      </w:r>
      <w:r w:rsidR="00E226C3" w:rsidRPr="00E226C3">
        <w:t>убсиди</w:t>
      </w:r>
      <w:r w:rsidR="00953010">
        <w:t>и</w:t>
      </w:r>
      <w:r w:rsidR="00E226C3" w:rsidRPr="00E226C3">
        <w:t xml:space="preserve">   на реализацию мероприятий по устойчивому развитию сельских территорий</w:t>
      </w:r>
      <w:r w:rsidR="00970A0F">
        <w:t xml:space="preserve"> (внутри разводящие водопроводные сети  п</w:t>
      </w:r>
      <w:proofErr w:type="gramStart"/>
      <w:r w:rsidR="00970A0F">
        <w:t>.П</w:t>
      </w:r>
      <w:proofErr w:type="gramEnd"/>
      <w:r w:rsidR="00970A0F">
        <w:t>олуденный).</w:t>
      </w:r>
    </w:p>
    <w:p w:rsidR="0017473D" w:rsidRPr="00E226C3" w:rsidRDefault="0017473D" w:rsidP="001F1913">
      <w:pPr>
        <w:tabs>
          <w:tab w:val="left" w:pos="900"/>
          <w:tab w:val="left" w:pos="4111"/>
        </w:tabs>
        <w:autoSpaceDE w:val="0"/>
        <w:jc w:val="both"/>
      </w:pPr>
      <w:r w:rsidRPr="0017473D">
        <w:rPr>
          <w:color w:val="000000"/>
        </w:rPr>
        <w:t>Мероприятия по повышению эффективности использования</w:t>
      </w:r>
      <w:r>
        <w:rPr>
          <w:color w:val="000000"/>
        </w:rPr>
        <w:t xml:space="preserve"> </w:t>
      </w:r>
      <w:r w:rsidRPr="0017473D">
        <w:rPr>
          <w:color w:val="000000"/>
        </w:rPr>
        <w:t>бюджетных средств и увеличению поступлений налоговых и неналоговых доходов</w:t>
      </w:r>
      <w:r>
        <w:rPr>
          <w:color w:val="000000"/>
        </w:rPr>
        <w:t>: 1.</w:t>
      </w:r>
      <w:r w:rsidRPr="0017473D">
        <w:t xml:space="preserve"> </w:t>
      </w:r>
      <w:r>
        <w:t>обследования торговых объектов на предмет оформления работодателями трудовых договоров с наемными работниками, легализации теневой заработной платы, недопущения выплаты заработной платы ниже МРОТ; 2.</w:t>
      </w:r>
      <w:r w:rsidRPr="0017473D">
        <w:t xml:space="preserve"> </w:t>
      </w:r>
      <w:r>
        <w:t>Работа межведомственной комиссии по сокращению задолженности по налоговым доходам</w:t>
      </w:r>
      <w:r w:rsidR="00403D01">
        <w:t>.</w:t>
      </w:r>
    </w:p>
    <w:p w:rsidR="00C12A63" w:rsidRDefault="00C30D58" w:rsidP="00C30D58">
      <w:pPr>
        <w:tabs>
          <w:tab w:val="left" w:pos="900"/>
          <w:tab w:val="left" w:pos="4111"/>
        </w:tabs>
        <w:autoSpaceDE w:val="0"/>
        <w:jc w:val="both"/>
      </w:pPr>
      <w:r w:rsidRPr="00C30D58">
        <w:rPr>
          <w:color w:val="000000"/>
          <w:shd w:val="clear" w:color="auto" w:fill="FFFFFF"/>
        </w:rPr>
        <w:t>По программным расходам кассовое исполнение составило</w:t>
      </w:r>
      <w:r w:rsidR="001215B0">
        <w:t xml:space="preserve"> </w:t>
      </w:r>
      <w:r w:rsidR="00970A0F">
        <w:t>97,3</w:t>
      </w:r>
      <w:r w:rsidR="001215B0">
        <w:t>%</w:t>
      </w:r>
      <w:r w:rsidR="0031242F">
        <w:t xml:space="preserve"> </w:t>
      </w:r>
      <w:r w:rsidR="0031242F" w:rsidRPr="00B10B44">
        <w:t>(</w:t>
      </w:r>
      <w:r w:rsidR="00970A0F" w:rsidRPr="00970A0F">
        <w:t>113602,8</w:t>
      </w:r>
      <w:r w:rsidR="00970A0F">
        <w:rPr>
          <w:b/>
          <w:sz w:val="20"/>
          <w:szCs w:val="20"/>
        </w:rPr>
        <w:t xml:space="preserve"> </w:t>
      </w:r>
      <w:r w:rsidR="0031242F" w:rsidRPr="00B10B44">
        <w:t>тыс.</w:t>
      </w:r>
      <w:r w:rsidR="00DA2E9C">
        <w:t xml:space="preserve"> </w:t>
      </w:r>
      <w:r w:rsidR="0031242F" w:rsidRPr="00B10B44">
        <w:t>руб.)</w:t>
      </w:r>
      <w:r w:rsidR="00D86AB2">
        <w:t xml:space="preserve"> бюджета муниципального образования город Ершов </w:t>
      </w:r>
      <w:r>
        <w:t>и</w:t>
      </w:r>
      <w:r w:rsidR="00D86AB2">
        <w:t xml:space="preserve">  был</w:t>
      </w:r>
      <w:r>
        <w:t>о</w:t>
      </w:r>
      <w:r w:rsidR="00D86AB2">
        <w:t xml:space="preserve"> направлен</w:t>
      </w:r>
      <w:r>
        <w:t>о</w:t>
      </w:r>
      <w:r w:rsidR="00E302E9">
        <w:t xml:space="preserve"> на выполнение работ по </w:t>
      </w:r>
      <w:r w:rsidR="00970A0F">
        <w:t xml:space="preserve">девяти </w:t>
      </w:r>
      <w:r w:rsidR="00E302E9">
        <w:t xml:space="preserve"> муниципальным программам</w:t>
      </w:r>
      <w:r w:rsidR="00EA3498">
        <w:t>.</w:t>
      </w:r>
      <w:r w:rsidR="00E302E9">
        <w:t xml:space="preserve"> </w:t>
      </w:r>
      <w:r w:rsidR="00C12A63">
        <w:t xml:space="preserve"> </w:t>
      </w:r>
      <w:r w:rsidR="00970A0F">
        <w:t>6,1</w:t>
      </w:r>
      <w:r w:rsidR="00F812D0">
        <w:t>%</w:t>
      </w:r>
      <w:r w:rsidR="00E302E9">
        <w:t xml:space="preserve"> </w:t>
      </w:r>
      <w:r w:rsidR="00B10B44">
        <w:t xml:space="preserve">расходов </w:t>
      </w:r>
      <w:r w:rsidR="00E302E9">
        <w:t>бюджет</w:t>
      </w:r>
      <w:r w:rsidR="00F812D0">
        <w:t>а</w:t>
      </w:r>
      <w:r w:rsidR="00E302E9">
        <w:t xml:space="preserve"> МО г</w:t>
      </w:r>
      <w:proofErr w:type="gramStart"/>
      <w:r w:rsidR="00E302E9">
        <w:t>.Е</w:t>
      </w:r>
      <w:proofErr w:type="gramEnd"/>
      <w:r w:rsidR="00E302E9">
        <w:t>ршов</w:t>
      </w:r>
      <w:r w:rsidR="00417754">
        <w:t xml:space="preserve"> </w:t>
      </w:r>
      <w:r w:rsidR="00F812D0">
        <w:t xml:space="preserve">направлено на мероприятия по </w:t>
      </w:r>
      <w:r w:rsidR="00E302E9">
        <w:t xml:space="preserve"> МП</w:t>
      </w:r>
      <w:r w:rsidR="00DA2E9C">
        <w:t xml:space="preserve"> </w:t>
      </w:r>
      <w:r w:rsidR="00E302E9" w:rsidRPr="00E302E9">
        <w:t>«Обеспечение населения доступным жильем и развитие  жилищно-коммунальной инфраструктуры муниципального образования город г.Ершов до 20</w:t>
      </w:r>
      <w:r w:rsidR="00EA3498">
        <w:t>20</w:t>
      </w:r>
      <w:r w:rsidR="00E302E9" w:rsidRPr="00E302E9">
        <w:t xml:space="preserve"> года</w:t>
      </w:r>
      <w:r w:rsidR="00E302E9">
        <w:t>»</w:t>
      </w:r>
      <w:r w:rsidR="00F812D0">
        <w:t>: проведен</w:t>
      </w:r>
      <w:r w:rsidR="00970A0F">
        <w:t>а оплата взносов на капитальный ремонт муниципального жилого фонда,</w:t>
      </w:r>
      <w:r w:rsidR="00F812D0">
        <w:t xml:space="preserve">  </w:t>
      </w:r>
      <w:r w:rsidR="00F812D0" w:rsidRPr="00F60F03">
        <w:rPr>
          <w:rFonts w:eastAsia="Arial CYR"/>
        </w:rPr>
        <w:t>ремонт тепло</w:t>
      </w:r>
      <w:r w:rsidR="008D2F74">
        <w:rPr>
          <w:rFonts w:eastAsia="Arial CYR"/>
        </w:rPr>
        <w:t>вого</w:t>
      </w:r>
      <w:r w:rsidR="00F812D0" w:rsidRPr="00F60F03">
        <w:rPr>
          <w:rFonts w:eastAsia="Arial CYR"/>
        </w:rPr>
        <w:t xml:space="preserve"> комплекса</w:t>
      </w:r>
      <w:r w:rsidR="00F812D0">
        <w:rPr>
          <w:rFonts w:eastAsia="Arial CYR"/>
        </w:rPr>
        <w:t>, ремонт водопроводной сети</w:t>
      </w:r>
      <w:r w:rsidR="008D2F74">
        <w:rPr>
          <w:rFonts w:eastAsia="Arial CYR"/>
        </w:rPr>
        <w:t xml:space="preserve"> п</w:t>
      </w:r>
      <w:proofErr w:type="gramStart"/>
      <w:r w:rsidR="008D2F74">
        <w:rPr>
          <w:rFonts w:eastAsia="Arial CYR"/>
        </w:rPr>
        <w:t>.П</w:t>
      </w:r>
      <w:proofErr w:type="gramEnd"/>
      <w:r w:rsidR="008D2F74">
        <w:rPr>
          <w:rFonts w:eastAsia="Arial CYR"/>
        </w:rPr>
        <w:t>олуденный</w:t>
      </w:r>
      <w:r w:rsidR="00B10B44">
        <w:rPr>
          <w:rFonts w:eastAsia="Arial CYR"/>
        </w:rPr>
        <w:t>,</w:t>
      </w:r>
      <w:r w:rsidR="00F812D0">
        <w:rPr>
          <w:rFonts w:eastAsia="Arial CYR"/>
        </w:rPr>
        <w:t xml:space="preserve"> </w:t>
      </w:r>
      <w:r w:rsidR="00C12A63">
        <w:rPr>
          <w:rFonts w:eastAsia="Arial CYR"/>
        </w:rPr>
        <w:t>закачка прудов в поселках МО г.Ершов</w:t>
      </w:r>
      <w:r w:rsidR="00F812D0">
        <w:rPr>
          <w:rFonts w:eastAsia="Arial CYR"/>
        </w:rPr>
        <w:t>.</w:t>
      </w:r>
      <w:r>
        <w:rPr>
          <w:rFonts w:eastAsia="Arial CYR"/>
        </w:rPr>
        <w:t xml:space="preserve"> </w:t>
      </w:r>
      <w:r w:rsidR="008D2F74">
        <w:rPr>
          <w:rFonts w:eastAsia="Arial CYR"/>
        </w:rPr>
        <w:t>14,4</w:t>
      </w:r>
      <w:r w:rsidR="00F812D0">
        <w:rPr>
          <w:rFonts w:eastAsia="Arial CYR"/>
        </w:rPr>
        <w:t xml:space="preserve">% </w:t>
      </w:r>
      <w:r w:rsidR="00C12A63">
        <w:rPr>
          <w:rFonts w:eastAsia="Arial CYR"/>
        </w:rPr>
        <w:t xml:space="preserve"> расходов </w:t>
      </w:r>
      <w:r w:rsidR="00F812D0">
        <w:rPr>
          <w:rFonts w:eastAsia="Arial CYR"/>
        </w:rPr>
        <w:t xml:space="preserve">бюджета </w:t>
      </w:r>
      <w:r w:rsidR="00B70035">
        <w:rPr>
          <w:rFonts w:eastAsia="Arial CYR"/>
        </w:rPr>
        <w:t>по МП</w:t>
      </w:r>
      <w:r w:rsidR="00C12A63">
        <w:rPr>
          <w:rFonts w:eastAsia="Arial CYR"/>
        </w:rPr>
        <w:t xml:space="preserve"> </w:t>
      </w:r>
      <w:r w:rsidR="00F812D0">
        <w:t xml:space="preserve">направлено на мероприятия по  МП </w:t>
      </w:r>
      <w:r w:rsidR="00AA00F9" w:rsidRPr="00AA00F9">
        <w:t>«</w:t>
      </w:r>
      <w:r w:rsidR="00F812D0" w:rsidRPr="00AA00F9">
        <w:t>Развитие транспортной системы  муниципального образования город Ершов  до 20</w:t>
      </w:r>
      <w:r w:rsidR="00EA3498">
        <w:t>20</w:t>
      </w:r>
      <w:r w:rsidR="00F812D0" w:rsidRPr="00AA00F9">
        <w:t xml:space="preserve"> года</w:t>
      </w:r>
      <w:r w:rsidR="00AA00F9">
        <w:t>»:</w:t>
      </w:r>
      <w:r w:rsidR="00D86AB2">
        <w:t xml:space="preserve"> </w:t>
      </w:r>
      <w:r w:rsidR="008D2F74">
        <w:t>на</w:t>
      </w:r>
      <w:r w:rsidR="00D86AB2">
        <w:t xml:space="preserve"> ремо</w:t>
      </w:r>
      <w:r w:rsidR="00AA00F9">
        <w:t xml:space="preserve">нт </w:t>
      </w:r>
      <w:r w:rsidR="00D86AB2">
        <w:t>и содержания дорог в границах поселения</w:t>
      </w:r>
      <w:r w:rsidR="00AA00F9">
        <w:t>,</w:t>
      </w:r>
      <w:r w:rsidR="00F60F03">
        <w:t xml:space="preserve"> </w:t>
      </w:r>
      <w:r w:rsidR="008D2F74">
        <w:t>и</w:t>
      </w:r>
      <w:r w:rsidR="00F60F03">
        <w:t xml:space="preserve"> безопасность дорожного движения </w:t>
      </w:r>
      <w:r w:rsidR="008D2F74">
        <w:t>(</w:t>
      </w:r>
      <w:r w:rsidR="00D86AB2">
        <w:t>разметк</w:t>
      </w:r>
      <w:r w:rsidR="008D2F74">
        <w:t>а</w:t>
      </w:r>
      <w:r w:rsidR="00D86AB2">
        <w:t xml:space="preserve"> дорог</w:t>
      </w:r>
      <w:r w:rsidR="008D2F74">
        <w:t>, проектные работы по установке камер видеонаблюдения</w:t>
      </w:r>
      <w:r w:rsidR="00AA00F9">
        <w:t>.</w:t>
      </w:r>
    </w:p>
    <w:p w:rsidR="00403D01" w:rsidRDefault="008D2F74" w:rsidP="00403D01">
      <w:pPr>
        <w:jc w:val="both"/>
      </w:pPr>
      <w:r>
        <w:t>15,2</w:t>
      </w:r>
      <w:r w:rsidR="00AA00F9" w:rsidRPr="005E578F">
        <w:t xml:space="preserve">% </w:t>
      </w:r>
      <w:r w:rsidR="00C12A63" w:rsidRPr="005E578F">
        <w:t xml:space="preserve">расходов </w:t>
      </w:r>
      <w:r w:rsidR="00AA00F9" w:rsidRPr="005E578F">
        <w:t>бюджета МО г</w:t>
      </w:r>
      <w:proofErr w:type="gramStart"/>
      <w:r w:rsidR="00AA00F9" w:rsidRPr="005E578F">
        <w:t>.Е</w:t>
      </w:r>
      <w:proofErr w:type="gramEnd"/>
      <w:r w:rsidR="00AA00F9" w:rsidRPr="005E578F">
        <w:t>ршов направлен</w:t>
      </w:r>
      <w:r w:rsidR="001F1913">
        <w:t>ы</w:t>
      </w:r>
      <w:r w:rsidR="00AA00F9" w:rsidRPr="005E578F">
        <w:t xml:space="preserve"> на мероприятия </w:t>
      </w:r>
      <w:r w:rsidR="001963C2" w:rsidRPr="005E578F">
        <w:t>по МП</w:t>
      </w:r>
      <w:r w:rsidR="00DA2E9C">
        <w:t xml:space="preserve"> </w:t>
      </w:r>
      <w:r w:rsidR="001963C2" w:rsidRPr="005E578F">
        <w:t>«Благоустройство на территории муниципального образования город Ершов до 20</w:t>
      </w:r>
      <w:r w:rsidR="00EA3498">
        <w:t>20</w:t>
      </w:r>
      <w:r w:rsidR="001963C2" w:rsidRPr="005E578F">
        <w:t xml:space="preserve"> года»:</w:t>
      </w:r>
      <w:r w:rsidR="00F60F03" w:rsidRPr="005E578F">
        <w:t xml:space="preserve"> благоустройство площадей и улиц города (уличное освещение, озеленение, зачистка города, праздничные мероприятия и др.). </w:t>
      </w:r>
      <w:r w:rsidR="001963C2" w:rsidRPr="005E578F">
        <w:t xml:space="preserve"> </w:t>
      </w:r>
      <w:r>
        <w:t>2,2</w:t>
      </w:r>
      <w:r w:rsidR="001963C2" w:rsidRPr="005E578F">
        <w:t>%</w:t>
      </w:r>
      <w:r w:rsidR="00C12A63" w:rsidRPr="005E578F">
        <w:t xml:space="preserve"> расходов </w:t>
      </w:r>
      <w:r w:rsidR="001215B0" w:rsidRPr="005E578F">
        <w:t xml:space="preserve">бюджета МО г.Ершов направлено на мероприятия по  МП «Повышение </w:t>
      </w:r>
      <w:proofErr w:type="spellStart"/>
      <w:r w:rsidR="001215B0" w:rsidRPr="005E578F">
        <w:t>энергоэффективности</w:t>
      </w:r>
      <w:proofErr w:type="spellEnd"/>
      <w:r w:rsidR="001215B0" w:rsidRPr="005E578F">
        <w:t xml:space="preserve"> и энергосбережения до 2020 года»</w:t>
      </w:r>
      <w:r w:rsidR="00BB7E8B">
        <w:t>: газификация стадиона «Юность</w:t>
      </w:r>
      <w:r w:rsidR="00EA3498">
        <w:t>,</w:t>
      </w:r>
      <w:r w:rsidR="001215B0" w:rsidRPr="005E578F">
        <w:t xml:space="preserve"> </w:t>
      </w:r>
      <w:r w:rsidR="00BB7E8B">
        <w:t>39,3</w:t>
      </w:r>
      <w:r w:rsidR="001215B0" w:rsidRPr="005E578F">
        <w:t xml:space="preserve">% </w:t>
      </w:r>
      <w:r w:rsidR="00BB7E8B">
        <w:t>бюджетных средств</w:t>
      </w:r>
      <w:r w:rsidR="001215B0" w:rsidRPr="005E578F">
        <w:t xml:space="preserve"> направлено на мероприятия по  МП «Развитие физической культуры, спорта и молодежной политики муниципального образования город Ершов на 201</w:t>
      </w:r>
      <w:r w:rsidR="00EA3498">
        <w:t>7</w:t>
      </w:r>
      <w:r w:rsidR="001215B0" w:rsidRPr="005E578F">
        <w:t>-20</w:t>
      </w:r>
      <w:r w:rsidR="00EA3498">
        <w:t>20</w:t>
      </w:r>
      <w:r w:rsidR="001215B0" w:rsidRPr="005E578F">
        <w:t xml:space="preserve"> годы»</w:t>
      </w:r>
      <w:r w:rsidR="00BB7E8B">
        <w:t>: реконструкция стадиона Юность, проведение спортивных мероприятий и мероприятий с молодежью городского поселения.  21,6% средств по муниципальным программам направлено на мероприятия программы</w:t>
      </w:r>
      <w:r w:rsidR="00BB7E8B" w:rsidRPr="00BB7E8B">
        <w:rPr>
          <w:sz w:val="20"/>
          <w:szCs w:val="20"/>
        </w:rPr>
        <w:t xml:space="preserve"> </w:t>
      </w:r>
      <w:r w:rsidR="00BB7E8B">
        <w:rPr>
          <w:sz w:val="20"/>
          <w:szCs w:val="20"/>
        </w:rPr>
        <w:t>«</w:t>
      </w:r>
      <w:r w:rsidR="00BB7E8B" w:rsidRPr="00BB7E8B">
        <w:t>Формирование комфортной городской среды на 2018 - 2022 годы</w:t>
      </w:r>
      <w:r w:rsidR="00BB7E8B">
        <w:t>»: обустройство парка им</w:t>
      </w:r>
      <w:proofErr w:type="gramStart"/>
      <w:r w:rsidR="00BB7E8B">
        <w:t>.П</w:t>
      </w:r>
      <w:proofErr w:type="gramEnd"/>
      <w:r w:rsidR="00BB7E8B">
        <w:t xml:space="preserve">ушкина и дворовых территорий по улицам Толстого, Некрасова. 1% бюджетных средств по программе «Культура </w:t>
      </w:r>
      <w:r w:rsidR="00B70035">
        <w:t>муниципального образования» направлен  на обустройство летнего кинотеатра в парке.</w:t>
      </w:r>
      <w:r w:rsidR="005E578F" w:rsidRPr="005E578F">
        <w:t xml:space="preserve"> </w:t>
      </w:r>
      <w:r w:rsidR="00B70035">
        <w:t>0</w:t>
      </w:r>
      <w:r w:rsidR="00EA3498">
        <w:t>,</w:t>
      </w:r>
      <w:r w:rsidR="00B70035">
        <w:t>2</w:t>
      </w:r>
      <w:r w:rsidR="00FA3E7D">
        <w:t xml:space="preserve">% расходов направлено </w:t>
      </w:r>
      <w:r w:rsidR="005E578F" w:rsidRPr="005E578F">
        <w:t>на социальную поддержку и социальное обслуживание граждан муниципального образования город Ершов</w:t>
      </w:r>
      <w:r w:rsidR="005E578F">
        <w:t>, з</w:t>
      </w:r>
      <w:r w:rsidR="005E578F" w:rsidRPr="005E578F">
        <w:t>ащит</w:t>
      </w:r>
      <w:r w:rsidR="005E578F">
        <w:t>у</w:t>
      </w:r>
      <w:r w:rsidR="005E578F" w:rsidRPr="005E578F">
        <w:t xml:space="preserve"> населения и территории  от чрезвычайных ситуаций, об</w:t>
      </w:r>
      <w:r w:rsidR="005E578F">
        <w:t>еспечение пожарной безопасности</w:t>
      </w:r>
      <w:r w:rsidR="00403D01">
        <w:t>.</w:t>
      </w:r>
    </w:p>
    <w:p w:rsidR="0017473D" w:rsidRPr="0017473D" w:rsidRDefault="00403D01" w:rsidP="00403D01">
      <w:pPr>
        <w:jc w:val="both"/>
      </w:pPr>
      <w:r>
        <w:rPr>
          <w:sz w:val="22"/>
          <w:szCs w:val="22"/>
        </w:rPr>
        <w:lastRenderedPageBreak/>
        <w:t xml:space="preserve">   По результатам  на 01.01.2019 года бюджет муниципального образования город Ершов исполнен с  дефицитом  в сумме </w:t>
      </w:r>
      <w:r w:rsidRPr="00403D01">
        <w:rPr>
          <w:rFonts w:eastAsia="Arial CYR"/>
        </w:rPr>
        <w:t>4685,5</w:t>
      </w:r>
      <w:r>
        <w:rPr>
          <w:sz w:val="22"/>
          <w:szCs w:val="22"/>
        </w:rPr>
        <w:t xml:space="preserve"> тыс. руб., который покрывается за счет изменений остатков на счетах по состоянию на начало года и на конец отчетного периода.</w:t>
      </w:r>
    </w:p>
    <w:p w:rsidR="0049777D" w:rsidRDefault="005E578F" w:rsidP="00D57FE7">
      <w:pPr>
        <w:jc w:val="both"/>
      </w:pPr>
      <w:r>
        <w:t xml:space="preserve">   </w:t>
      </w:r>
      <w:r w:rsidR="00F60F03" w:rsidRPr="005E578F">
        <w:t>Работа органов местного самоуправления по исполнению бюджета</w:t>
      </w:r>
      <w:r w:rsidR="00F12554" w:rsidRPr="005E578F">
        <w:t xml:space="preserve"> 201</w:t>
      </w:r>
      <w:r w:rsidR="00D57FE7">
        <w:t>8</w:t>
      </w:r>
      <w:r w:rsidR="00F12554" w:rsidRPr="005E578F">
        <w:t xml:space="preserve"> года </w:t>
      </w:r>
      <w:r w:rsidR="00FD08C6" w:rsidRPr="005E578F">
        <w:t>была</w:t>
      </w:r>
      <w:r w:rsidR="00F60F03" w:rsidRPr="005E578F">
        <w:t xml:space="preserve"> направлена </w:t>
      </w:r>
      <w:r w:rsidR="00FD08C6" w:rsidRPr="005E578F">
        <w:t>на</w:t>
      </w:r>
      <w:r>
        <w:t xml:space="preserve"> </w:t>
      </w:r>
      <w:r w:rsidR="00D57FE7" w:rsidRPr="00D57FE7">
        <w:t>социально-экономическое развитие территории с целью повышения уровня жизни населения</w:t>
      </w:r>
      <w:r w:rsidR="00D57FE7">
        <w:t>.</w:t>
      </w:r>
      <w:r w:rsidR="004200B4">
        <w:tab/>
      </w:r>
    </w:p>
    <w:p w:rsidR="0049777D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</w:p>
    <w:p w:rsidR="0049777D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</w:p>
    <w:p w:rsidR="0049777D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</w:p>
    <w:p w:rsidR="005E578F" w:rsidRDefault="005E578F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  <w:r>
        <w:t>Председатель комитета по финансовым вопросам</w:t>
      </w:r>
    </w:p>
    <w:p w:rsidR="00746BA5" w:rsidRDefault="005E578F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  <w:r>
        <w:t>начальник</w:t>
      </w:r>
      <w:r w:rsidR="00746BA5">
        <w:t xml:space="preserve"> финансового управления                                                                 Т.М.Рыбалкина</w:t>
      </w:r>
    </w:p>
    <w:p w:rsidR="00214620" w:rsidRDefault="00214620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</w:p>
    <w:p w:rsidR="00214620" w:rsidRDefault="00214620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</w:p>
    <w:sectPr w:rsidR="00214620" w:rsidSect="003D43CE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7A5F"/>
    <w:rsid w:val="0004039A"/>
    <w:rsid w:val="00043607"/>
    <w:rsid w:val="00047D96"/>
    <w:rsid w:val="00054314"/>
    <w:rsid w:val="000616E8"/>
    <w:rsid w:val="00063E85"/>
    <w:rsid w:val="00064774"/>
    <w:rsid w:val="00065888"/>
    <w:rsid w:val="00065EA4"/>
    <w:rsid w:val="0007102D"/>
    <w:rsid w:val="00074E35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140D5"/>
    <w:rsid w:val="001144A9"/>
    <w:rsid w:val="00114A11"/>
    <w:rsid w:val="00120AD3"/>
    <w:rsid w:val="00120BC8"/>
    <w:rsid w:val="001211AA"/>
    <w:rsid w:val="001215B0"/>
    <w:rsid w:val="001217CD"/>
    <w:rsid w:val="0012707F"/>
    <w:rsid w:val="00130580"/>
    <w:rsid w:val="00133C94"/>
    <w:rsid w:val="001362B9"/>
    <w:rsid w:val="001432BB"/>
    <w:rsid w:val="001435E2"/>
    <w:rsid w:val="00143B7B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31F0"/>
    <w:rsid w:val="00194C44"/>
    <w:rsid w:val="0019543F"/>
    <w:rsid w:val="001963C2"/>
    <w:rsid w:val="001A0B95"/>
    <w:rsid w:val="001A34B6"/>
    <w:rsid w:val="001A7527"/>
    <w:rsid w:val="001B3086"/>
    <w:rsid w:val="001B5321"/>
    <w:rsid w:val="001B613F"/>
    <w:rsid w:val="001B6593"/>
    <w:rsid w:val="001C0502"/>
    <w:rsid w:val="001C53F1"/>
    <w:rsid w:val="001C681E"/>
    <w:rsid w:val="001C7073"/>
    <w:rsid w:val="001D0198"/>
    <w:rsid w:val="001D4A21"/>
    <w:rsid w:val="001D6E8C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7152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3C79"/>
    <w:rsid w:val="00243EE8"/>
    <w:rsid w:val="00244792"/>
    <w:rsid w:val="002454F7"/>
    <w:rsid w:val="002461EF"/>
    <w:rsid w:val="00246E08"/>
    <w:rsid w:val="00247620"/>
    <w:rsid w:val="00263D6E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E44"/>
    <w:rsid w:val="00287216"/>
    <w:rsid w:val="00296FF8"/>
    <w:rsid w:val="00297AE2"/>
    <w:rsid w:val="002A288C"/>
    <w:rsid w:val="002A3947"/>
    <w:rsid w:val="002A44B9"/>
    <w:rsid w:val="002A6450"/>
    <w:rsid w:val="002B08E3"/>
    <w:rsid w:val="002B17C4"/>
    <w:rsid w:val="002B6E6A"/>
    <w:rsid w:val="002B7B14"/>
    <w:rsid w:val="002C0528"/>
    <w:rsid w:val="002C09D4"/>
    <w:rsid w:val="002C5E66"/>
    <w:rsid w:val="002C64B0"/>
    <w:rsid w:val="002C6A9D"/>
    <w:rsid w:val="002D4B8A"/>
    <w:rsid w:val="002D5027"/>
    <w:rsid w:val="002D7573"/>
    <w:rsid w:val="002E0D4B"/>
    <w:rsid w:val="002E287C"/>
    <w:rsid w:val="002E4945"/>
    <w:rsid w:val="002E49F9"/>
    <w:rsid w:val="002E7C5B"/>
    <w:rsid w:val="002F3CE0"/>
    <w:rsid w:val="002F45F9"/>
    <w:rsid w:val="002F58BE"/>
    <w:rsid w:val="00302F1B"/>
    <w:rsid w:val="003045BA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58CB"/>
    <w:rsid w:val="00340EE5"/>
    <w:rsid w:val="00341479"/>
    <w:rsid w:val="0034243B"/>
    <w:rsid w:val="0034343E"/>
    <w:rsid w:val="00344DE8"/>
    <w:rsid w:val="00345064"/>
    <w:rsid w:val="00354E83"/>
    <w:rsid w:val="0035741C"/>
    <w:rsid w:val="00364FB8"/>
    <w:rsid w:val="00365569"/>
    <w:rsid w:val="0036721A"/>
    <w:rsid w:val="003727B3"/>
    <w:rsid w:val="00373B11"/>
    <w:rsid w:val="0037458A"/>
    <w:rsid w:val="00376189"/>
    <w:rsid w:val="003806B3"/>
    <w:rsid w:val="00391621"/>
    <w:rsid w:val="003934C2"/>
    <w:rsid w:val="00393922"/>
    <w:rsid w:val="003942BE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6FE5"/>
    <w:rsid w:val="003F0706"/>
    <w:rsid w:val="003F4FE7"/>
    <w:rsid w:val="003F6851"/>
    <w:rsid w:val="0040032B"/>
    <w:rsid w:val="00402F36"/>
    <w:rsid w:val="00403D01"/>
    <w:rsid w:val="004104FF"/>
    <w:rsid w:val="0041246A"/>
    <w:rsid w:val="00416EB0"/>
    <w:rsid w:val="00417754"/>
    <w:rsid w:val="004200B4"/>
    <w:rsid w:val="004211F6"/>
    <w:rsid w:val="00425517"/>
    <w:rsid w:val="0043334B"/>
    <w:rsid w:val="0043682B"/>
    <w:rsid w:val="00440A79"/>
    <w:rsid w:val="0044160F"/>
    <w:rsid w:val="0045674D"/>
    <w:rsid w:val="004615FC"/>
    <w:rsid w:val="004619E1"/>
    <w:rsid w:val="00465E65"/>
    <w:rsid w:val="00467E3B"/>
    <w:rsid w:val="00470BF0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47E1"/>
    <w:rsid w:val="004E4E39"/>
    <w:rsid w:val="004F64EF"/>
    <w:rsid w:val="005015AB"/>
    <w:rsid w:val="00503195"/>
    <w:rsid w:val="00513A0B"/>
    <w:rsid w:val="00513C40"/>
    <w:rsid w:val="005150C4"/>
    <w:rsid w:val="005219E1"/>
    <w:rsid w:val="00531062"/>
    <w:rsid w:val="00531069"/>
    <w:rsid w:val="00531F6A"/>
    <w:rsid w:val="0053217F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A12F2"/>
    <w:rsid w:val="005A5033"/>
    <w:rsid w:val="005A6436"/>
    <w:rsid w:val="005A7725"/>
    <w:rsid w:val="005B20CC"/>
    <w:rsid w:val="005B68A4"/>
    <w:rsid w:val="005C1A54"/>
    <w:rsid w:val="005C2617"/>
    <w:rsid w:val="005C6FD0"/>
    <w:rsid w:val="005C7C90"/>
    <w:rsid w:val="005D10FA"/>
    <w:rsid w:val="005D1FE1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7ED9"/>
    <w:rsid w:val="006102E5"/>
    <w:rsid w:val="00611C7B"/>
    <w:rsid w:val="00612D18"/>
    <w:rsid w:val="006131F7"/>
    <w:rsid w:val="006132B2"/>
    <w:rsid w:val="00614EBE"/>
    <w:rsid w:val="006179B2"/>
    <w:rsid w:val="00621027"/>
    <w:rsid w:val="006213CA"/>
    <w:rsid w:val="0062206A"/>
    <w:rsid w:val="0062250C"/>
    <w:rsid w:val="0062554A"/>
    <w:rsid w:val="00632754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6089"/>
    <w:rsid w:val="006734F7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2751"/>
    <w:rsid w:val="00724DC1"/>
    <w:rsid w:val="00724E8C"/>
    <w:rsid w:val="0072537A"/>
    <w:rsid w:val="00726022"/>
    <w:rsid w:val="00726D9F"/>
    <w:rsid w:val="00731516"/>
    <w:rsid w:val="007317D5"/>
    <w:rsid w:val="007329C7"/>
    <w:rsid w:val="00733023"/>
    <w:rsid w:val="0073498A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5CE8"/>
    <w:rsid w:val="0077700E"/>
    <w:rsid w:val="007775A7"/>
    <w:rsid w:val="0078258D"/>
    <w:rsid w:val="0078355E"/>
    <w:rsid w:val="00783965"/>
    <w:rsid w:val="0078760F"/>
    <w:rsid w:val="007920F7"/>
    <w:rsid w:val="0079724B"/>
    <w:rsid w:val="007A013B"/>
    <w:rsid w:val="007A1924"/>
    <w:rsid w:val="007A412B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F2766"/>
    <w:rsid w:val="007F2F85"/>
    <w:rsid w:val="007F54B3"/>
    <w:rsid w:val="007F5844"/>
    <w:rsid w:val="00801EA1"/>
    <w:rsid w:val="00802623"/>
    <w:rsid w:val="0080416C"/>
    <w:rsid w:val="00804824"/>
    <w:rsid w:val="00804A51"/>
    <w:rsid w:val="008061CF"/>
    <w:rsid w:val="00806E3F"/>
    <w:rsid w:val="00812F24"/>
    <w:rsid w:val="00815CE3"/>
    <w:rsid w:val="00815D7D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0820"/>
    <w:rsid w:val="00872D33"/>
    <w:rsid w:val="00875979"/>
    <w:rsid w:val="00876D31"/>
    <w:rsid w:val="00881077"/>
    <w:rsid w:val="008827B8"/>
    <w:rsid w:val="00887C5C"/>
    <w:rsid w:val="008A7E7F"/>
    <w:rsid w:val="008B0B79"/>
    <w:rsid w:val="008B19AA"/>
    <w:rsid w:val="008C14EE"/>
    <w:rsid w:val="008C6308"/>
    <w:rsid w:val="008D2F74"/>
    <w:rsid w:val="008E1A11"/>
    <w:rsid w:val="008E5486"/>
    <w:rsid w:val="008E7C1F"/>
    <w:rsid w:val="008F140D"/>
    <w:rsid w:val="008F1BC1"/>
    <w:rsid w:val="008F3400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2E67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6642"/>
    <w:rsid w:val="009A38B6"/>
    <w:rsid w:val="009B09EA"/>
    <w:rsid w:val="009C18A7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6AFA"/>
    <w:rsid w:val="00A32892"/>
    <w:rsid w:val="00A3414E"/>
    <w:rsid w:val="00A41B2D"/>
    <w:rsid w:val="00A47572"/>
    <w:rsid w:val="00A50A54"/>
    <w:rsid w:val="00A5193E"/>
    <w:rsid w:val="00A52A32"/>
    <w:rsid w:val="00A54620"/>
    <w:rsid w:val="00A55ABA"/>
    <w:rsid w:val="00A7488B"/>
    <w:rsid w:val="00A75A90"/>
    <w:rsid w:val="00A8164B"/>
    <w:rsid w:val="00A82DB1"/>
    <w:rsid w:val="00A840EA"/>
    <w:rsid w:val="00A845A9"/>
    <w:rsid w:val="00A869FF"/>
    <w:rsid w:val="00A870CB"/>
    <w:rsid w:val="00A97E66"/>
    <w:rsid w:val="00AA00F9"/>
    <w:rsid w:val="00AA1683"/>
    <w:rsid w:val="00AA20D3"/>
    <w:rsid w:val="00AA371C"/>
    <w:rsid w:val="00AA7878"/>
    <w:rsid w:val="00AB2E64"/>
    <w:rsid w:val="00AB4068"/>
    <w:rsid w:val="00AC75FD"/>
    <w:rsid w:val="00AC78C5"/>
    <w:rsid w:val="00AD0DD3"/>
    <w:rsid w:val="00AD2B8E"/>
    <w:rsid w:val="00AD77B5"/>
    <w:rsid w:val="00AE31C6"/>
    <w:rsid w:val="00AE31F7"/>
    <w:rsid w:val="00AE3A0D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79F7"/>
    <w:rsid w:val="00B70035"/>
    <w:rsid w:val="00B70528"/>
    <w:rsid w:val="00B74188"/>
    <w:rsid w:val="00B7565D"/>
    <w:rsid w:val="00B865E4"/>
    <w:rsid w:val="00B86DBF"/>
    <w:rsid w:val="00B94A54"/>
    <w:rsid w:val="00B95120"/>
    <w:rsid w:val="00BA3C24"/>
    <w:rsid w:val="00BA6380"/>
    <w:rsid w:val="00BA788C"/>
    <w:rsid w:val="00BA7B22"/>
    <w:rsid w:val="00BB238E"/>
    <w:rsid w:val="00BB5AD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F04B7"/>
    <w:rsid w:val="00BF054B"/>
    <w:rsid w:val="00BF205E"/>
    <w:rsid w:val="00BF7912"/>
    <w:rsid w:val="00C00D5D"/>
    <w:rsid w:val="00C02A97"/>
    <w:rsid w:val="00C055F9"/>
    <w:rsid w:val="00C06466"/>
    <w:rsid w:val="00C10A49"/>
    <w:rsid w:val="00C12A63"/>
    <w:rsid w:val="00C13C71"/>
    <w:rsid w:val="00C16FF5"/>
    <w:rsid w:val="00C20807"/>
    <w:rsid w:val="00C209D4"/>
    <w:rsid w:val="00C253DB"/>
    <w:rsid w:val="00C27AFB"/>
    <w:rsid w:val="00C3053B"/>
    <w:rsid w:val="00C30B8E"/>
    <w:rsid w:val="00C30D58"/>
    <w:rsid w:val="00C33495"/>
    <w:rsid w:val="00C42663"/>
    <w:rsid w:val="00C433E6"/>
    <w:rsid w:val="00C43792"/>
    <w:rsid w:val="00C47F5E"/>
    <w:rsid w:val="00C519B2"/>
    <w:rsid w:val="00C555CC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D081B"/>
    <w:rsid w:val="00CD2191"/>
    <w:rsid w:val="00CD261D"/>
    <w:rsid w:val="00CD3D44"/>
    <w:rsid w:val="00CD500F"/>
    <w:rsid w:val="00CD69B4"/>
    <w:rsid w:val="00CE091E"/>
    <w:rsid w:val="00CE1722"/>
    <w:rsid w:val="00CE524B"/>
    <w:rsid w:val="00CE6BB0"/>
    <w:rsid w:val="00CE7B6E"/>
    <w:rsid w:val="00CF09DC"/>
    <w:rsid w:val="00CF2B92"/>
    <w:rsid w:val="00CF3BE1"/>
    <w:rsid w:val="00CF55C5"/>
    <w:rsid w:val="00D0098F"/>
    <w:rsid w:val="00D037D0"/>
    <w:rsid w:val="00D03F9F"/>
    <w:rsid w:val="00D04760"/>
    <w:rsid w:val="00D100BE"/>
    <w:rsid w:val="00D11A59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46BE6"/>
    <w:rsid w:val="00D57B0B"/>
    <w:rsid w:val="00D57FE7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E9C"/>
    <w:rsid w:val="00DA356C"/>
    <w:rsid w:val="00DA533A"/>
    <w:rsid w:val="00DB37AA"/>
    <w:rsid w:val="00DB4FE8"/>
    <w:rsid w:val="00DB529F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8FE"/>
    <w:rsid w:val="00E302E9"/>
    <w:rsid w:val="00E304D8"/>
    <w:rsid w:val="00E30D47"/>
    <w:rsid w:val="00E36657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29ED"/>
    <w:rsid w:val="00E70053"/>
    <w:rsid w:val="00E7555E"/>
    <w:rsid w:val="00E760D2"/>
    <w:rsid w:val="00E81354"/>
    <w:rsid w:val="00E819E8"/>
    <w:rsid w:val="00E8457F"/>
    <w:rsid w:val="00E852BA"/>
    <w:rsid w:val="00E85BB7"/>
    <w:rsid w:val="00E86510"/>
    <w:rsid w:val="00E86962"/>
    <w:rsid w:val="00E9592E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B80"/>
    <w:rsid w:val="00ED7C10"/>
    <w:rsid w:val="00EE017C"/>
    <w:rsid w:val="00EE29CF"/>
    <w:rsid w:val="00EE78DD"/>
    <w:rsid w:val="00EF0C25"/>
    <w:rsid w:val="00F0363B"/>
    <w:rsid w:val="00F0391A"/>
    <w:rsid w:val="00F05DBA"/>
    <w:rsid w:val="00F05F16"/>
    <w:rsid w:val="00F074C2"/>
    <w:rsid w:val="00F12554"/>
    <w:rsid w:val="00F157AD"/>
    <w:rsid w:val="00F21AEC"/>
    <w:rsid w:val="00F26813"/>
    <w:rsid w:val="00F51D8D"/>
    <w:rsid w:val="00F54826"/>
    <w:rsid w:val="00F56357"/>
    <w:rsid w:val="00F5670B"/>
    <w:rsid w:val="00F56CAA"/>
    <w:rsid w:val="00F60F03"/>
    <w:rsid w:val="00F70104"/>
    <w:rsid w:val="00F70BAC"/>
    <w:rsid w:val="00F7771E"/>
    <w:rsid w:val="00F812D0"/>
    <w:rsid w:val="00F82E66"/>
    <w:rsid w:val="00F868C3"/>
    <w:rsid w:val="00F91C79"/>
    <w:rsid w:val="00F94C32"/>
    <w:rsid w:val="00F9558B"/>
    <w:rsid w:val="00F95DAF"/>
    <w:rsid w:val="00F96055"/>
    <w:rsid w:val="00FA044A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BA3"/>
    <w:rsid w:val="00FC3B1D"/>
    <w:rsid w:val="00FC52BD"/>
    <w:rsid w:val="00FD08C6"/>
    <w:rsid w:val="00FD09B4"/>
    <w:rsid w:val="00FD2B45"/>
    <w:rsid w:val="00FD361C"/>
    <w:rsid w:val="00FD63B4"/>
    <w:rsid w:val="00FE1E18"/>
    <w:rsid w:val="00FE36D3"/>
    <w:rsid w:val="00FE3AE3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DA8F-3EE0-4D6D-88F9-0430BE71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6372</Words>
  <Characters>36321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2018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42608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22022017</cp:lastModifiedBy>
  <cp:revision>3</cp:revision>
  <cp:lastPrinted>2019-03-22T04:54:00Z</cp:lastPrinted>
  <dcterms:created xsi:type="dcterms:W3CDTF">2019-03-25T10:54:00Z</dcterms:created>
  <dcterms:modified xsi:type="dcterms:W3CDTF">2019-04-25T09:49:00Z</dcterms:modified>
</cp:coreProperties>
</file>