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05611" w:rsidRPr="00005611" w:rsidRDefault="00583712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НОВОСЕЛЬ</w:t>
      </w:r>
      <w:r w:rsidR="00005611" w:rsidRPr="00005611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</w:t>
      </w:r>
      <w:r w:rsidR="00583712" w:rsidRPr="0000561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837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от  </w:t>
      </w:r>
      <w:r w:rsidR="001B4101">
        <w:rPr>
          <w:rFonts w:ascii="Times New Roman" w:hAnsi="Times New Roman" w:cs="Times New Roman"/>
          <w:sz w:val="28"/>
          <w:szCs w:val="28"/>
        </w:rPr>
        <w:t>04</w:t>
      </w:r>
      <w:r w:rsidR="004F344F">
        <w:rPr>
          <w:rFonts w:ascii="Times New Roman" w:hAnsi="Times New Roman" w:cs="Times New Roman"/>
          <w:sz w:val="28"/>
          <w:szCs w:val="28"/>
        </w:rPr>
        <w:t>.10</w:t>
      </w:r>
      <w:r w:rsidRPr="00005611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  № </w:t>
      </w:r>
      <w:r w:rsidR="004F344F">
        <w:rPr>
          <w:rFonts w:ascii="Times New Roman" w:hAnsi="Times New Roman" w:cs="Times New Roman"/>
          <w:sz w:val="28"/>
          <w:szCs w:val="28"/>
        </w:rPr>
        <w:t>45-72</w:t>
      </w: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5611" w:rsidRPr="00005611" w:rsidRDefault="00005611" w:rsidP="00005611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ind w:right="5103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583712"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05611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Ершовского муниципального района Саратовской области»</w:t>
      </w:r>
    </w:p>
    <w:p w:rsidR="00005611" w:rsidRPr="00005611" w:rsidRDefault="00005611" w:rsidP="00005611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05611" w:rsidRPr="00005611" w:rsidRDefault="00005611" w:rsidP="0000561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1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7718BD">
        <w:rPr>
          <w:rFonts w:ascii="Times New Roman" w:hAnsi="Times New Roman" w:cs="Times New Roman"/>
          <w:sz w:val="28"/>
          <w:szCs w:val="28"/>
        </w:rPr>
        <w:t xml:space="preserve"> </w:t>
      </w:r>
      <w:r w:rsidR="007718BD" w:rsidRPr="007718BD">
        <w:rPr>
          <w:rFonts w:ascii="Times New Roman" w:hAnsi="Times New Roman" w:cs="Times New Roman"/>
          <w:sz w:val="28"/>
          <w:szCs w:val="28"/>
        </w:rPr>
        <w:t>Федеральным законом от 02.08.2019 N 283-ФЗ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005611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Уставом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  <w:proofErr w:type="gramEnd"/>
    </w:p>
    <w:p w:rsidR="00005611" w:rsidRPr="00005611" w:rsidRDefault="00005611" w:rsidP="00005611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СОВЕТ РЕШИЛ:</w:t>
      </w:r>
    </w:p>
    <w:p w:rsidR="00005611" w:rsidRDefault="00005611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муниципального образования от 17 октября 2018 г. № 5-17 (с изменениями от 28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июня 2019 г. № 35-59)</w:t>
      </w:r>
      <w:r w:rsidRPr="0000561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05611">
        <w:rPr>
          <w:rFonts w:ascii="Times New Roman" w:hAnsi="Times New Roman" w:cs="Times New Roman"/>
          <w:sz w:val="28"/>
          <w:szCs w:val="28"/>
        </w:rPr>
        <w:t>:</w:t>
      </w:r>
    </w:p>
    <w:p w:rsidR="004A7E6B" w:rsidRDefault="004A7E6B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BD" w:rsidRPr="007718BD" w:rsidRDefault="007718BD" w:rsidP="007718BD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18BD">
        <w:rPr>
          <w:rFonts w:ascii="Times New Roman" w:hAnsi="Times New Roman" w:cs="Times New Roman"/>
          <w:sz w:val="28"/>
          <w:szCs w:val="28"/>
        </w:rPr>
        <w:t>а) Часть 1</w:t>
      </w:r>
      <w:r w:rsidRPr="007718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 дополнить пунктом 21</w:t>
      </w:r>
      <w:r w:rsidRPr="007718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8BD" w:rsidRDefault="007718BD" w:rsidP="007718BD">
      <w:pPr>
        <w:jc w:val="both"/>
        <w:rPr>
          <w:sz w:val="18"/>
          <w:szCs w:val="18"/>
          <w:highlight w:val="yellow"/>
        </w:rPr>
      </w:pPr>
    </w:p>
    <w:p w:rsidR="007718BD" w:rsidRPr="007718BD" w:rsidRDefault="007718BD" w:rsidP="0077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«21</w:t>
      </w:r>
      <w:r w:rsidRPr="007718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7718B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7718BD" w:rsidRDefault="007718BD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6B" w:rsidRPr="00005611" w:rsidRDefault="007718BD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3712">
        <w:rPr>
          <w:rFonts w:ascii="Times New Roman" w:hAnsi="Times New Roman" w:cs="Times New Roman"/>
          <w:sz w:val="28"/>
          <w:szCs w:val="28"/>
        </w:rPr>
        <w:t>Дополнить Устав статьей 31</w:t>
      </w:r>
      <w:r w:rsidR="004A7E6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611" w:rsidRPr="00005611" w:rsidRDefault="004A7E6B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37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31</w:t>
      </w:r>
      <w:r w:rsidR="00005611"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.1. Гарантии главе муниципального образования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Главе муниципального образования устанавливаются следующие гарантии: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Совета, принятыми в соответствии с законодательством Российской Федерации;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5) материальную помощь в пределах оплаты труда главы муниципального образования, в соответствии с Положением об оплате труда главы муниципального образования, утвержденным решением Совета</w:t>
      </w:r>
      <w:proofErr w:type="gramStart"/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образования, в соответствии с муниципальным правовым актом, за счет средств местного бюджета;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</w:t>
      </w:r>
      <w:r w:rsidR="00996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4A7E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E5A" w:rsidRDefault="00103E5A" w:rsidP="00005611">
      <w:pPr>
        <w:spacing w:after="0"/>
        <w:rPr>
          <w:rFonts w:ascii="Times New Roman" w:hAnsi="Times New Roman" w:cs="Times New Roman"/>
        </w:rPr>
      </w:pP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05611" w:rsidRPr="00005611" w:rsidRDefault="00005611" w:rsidP="00005611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58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Глава</w:t>
      </w:r>
      <w:r w:rsidR="00583712">
        <w:rPr>
          <w:rFonts w:ascii="Times New Roman" w:hAnsi="Times New Roman" w:cs="Times New Roman"/>
          <w:sz w:val="28"/>
          <w:szCs w:val="28"/>
        </w:rPr>
        <w:t xml:space="preserve"> 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  <w:r w:rsidRPr="000056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И.П. Проскурнина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</w:rPr>
      </w:pPr>
    </w:p>
    <w:sectPr w:rsidR="00005611" w:rsidRPr="00005611" w:rsidSect="001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11"/>
    <w:rsid w:val="00005611"/>
    <w:rsid w:val="000B4CB6"/>
    <w:rsid w:val="00103E5A"/>
    <w:rsid w:val="001B4101"/>
    <w:rsid w:val="004A7E6B"/>
    <w:rsid w:val="004F344F"/>
    <w:rsid w:val="00583712"/>
    <w:rsid w:val="006B0EF2"/>
    <w:rsid w:val="007718BD"/>
    <w:rsid w:val="0099695D"/>
    <w:rsid w:val="00D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61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056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0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69A6-3172-4C7B-A312-6C5A2F2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8</cp:revision>
  <dcterms:created xsi:type="dcterms:W3CDTF">2019-09-02T10:37:00Z</dcterms:created>
  <dcterms:modified xsi:type="dcterms:W3CDTF">2019-10-04T05:26:00Z</dcterms:modified>
</cp:coreProperties>
</file>