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48" w:rsidRPr="00904E48" w:rsidRDefault="00904E48" w:rsidP="00904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E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040" cy="6591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E48" w:rsidRPr="00904E48" w:rsidRDefault="00904E48" w:rsidP="00904E48">
      <w:pPr>
        <w:pStyle w:val="a3"/>
        <w:spacing w:line="252" w:lineRule="auto"/>
        <w:jc w:val="center"/>
        <w:rPr>
          <w:b/>
          <w:spacing w:val="20"/>
          <w:sz w:val="28"/>
          <w:szCs w:val="28"/>
        </w:rPr>
      </w:pPr>
      <w:r w:rsidRPr="00904E48">
        <w:rPr>
          <w:b/>
          <w:spacing w:val="20"/>
          <w:sz w:val="28"/>
          <w:szCs w:val="28"/>
        </w:rPr>
        <w:t>АДМИНИСТРАЦИЯ</w:t>
      </w:r>
    </w:p>
    <w:p w:rsidR="00904E48" w:rsidRPr="00904E48" w:rsidRDefault="00904E48" w:rsidP="00904E48">
      <w:pPr>
        <w:pStyle w:val="a3"/>
        <w:spacing w:line="252" w:lineRule="auto"/>
        <w:jc w:val="center"/>
        <w:rPr>
          <w:b/>
          <w:spacing w:val="20"/>
          <w:sz w:val="28"/>
          <w:szCs w:val="28"/>
        </w:rPr>
      </w:pPr>
      <w:r w:rsidRPr="00904E48">
        <w:rPr>
          <w:b/>
          <w:spacing w:val="20"/>
          <w:sz w:val="28"/>
          <w:szCs w:val="28"/>
        </w:rPr>
        <w:t>НОВОСЕЛЬСКОГО МУНИЦИПАЛЬНОГО ОБРАЗОВАНИЯ</w:t>
      </w:r>
      <w:r w:rsidRPr="00904E48">
        <w:rPr>
          <w:b/>
          <w:spacing w:val="20"/>
          <w:sz w:val="28"/>
          <w:szCs w:val="28"/>
        </w:rPr>
        <w:br/>
        <w:t xml:space="preserve">ЕРШОВСКОГО </w:t>
      </w:r>
      <w:r w:rsidR="00034FE6" w:rsidRPr="00904E48">
        <w:rPr>
          <w:b/>
          <w:spacing w:val="20"/>
          <w:sz w:val="28"/>
          <w:szCs w:val="28"/>
        </w:rPr>
        <w:t xml:space="preserve">МУНИЦИПАЛЬНОГО </w:t>
      </w:r>
      <w:r w:rsidRPr="00904E48">
        <w:rPr>
          <w:b/>
          <w:spacing w:val="20"/>
          <w:sz w:val="28"/>
          <w:szCs w:val="28"/>
        </w:rPr>
        <w:t>РАЙОНА САРАТОВСКОЙ ОБЛАСТИ</w:t>
      </w:r>
    </w:p>
    <w:p w:rsidR="00904E48" w:rsidRPr="00904E48" w:rsidRDefault="00904E48" w:rsidP="00904E48">
      <w:pPr>
        <w:pStyle w:val="a3"/>
        <w:spacing w:before="80" w:line="288" w:lineRule="auto"/>
        <w:jc w:val="center"/>
        <w:rPr>
          <w:b/>
          <w:sz w:val="28"/>
          <w:szCs w:val="28"/>
        </w:rPr>
      </w:pPr>
    </w:p>
    <w:p w:rsidR="00904E48" w:rsidRPr="00904E48" w:rsidRDefault="009C4491" w:rsidP="00904E48">
      <w:pPr>
        <w:jc w:val="both"/>
        <w:rPr>
          <w:rFonts w:ascii="Times New Roman" w:hAnsi="Times New Roman" w:cs="Times New Roman"/>
          <w:sz w:val="28"/>
          <w:szCs w:val="28"/>
        </w:rPr>
      </w:pPr>
      <w:r w:rsidRPr="009C4491">
        <w:rPr>
          <w:rFonts w:ascii="Times New Roman" w:hAnsi="Times New Roman" w:cs="Times New Roman"/>
          <w:noProof/>
          <w:spacing w:val="24"/>
          <w:sz w:val="28"/>
          <w:szCs w:val="28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904E48" w:rsidRPr="00904E48" w:rsidRDefault="00904E48" w:rsidP="00904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E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4E48" w:rsidRPr="00904E48" w:rsidRDefault="00904E48" w:rsidP="00904E4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4E48" w:rsidRDefault="00904E48" w:rsidP="00904E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E4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34FE6">
        <w:rPr>
          <w:rFonts w:ascii="Times New Roman" w:hAnsi="Times New Roman" w:cs="Times New Roman"/>
          <w:b/>
          <w:sz w:val="28"/>
          <w:szCs w:val="28"/>
        </w:rPr>
        <w:t xml:space="preserve"> 30.10.2019</w:t>
      </w:r>
      <w:r w:rsidRPr="00904E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04E48">
        <w:rPr>
          <w:rFonts w:ascii="Times New Roman" w:hAnsi="Times New Roman" w:cs="Times New Roman"/>
          <w:b/>
          <w:sz w:val="28"/>
          <w:szCs w:val="28"/>
        </w:rPr>
        <w:tab/>
      </w:r>
      <w:r w:rsidRPr="00904E4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  <w:r w:rsidR="00034FE6">
        <w:rPr>
          <w:rFonts w:ascii="Times New Roman" w:hAnsi="Times New Roman" w:cs="Times New Roman"/>
          <w:b/>
          <w:sz w:val="28"/>
          <w:szCs w:val="28"/>
        </w:rPr>
        <w:t xml:space="preserve">                          № 93</w:t>
      </w:r>
    </w:p>
    <w:p w:rsidR="00904E48" w:rsidRDefault="00904E48" w:rsidP="00904E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E48" w:rsidRDefault="00904E48" w:rsidP="00904E48">
      <w:pPr>
        <w:pStyle w:val="a7"/>
        <w:rPr>
          <w:rFonts w:ascii="Times New Roman" w:hAnsi="Times New Roman" w:cs="Times New Roman"/>
          <w:sz w:val="28"/>
        </w:rPr>
      </w:pPr>
      <w:r w:rsidRPr="00904E48">
        <w:rPr>
          <w:rFonts w:ascii="Times New Roman" w:hAnsi="Times New Roman" w:cs="Times New Roman"/>
          <w:sz w:val="28"/>
        </w:rPr>
        <w:t xml:space="preserve">О внесении изменений в постановление  </w:t>
      </w:r>
    </w:p>
    <w:p w:rsidR="00904E48" w:rsidRDefault="00904E48" w:rsidP="00904E48">
      <w:pPr>
        <w:pStyle w:val="a7"/>
        <w:rPr>
          <w:rFonts w:ascii="Times New Roman" w:hAnsi="Times New Roman" w:cs="Times New Roman"/>
          <w:sz w:val="28"/>
        </w:rPr>
      </w:pPr>
      <w:r w:rsidRPr="00904E48">
        <w:rPr>
          <w:rFonts w:ascii="Times New Roman" w:hAnsi="Times New Roman" w:cs="Times New Roman"/>
          <w:sz w:val="28"/>
        </w:rPr>
        <w:t>администрации Новосельского МО</w:t>
      </w:r>
    </w:p>
    <w:p w:rsidR="00904E48" w:rsidRDefault="00904E48" w:rsidP="00904E48">
      <w:pPr>
        <w:pStyle w:val="a7"/>
        <w:rPr>
          <w:rFonts w:ascii="Times New Roman" w:hAnsi="Times New Roman" w:cs="Times New Roman"/>
          <w:sz w:val="28"/>
        </w:rPr>
      </w:pPr>
      <w:r w:rsidRPr="00904E48">
        <w:rPr>
          <w:rFonts w:ascii="Times New Roman" w:hAnsi="Times New Roman" w:cs="Times New Roman"/>
          <w:sz w:val="28"/>
        </w:rPr>
        <w:t xml:space="preserve"> от </w:t>
      </w:r>
      <w:r w:rsidR="003422EC">
        <w:rPr>
          <w:rFonts w:ascii="Times New Roman" w:hAnsi="Times New Roman" w:cs="Times New Roman"/>
          <w:sz w:val="28"/>
        </w:rPr>
        <w:t>29</w:t>
      </w:r>
      <w:r w:rsidR="00134C33">
        <w:rPr>
          <w:rFonts w:ascii="Times New Roman" w:hAnsi="Times New Roman" w:cs="Times New Roman"/>
          <w:sz w:val="28"/>
        </w:rPr>
        <w:t>.</w:t>
      </w:r>
      <w:r w:rsidR="003422EC">
        <w:rPr>
          <w:rFonts w:ascii="Times New Roman" w:hAnsi="Times New Roman" w:cs="Times New Roman"/>
          <w:sz w:val="28"/>
        </w:rPr>
        <w:t>01.2019</w:t>
      </w:r>
      <w:r w:rsidRPr="00904E48">
        <w:rPr>
          <w:rFonts w:ascii="Times New Roman" w:hAnsi="Times New Roman" w:cs="Times New Roman"/>
          <w:sz w:val="28"/>
        </w:rPr>
        <w:t xml:space="preserve"> г. № </w:t>
      </w:r>
      <w:r w:rsidR="003422EC">
        <w:rPr>
          <w:rFonts w:ascii="Times New Roman" w:hAnsi="Times New Roman" w:cs="Times New Roman"/>
          <w:sz w:val="28"/>
        </w:rPr>
        <w:t>10</w:t>
      </w:r>
    </w:p>
    <w:p w:rsidR="00904E48" w:rsidRPr="00904E48" w:rsidRDefault="00904E48" w:rsidP="00904E4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904E48">
        <w:rPr>
          <w:rFonts w:ascii="Times New Roman" w:hAnsi="Times New Roman" w:cs="Times New Roman"/>
          <w:sz w:val="28"/>
        </w:rPr>
        <w:t xml:space="preserve">Об утверждении </w:t>
      </w:r>
      <w:proofErr w:type="gramStart"/>
      <w:r w:rsidRPr="00904E48">
        <w:rPr>
          <w:rFonts w:ascii="Times New Roman" w:hAnsi="Times New Roman" w:cs="Times New Roman"/>
          <w:sz w:val="28"/>
        </w:rPr>
        <w:t>муниципальной</w:t>
      </w:r>
      <w:proofErr w:type="gramEnd"/>
      <w:r w:rsidRPr="00904E48">
        <w:rPr>
          <w:rFonts w:ascii="Times New Roman" w:hAnsi="Times New Roman" w:cs="Times New Roman"/>
          <w:sz w:val="28"/>
        </w:rPr>
        <w:t xml:space="preserve"> </w:t>
      </w:r>
    </w:p>
    <w:p w:rsidR="00904E48" w:rsidRDefault="00904E48" w:rsidP="00904E48">
      <w:pPr>
        <w:pStyle w:val="a7"/>
        <w:rPr>
          <w:rFonts w:ascii="Times New Roman" w:hAnsi="Times New Roman" w:cs="Times New Roman"/>
          <w:bCs/>
          <w:sz w:val="28"/>
        </w:rPr>
      </w:pPr>
      <w:r w:rsidRPr="00904E48">
        <w:rPr>
          <w:rFonts w:ascii="Times New Roman" w:hAnsi="Times New Roman" w:cs="Times New Roman"/>
          <w:sz w:val="28"/>
        </w:rPr>
        <w:t xml:space="preserve">программы </w:t>
      </w:r>
      <w:r w:rsidRPr="00904E48">
        <w:rPr>
          <w:rFonts w:ascii="Times New Roman" w:hAnsi="Times New Roman" w:cs="Times New Roman"/>
          <w:bCs/>
          <w:sz w:val="28"/>
        </w:rPr>
        <w:t xml:space="preserve">«Социальная поддержка </w:t>
      </w:r>
    </w:p>
    <w:p w:rsidR="00904E48" w:rsidRDefault="00904E48" w:rsidP="00904E48">
      <w:pPr>
        <w:pStyle w:val="a7"/>
        <w:rPr>
          <w:rFonts w:ascii="Times New Roman" w:hAnsi="Times New Roman" w:cs="Times New Roman"/>
          <w:bCs/>
          <w:sz w:val="28"/>
        </w:rPr>
      </w:pPr>
      <w:r w:rsidRPr="00904E48">
        <w:rPr>
          <w:rFonts w:ascii="Times New Roman" w:hAnsi="Times New Roman" w:cs="Times New Roman"/>
          <w:bCs/>
          <w:sz w:val="28"/>
        </w:rPr>
        <w:t xml:space="preserve">и социальное обслуживание граждан </w:t>
      </w:r>
    </w:p>
    <w:p w:rsidR="00904E48" w:rsidRDefault="00904E48" w:rsidP="00904E48">
      <w:pPr>
        <w:pStyle w:val="a7"/>
        <w:rPr>
          <w:rFonts w:ascii="Times New Roman" w:hAnsi="Times New Roman" w:cs="Times New Roman"/>
          <w:bCs/>
          <w:sz w:val="28"/>
        </w:rPr>
      </w:pPr>
      <w:r w:rsidRPr="00904E48">
        <w:rPr>
          <w:rFonts w:ascii="Times New Roman" w:hAnsi="Times New Roman" w:cs="Times New Roman"/>
          <w:bCs/>
          <w:sz w:val="28"/>
        </w:rPr>
        <w:t xml:space="preserve">Новосельского муниципального образования </w:t>
      </w:r>
    </w:p>
    <w:p w:rsidR="00904E48" w:rsidRDefault="00904E48" w:rsidP="00904E48">
      <w:pPr>
        <w:pStyle w:val="a7"/>
        <w:rPr>
          <w:rFonts w:ascii="Times New Roman" w:hAnsi="Times New Roman" w:cs="Times New Roman"/>
          <w:sz w:val="28"/>
        </w:rPr>
      </w:pPr>
      <w:r w:rsidRPr="00904E48">
        <w:rPr>
          <w:rFonts w:ascii="Times New Roman" w:hAnsi="Times New Roman" w:cs="Times New Roman"/>
          <w:bCs/>
          <w:sz w:val="28"/>
        </w:rPr>
        <w:t>на 2018-</w:t>
      </w:r>
      <w:r w:rsidRPr="00904E48">
        <w:rPr>
          <w:rFonts w:ascii="Times New Roman" w:hAnsi="Times New Roman" w:cs="Times New Roman"/>
          <w:sz w:val="28"/>
        </w:rPr>
        <w:t>2021 годы»</w:t>
      </w:r>
    </w:p>
    <w:p w:rsidR="00904E48" w:rsidRDefault="00904E48" w:rsidP="00904E48">
      <w:pPr>
        <w:pStyle w:val="a7"/>
        <w:rPr>
          <w:rFonts w:ascii="Times New Roman" w:hAnsi="Times New Roman" w:cs="Times New Roman"/>
          <w:sz w:val="28"/>
        </w:rPr>
      </w:pPr>
    </w:p>
    <w:p w:rsidR="00904E48" w:rsidRPr="00904E48" w:rsidRDefault="00904E48" w:rsidP="00904E48">
      <w:pPr>
        <w:pStyle w:val="a7"/>
        <w:rPr>
          <w:rFonts w:ascii="Times New Roman" w:hAnsi="Times New Roman" w:cs="Times New Roman"/>
          <w:sz w:val="28"/>
        </w:rPr>
      </w:pPr>
    </w:p>
    <w:p w:rsidR="00904E48" w:rsidRDefault="00904E48" w:rsidP="00904E48">
      <w:pPr>
        <w:pStyle w:val="a7"/>
        <w:rPr>
          <w:rFonts w:ascii="Times New Roman" w:hAnsi="Times New Roman" w:cs="Times New Roman"/>
          <w:b/>
          <w:sz w:val="28"/>
        </w:rPr>
      </w:pPr>
      <w:proofErr w:type="gramStart"/>
      <w:r w:rsidRPr="00904E48">
        <w:rPr>
          <w:rFonts w:ascii="Times New Roman" w:hAnsi="Times New Roman" w:cs="Times New Roman"/>
          <w:sz w:val="28"/>
        </w:rPr>
        <w:t>Руководствуясь Уставом Новосельского муниципального образования Ершовского муниципального района Саратовской области, в соответствием с решением районного Собрания от 25.02.2009г. № 51-434 «Об утверждении Положения «О ежемесячной доплате к трудовой пенсии лицам, замещавших должности муниципальной службы в органах местного самоуправления Ершовского муниципального района»</w:t>
      </w:r>
      <w:r w:rsidRPr="00904E48">
        <w:rPr>
          <w:rFonts w:ascii="Times New Roman" w:hAnsi="Times New Roman" w:cs="Times New Roman"/>
          <w:b/>
          <w:sz w:val="28"/>
        </w:rPr>
        <w:t xml:space="preserve"> </w:t>
      </w:r>
      <w:r w:rsidRPr="00904E48">
        <w:rPr>
          <w:rFonts w:ascii="Times New Roman" w:hAnsi="Times New Roman" w:cs="Times New Roman"/>
          <w:sz w:val="28"/>
        </w:rPr>
        <w:t xml:space="preserve">администрация Новосельского муниципального образования </w:t>
      </w:r>
      <w:r w:rsidRPr="00904E48">
        <w:rPr>
          <w:rFonts w:ascii="Times New Roman" w:hAnsi="Times New Roman" w:cs="Times New Roman"/>
          <w:b/>
          <w:sz w:val="28"/>
        </w:rPr>
        <w:t>ПОСТАНОВЛЯЕТ:</w:t>
      </w:r>
      <w:proofErr w:type="gramEnd"/>
    </w:p>
    <w:p w:rsidR="00904E48" w:rsidRPr="00904E48" w:rsidRDefault="00904E48" w:rsidP="00904E48">
      <w:pPr>
        <w:pStyle w:val="a7"/>
        <w:rPr>
          <w:rFonts w:ascii="Times New Roman" w:hAnsi="Times New Roman" w:cs="Times New Roman"/>
          <w:sz w:val="28"/>
        </w:rPr>
      </w:pPr>
    </w:p>
    <w:p w:rsidR="00904E48" w:rsidRDefault="00134C33" w:rsidP="00904E4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Изложить </w:t>
      </w:r>
      <w:r w:rsidR="00904E48" w:rsidRPr="00904E48">
        <w:rPr>
          <w:rFonts w:ascii="Times New Roman" w:hAnsi="Times New Roman" w:cs="Times New Roman"/>
          <w:bCs/>
          <w:sz w:val="28"/>
        </w:rPr>
        <w:t xml:space="preserve"> постановление администрации Новосельского МО  от </w:t>
      </w:r>
      <w:r w:rsidR="003422EC">
        <w:rPr>
          <w:rFonts w:ascii="Times New Roman" w:hAnsi="Times New Roman" w:cs="Times New Roman"/>
          <w:bCs/>
          <w:sz w:val="28"/>
        </w:rPr>
        <w:t>29.01.2019</w:t>
      </w:r>
      <w:r w:rsidR="00904E48" w:rsidRPr="00904E48">
        <w:rPr>
          <w:rFonts w:ascii="Times New Roman" w:hAnsi="Times New Roman" w:cs="Times New Roman"/>
          <w:bCs/>
          <w:sz w:val="28"/>
        </w:rPr>
        <w:t xml:space="preserve"> г. № </w:t>
      </w:r>
      <w:r w:rsidR="003422EC">
        <w:rPr>
          <w:rFonts w:ascii="Times New Roman" w:hAnsi="Times New Roman" w:cs="Times New Roman"/>
          <w:bCs/>
          <w:sz w:val="28"/>
        </w:rPr>
        <w:t>10</w:t>
      </w:r>
      <w:r w:rsidR="00904E48" w:rsidRPr="00904E48">
        <w:rPr>
          <w:rFonts w:ascii="Times New Roman" w:hAnsi="Times New Roman" w:cs="Times New Roman"/>
          <w:bCs/>
          <w:sz w:val="28"/>
        </w:rPr>
        <w:t xml:space="preserve"> </w:t>
      </w:r>
      <w:r w:rsidR="00904E48">
        <w:rPr>
          <w:rFonts w:ascii="Times New Roman" w:hAnsi="Times New Roman" w:cs="Times New Roman"/>
          <w:sz w:val="28"/>
        </w:rPr>
        <w:t>«</w:t>
      </w:r>
      <w:r w:rsidR="00904E48" w:rsidRPr="00904E48">
        <w:rPr>
          <w:rFonts w:ascii="Times New Roman" w:hAnsi="Times New Roman" w:cs="Times New Roman"/>
          <w:sz w:val="28"/>
        </w:rPr>
        <w:t xml:space="preserve">Об утверждении муниципальной программы </w:t>
      </w:r>
      <w:r w:rsidR="00904E48" w:rsidRPr="00904E48">
        <w:rPr>
          <w:rFonts w:ascii="Times New Roman" w:hAnsi="Times New Roman" w:cs="Times New Roman"/>
          <w:bCs/>
          <w:sz w:val="28"/>
        </w:rPr>
        <w:t>«Социальная поддержка и социальное обслуживание граждан Новосельского муниципального образования на 2018-</w:t>
      </w:r>
      <w:r w:rsidR="00904E48" w:rsidRPr="00904E48">
        <w:rPr>
          <w:rFonts w:ascii="Times New Roman" w:hAnsi="Times New Roman" w:cs="Times New Roman"/>
          <w:sz w:val="28"/>
        </w:rPr>
        <w:t>2021 годы»</w:t>
      </w:r>
      <w:r w:rsidR="00904E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новой редакции</w:t>
      </w:r>
      <w:r w:rsidR="00904E48" w:rsidRPr="00904E48">
        <w:rPr>
          <w:rFonts w:ascii="Times New Roman" w:hAnsi="Times New Roman" w:cs="Times New Roman"/>
          <w:sz w:val="28"/>
        </w:rPr>
        <w:t>:</w:t>
      </w:r>
    </w:p>
    <w:p w:rsidR="00904E48" w:rsidRDefault="00904E48" w:rsidP="00904E48">
      <w:pPr>
        <w:pStyle w:val="a7"/>
        <w:rPr>
          <w:rFonts w:ascii="Times New Roman" w:hAnsi="Times New Roman" w:cs="Times New Roman"/>
          <w:sz w:val="28"/>
        </w:rPr>
      </w:pPr>
    </w:p>
    <w:p w:rsidR="00134C33" w:rsidRDefault="00134C33" w:rsidP="00134C33">
      <w:pPr>
        <w:pStyle w:val="msonormalcxspmiddle"/>
        <w:spacing w:before="0" w:after="0" w:line="240" w:lineRule="atLeast"/>
        <w:ind w:left="5103"/>
        <w:rPr>
          <w:szCs w:val="28"/>
        </w:rPr>
      </w:pPr>
      <w:r w:rsidRPr="00C259C1">
        <w:rPr>
          <w:szCs w:val="28"/>
        </w:rPr>
        <w:t xml:space="preserve">Приложение № 1 </w:t>
      </w:r>
      <w:proofErr w:type="gramStart"/>
      <w:r w:rsidRPr="00C259C1">
        <w:rPr>
          <w:szCs w:val="28"/>
        </w:rPr>
        <w:t>к</w:t>
      </w:r>
      <w:proofErr w:type="gramEnd"/>
      <w:r w:rsidRPr="00C259C1">
        <w:rPr>
          <w:szCs w:val="28"/>
        </w:rPr>
        <w:t xml:space="preserve"> «</w:t>
      </w:r>
      <w:proofErr w:type="gramStart"/>
      <w:r w:rsidRPr="00C259C1">
        <w:rPr>
          <w:bCs/>
          <w:szCs w:val="28"/>
        </w:rPr>
        <w:t>Муниципальная</w:t>
      </w:r>
      <w:proofErr w:type="gramEnd"/>
      <w:r w:rsidRPr="00C259C1">
        <w:rPr>
          <w:bCs/>
          <w:szCs w:val="28"/>
        </w:rPr>
        <w:t xml:space="preserve"> программа «Социальная поддержка и социальное обслуживание граждан </w:t>
      </w:r>
      <w:r w:rsidRPr="00C259C1">
        <w:rPr>
          <w:szCs w:val="28"/>
        </w:rPr>
        <w:t xml:space="preserve">Новосельского МО     </w:t>
      </w:r>
    </w:p>
    <w:p w:rsidR="00134C33" w:rsidRPr="00C259C1" w:rsidRDefault="00134C33" w:rsidP="00134C33">
      <w:pPr>
        <w:pStyle w:val="msonormalcxspmiddle"/>
        <w:spacing w:before="0" w:after="0" w:line="240" w:lineRule="atLeast"/>
        <w:ind w:left="5103"/>
        <w:rPr>
          <w:szCs w:val="28"/>
        </w:rPr>
      </w:pPr>
      <w:r w:rsidRPr="00C259C1">
        <w:rPr>
          <w:bCs/>
          <w:color w:val="000000"/>
          <w:szCs w:val="28"/>
        </w:rPr>
        <w:lastRenderedPageBreak/>
        <w:t>на 2018-202</w:t>
      </w:r>
      <w:r>
        <w:rPr>
          <w:bCs/>
          <w:color w:val="000000"/>
          <w:szCs w:val="28"/>
        </w:rPr>
        <w:t>1</w:t>
      </w:r>
      <w:r w:rsidRPr="00C259C1">
        <w:rPr>
          <w:bCs/>
          <w:color w:val="000000"/>
          <w:szCs w:val="28"/>
        </w:rPr>
        <w:t xml:space="preserve"> годы»</w:t>
      </w:r>
    </w:p>
    <w:p w:rsidR="00134C33" w:rsidRPr="00061B20" w:rsidRDefault="00134C33" w:rsidP="00134C33">
      <w:pPr>
        <w:autoSpaceDE w:val="0"/>
        <w:ind w:left="5103"/>
        <w:rPr>
          <w:szCs w:val="28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33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134C33" w:rsidRPr="00134C33" w:rsidRDefault="00134C33" w:rsidP="00134C3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33">
        <w:rPr>
          <w:rFonts w:ascii="Times New Roman" w:hAnsi="Times New Roman" w:cs="Times New Roman"/>
          <w:b/>
          <w:sz w:val="24"/>
          <w:szCs w:val="24"/>
        </w:rPr>
        <w:t>«Социальная поддержка и социальное обслуживание граждан</w:t>
      </w:r>
    </w:p>
    <w:p w:rsidR="00134C33" w:rsidRPr="00134C33" w:rsidRDefault="00134C33" w:rsidP="00134C3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33">
        <w:rPr>
          <w:rFonts w:ascii="Times New Roman" w:hAnsi="Times New Roman" w:cs="Times New Roman"/>
          <w:b/>
          <w:sz w:val="24"/>
          <w:szCs w:val="24"/>
        </w:rPr>
        <w:t>Новосельского муниципального образования</w:t>
      </w:r>
    </w:p>
    <w:p w:rsidR="00134C33" w:rsidRPr="00134C33" w:rsidRDefault="00134C33" w:rsidP="00134C3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33">
        <w:rPr>
          <w:rFonts w:ascii="Times New Roman" w:hAnsi="Times New Roman" w:cs="Times New Roman"/>
          <w:b/>
          <w:sz w:val="24"/>
          <w:szCs w:val="24"/>
        </w:rPr>
        <w:t>Ершовского муниципального района Саратовской области</w:t>
      </w:r>
    </w:p>
    <w:p w:rsidR="00134C33" w:rsidRPr="00134C33" w:rsidRDefault="00134C33" w:rsidP="00134C33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4C33">
        <w:rPr>
          <w:rFonts w:ascii="Times New Roman" w:hAnsi="Times New Roman" w:cs="Times New Roman"/>
          <w:b/>
          <w:color w:val="000000"/>
          <w:sz w:val="24"/>
          <w:szCs w:val="24"/>
        </w:rPr>
        <w:t>на 2018-2021 годы»</w:t>
      </w:r>
    </w:p>
    <w:p w:rsidR="00134C33" w:rsidRPr="00134C33" w:rsidRDefault="00134C33" w:rsidP="00134C33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4C33" w:rsidRPr="00134C33" w:rsidRDefault="00134C33" w:rsidP="00134C3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33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34"/>
        <w:gridCol w:w="1134"/>
        <w:gridCol w:w="1276"/>
        <w:gridCol w:w="1134"/>
        <w:gridCol w:w="1159"/>
      </w:tblGrid>
      <w:tr w:rsidR="00134C33" w:rsidRPr="00134C33" w:rsidTr="00FE2D7E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и социальное обслуживание граждан Новосельского муниципального образования Ершовского района</w:t>
            </w:r>
            <w:r w:rsidRPr="00134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2018-2021 годы» (далее </w:t>
            </w:r>
            <w:proofErr w:type="gramEnd"/>
          </w:p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программа)</w:t>
            </w:r>
          </w:p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33" w:rsidRPr="00134C33" w:rsidTr="00FE2D7E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Новосельского муниципального образования Ершовского района Саратовской области</w:t>
            </w:r>
          </w:p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33" w:rsidRPr="00134C33" w:rsidTr="00FE2D7E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Ершовского муниципального района Саратовской области; </w:t>
            </w:r>
          </w:p>
        </w:tc>
      </w:tr>
      <w:tr w:rsidR="00134C33" w:rsidRPr="00134C33" w:rsidTr="00FE2D7E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4C33" w:rsidRPr="00134C33" w:rsidTr="00FE2D7E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5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4C33" w:rsidRPr="00134C33" w:rsidTr="00FE2D7E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Муниципальные подпрограммы</w:t>
            </w:r>
          </w:p>
        </w:tc>
        <w:tc>
          <w:tcPr>
            <w:tcW w:w="5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Подпрограмма 1 2 Социальная поддержка граждан</w:t>
            </w:r>
          </w:p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Повышение </w:t>
            </w:r>
            <w:proofErr w:type="gramStart"/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</w:tr>
      <w:tr w:rsidR="00134C33" w:rsidRPr="00134C33" w:rsidTr="00FE2D7E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отдельных категорий</w:t>
            </w:r>
          </w:p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работников  Новосельского муниципального образования Ершовского района</w:t>
            </w:r>
          </w:p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33" w:rsidRPr="00134C33" w:rsidTr="00FE2D7E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сфере социальной поддержки отдельным категориям граждан в части предоставления дополнительных социальных гарантий</w:t>
            </w:r>
          </w:p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оплаты труда некоторых категорий работников администрации  Новосельского МО</w:t>
            </w:r>
            <w:proofErr w:type="gramEnd"/>
            <w:r w:rsidRPr="00134C33">
              <w:rPr>
                <w:rFonts w:ascii="Times New Roman" w:hAnsi="Times New Roman" w:cs="Times New Roman"/>
                <w:sz w:val="24"/>
                <w:szCs w:val="24"/>
              </w:rPr>
              <w:t xml:space="preserve"> Ершовского муниципального района.</w:t>
            </w:r>
          </w:p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33" w:rsidRPr="00134C33" w:rsidTr="00FE2D7E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материального положения отдельных категорий граждан</w:t>
            </w:r>
          </w:p>
        </w:tc>
      </w:tr>
      <w:tr w:rsidR="00134C33" w:rsidRPr="00134C33" w:rsidTr="00FE2D7E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5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2018 - 2021 годы</w:t>
            </w:r>
          </w:p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33" w:rsidRPr="00134C33" w:rsidTr="00FE2D7E">
        <w:trPr>
          <w:cantSplit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муниципальной программы, в том числе по годам</w:t>
            </w:r>
          </w:p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134C33" w:rsidRPr="00134C33" w:rsidTr="00FE2D7E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</w:tr>
      <w:tr w:rsidR="00134C33" w:rsidRPr="00134C33" w:rsidTr="00FE2D7E">
        <w:trPr>
          <w:cantSplit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134C33" w:rsidRPr="00134C33" w:rsidTr="00FE2D7E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33" w:rsidRPr="00134C33" w:rsidTr="00FE2D7E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33" w:rsidRPr="00134C33" w:rsidTr="00FE2D7E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(прогноз)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33" w:rsidRPr="00134C33" w:rsidTr="00FE2D7E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134C33" w:rsidRPr="00134C33" w:rsidTr="00FE2D7E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(индикаторы)</w:t>
            </w:r>
          </w:p>
        </w:tc>
        <w:tc>
          <w:tcPr>
            <w:tcW w:w="5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отдельных категорий работников учреждений  Ершовского муниципального района. </w:t>
            </w:r>
          </w:p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на 4 процента, улучшение материального положения отдельных категорий работников муниципальных учреждений.</w:t>
            </w:r>
          </w:p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1. Характеристика сферы реализации муниципальной программы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134C33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целью социальной политики в </w:t>
      </w:r>
      <w:proofErr w:type="gramStart"/>
      <w:r w:rsidRPr="00134C33"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proofErr w:type="gramEnd"/>
      <w:r w:rsidRPr="00134C3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является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134C33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последовательное повышение уровня и качества жизни отдельных категорий граждан, 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134C33">
        <w:rPr>
          <w:rFonts w:ascii="Times New Roman" w:hAnsi="Times New Roman" w:cs="Times New Roman"/>
          <w:color w:val="000000"/>
          <w:sz w:val="24"/>
          <w:szCs w:val="24"/>
        </w:rPr>
        <w:t>улучшение качества социального обслуживания.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На территории Новосельского  муниципального образования Ершовского района проживает 226 пенсионеров  из них 1 человек</w:t>
      </w:r>
      <w:proofErr w:type="gramStart"/>
      <w:r w:rsidRPr="00134C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4C33">
        <w:rPr>
          <w:rFonts w:ascii="Times New Roman" w:hAnsi="Times New Roman" w:cs="Times New Roman"/>
          <w:sz w:val="24"/>
          <w:szCs w:val="24"/>
        </w:rPr>
        <w:t xml:space="preserve"> замещавших должности муниципальной службы в органах местного самоуправления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Одним из направлений реализации социальной политики является предоставление населению   установленных законодательством мер социальной поддержки. В целях реализации данного направления обеспечиваются мероприятия по назначению мер социальной поддержки.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Особое внимание уделяется гражданам старшего поколения, им из средств местного бюджета производились ежемесячные выплаты. Объем освоенных средств составил: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4C33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62,8</w:t>
      </w:r>
      <w:r w:rsidRPr="00134C33">
        <w:rPr>
          <w:rFonts w:ascii="Times New Roman" w:hAnsi="Times New Roman" w:cs="Times New Roman"/>
          <w:sz w:val="24"/>
          <w:szCs w:val="24"/>
        </w:rPr>
        <w:t xml:space="preserve"> тыс. руб. в том числе: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134C33">
        <w:rPr>
          <w:rFonts w:ascii="Times New Roman" w:hAnsi="Times New Roman" w:cs="Times New Roman"/>
          <w:color w:val="000000"/>
          <w:sz w:val="24"/>
          <w:szCs w:val="24"/>
        </w:rPr>
        <w:t>гражданам</w:t>
      </w:r>
      <w:proofErr w:type="gramEnd"/>
      <w:r w:rsidRPr="00134C33">
        <w:rPr>
          <w:rFonts w:ascii="Times New Roman" w:hAnsi="Times New Roman" w:cs="Times New Roman"/>
          <w:sz w:val="24"/>
          <w:szCs w:val="24"/>
        </w:rPr>
        <w:t xml:space="preserve"> замещавшим должности муниципальной службы в органах местного самоуправления в соответствием с решением районного Собрания от 25.02.2009г. № 51-434 «Об утверждении Положения «О ежемесячной доплате к трудовой пенсии лицам, замещавших должности муниципальной службы в органах местного самоуправления Ершовского муниципального района» из средств местного бюджета было выплачено</w:t>
      </w:r>
      <w:r w:rsidRPr="00134C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4C33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4C33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62,8</w:t>
      </w:r>
      <w:r w:rsidRPr="00134C33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 xml:space="preserve">Все это обусловливает необходимость продолжения </w:t>
      </w:r>
      <w:proofErr w:type="gramStart"/>
      <w:r w:rsidRPr="00134C33">
        <w:rPr>
          <w:rFonts w:ascii="Times New Roman" w:hAnsi="Times New Roman" w:cs="Times New Roman"/>
          <w:sz w:val="24"/>
          <w:szCs w:val="24"/>
        </w:rPr>
        <w:t>практики решения задачи повышения качества жизни людей</w:t>
      </w:r>
      <w:proofErr w:type="gramEnd"/>
      <w:r w:rsidRPr="00134C33">
        <w:rPr>
          <w:rFonts w:ascii="Times New Roman" w:hAnsi="Times New Roman" w:cs="Times New Roman"/>
          <w:sz w:val="24"/>
          <w:szCs w:val="24"/>
        </w:rPr>
        <w:t xml:space="preserve"> путем реализации муниципальной  программы, направленной на усиление социальной защищенности граждан и создание условий для их активного участия в жизни общества.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2. Цели и задачи муниципальной программы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повышение уровня и качества жизни населения 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 xml:space="preserve">Новосельского муниципального образования Ершовского района путем обеспечения 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134C33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134C33">
        <w:rPr>
          <w:rFonts w:ascii="Times New Roman" w:hAnsi="Times New Roman" w:cs="Times New Roman"/>
          <w:sz w:val="24"/>
          <w:szCs w:val="24"/>
        </w:rPr>
        <w:t xml:space="preserve"> предоставления социальной поддержки.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указанной цели </w:t>
      </w:r>
      <w:r w:rsidRPr="00134C33">
        <w:rPr>
          <w:rFonts w:ascii="Times New Roman" w:hAnsi="Times New Roman" w:cs="Times New Roman"/>
          <w:sz w:val="24"/>
          <w:szCs w:val="24"/>
        </w:rPr>
        <w:t>предусматривается решение следующих задач: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- организация предоставления дополнительных социальных гарантий отдельным категориям граждан;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 xml:space="preserve">- своевременное и качественное предоставление мер  социальной поддержки. 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3. Целевые показатели муниципальной программы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134C33">
        <w:rPr>
          <w:rFonts w:ascii="Times New Roman" w:eastAsia="Calibri" w:hAnsi="Times New Roman" w:cs="Times New Roman"/>
          <w:sz w:val="24"/>
          <w:szCs w:val="24"/>
        </w:rPr>
        <w:lastRenderedPageBreak/>
        <w:t>Реализация программы позволит достигнуть следующих целевых показателей: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граждан получивших </w:t>
      </w:r>
      <w:r w:rsidRPr="00134C33">
        <w:rPr>
          <w:rFonts w:ascii="Times New Roman" w:hAnsi="Times New Roman" w:cs="Times New Roman"/>
          <w:sz w:val="24"/>
          <w:szCs w:val="24"/>
        </w:rPr>
        <w:t>ежемесячные доплаты к трудовой пенсии лицам, замещавшим должности муниципальной службы в органах местного самоуправления Ершовского муниципального района на 1 человека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4C33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Повышение уровня и качества жизни отдельных категорий работников учреждений  Ершовского муниципального района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134C33">
        <w:rPr>
          <w:rFonts w:ascii="Times New Roman" w:hAnsi="Times New Roman" w:cs="Times New Roman"/>
          <w:sz w:val="24"/>
          <w:szCs w:val="24"/>
        </w:rPr>
        <w:t>оплаты труда некоторых категорий работников администрации  Новосельского МО</w:t>
      </w:r>
      <w:proofErr w:type="gramEnd"/>
      <w:r w:rsidRPr="00134C33">
        <w:rPr>
          <w:rFonts w:ascii="Times New Roman" w:hAnsi="Times New Roman" w:cs="Times New Roman"/>
          <w:sz w:val="24"/>
          <w:szCs w:val="24"/>
        </w:rPr>
        <w:t xml:space="preserve"> Ершовского муниципального района.</w:t>
      </w:r>
    </w:p>
    <w:p w:rsidR="00134C33" w:rsidRPr="00134C33" w:rsidRDefault="00134C33" w:rsidP="00134C33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134C33">
        <w:rPr>
          <w:rFonts w:ascii="Times New Roman" w:eastAsia="Calibri" w:hAnsi="Times New Roman" w:cs="Times New Roman"/>
          <w:sz w:val="24"/>
          <w:szCs w:val="24"/>
        </w:rPr>
        <w:t>Сведения о целевых показателях приведены в приложении № 1 к муниципальной программе.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4. Прогноз конечных результатов муниципальной программы,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сроки и этапы реализации муниципальной программы.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Основными ожидаемыми результатами реализации муниципальной программы должно стать достижение следующих показателей: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Улучшение материального положения отдельных категорий граждан: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4C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4C33">
        <w:rPr>
          <w:rFonts w:ascii="Times New Roman" w:hAnsi="Times New Roman" w:cs="Times New Roman"/>
          <w:sz w:val="24"/>
          <w:szCs w:val="24"/>
        </w:rPr>
        <w:t>замещавшим</w:t>
      </w:r>
      <w:proofErr w:type="gramEnd"/>
      <w:r w:rsidRPr="00134C33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 органах местного самоуправления Ершовского муниципального района;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Муниципальная программа реализуется в один этап с 2018 по 2021 годы.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5. Перечень основных мероприятий муниципальной программы.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 представлен в приложении № 1 к муниципальной программе.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6. Финансовое обеспечение реализации муниципальной программы.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Общий объем финансирования программы –</w:t>
      </w:r>
      <w:r>
        <w:rPr>
          <w:rFonts w:ascii="Times New Roman" w:hAnsi="Times New Roman" w:cs="Times New Roman"/>
          <w:sz w:val="24"/>
          <w:szCs w:val="24"/>
        </w:rPr>
        <w:t>436,3</w:t>
      </w:r>
      <w:r w:rsidRPr="00134C33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 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 xml:space="preserve">2018 год –54,7 тыс. рублей; 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2019 год –</w:t>
      </w:r>
      <w:r>
        <w:rPr>
          <w:rFonts w:ascii="Times New Roman" w:hAnsi="Times New Roman" w:cs="Times New Roman"/>
          <w:sz w:val="24"/>
          <w:szCs w:val="24"/>
        </w:rPr>
        <w:t>256,0</w:t>
      </w:r>
      <w:r w:rsidRPr="00134C33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2020 год –</w:t>
      </w:r>
      <w:r>
        <w:rPr>
          <w:rFonts w:ascii="Times New Roman" w:hAnsi="Times New Roman" w:cs="Times New Roman"/>
          <w:sz w:val="24"/>
          <w:szCs w:val="24"/>
        </w:rPr>
        <w:t>62,8</w:t>
      </w:r>
      <w:r w:rsidRPr="00134C33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 xml:space="preserve">2021 год- </w:t>
      </w:r>
      <w:r>
        <w:rPr>
          <w:rFonts w:ascii="Times New Roman" w:hAnsi="Times New Roman" w:cs="Times New Roman"/>
          <w:sz w:val="24"/>
          <w:szCs w:val="24"/>
        </w:rPr>
        <w:t>62,8</w:t>
      </w:r>
      <w:r w:rsidRPr="00134C3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34C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4C33">
        <w:rPr>
          <w:rFonts w:ascii="Times New Roman" w:hAnsi="Times New Roman" w:cs="Times New Roman"/>
          <w:sz w:val="24"/>
          <w:szCs w:val="24"/>
        </w:rPr>
        <w:t>ублей;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 xml:space="preserve">по источникам финансирования: 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образования–  </w:t>
      </w:r>
      <w:r>
        <w:rPr>
          <w:rFonts w:ascii="Times New Roman" w:hAnsi="Times New Roman" w:cs="Times New Roman"/>
          <w:sz w:val="24"/>
          <w:szCs w:val="24"/>
        </w:rPr>
        <w:t>243,1</w:t>
      </w:r>
      <w:r w:rsidRPr="00134C33">
        <w:rPr>
          <w:rFonts w:ascii="Times New Roman" w:hAnsi="Times New Roman" w:cs="Times New Roman"/>
          <w:sz w:val="24"/>
          <w:szCs w:val="24"/>
        </w:rPr>
        <w:t xml:space="preserve"> тыс. рублей: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 xml:space="preserve">2018 год – 54,7 тыс. рублей; 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62,8</w:t>
      </w:r>
      <w:r w:rsidRPr="00134C33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62,8</w:t>
      </w:r>
      <w:r w:rsidRPr="00134C33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2021 год-</w:t>
      </w:r>
      <w:r>
        <w:rPr>
          <w:rFonts w:ascii="Times New Roman" w:hAnsi="Times New Roman" w:cs="Times New Roman"/>
          <w:sz w:val="24"/>
          <w:szCs w:val="24"/>
        </w:rPr>
        <w:t>62,8</w:t>
      </w:r>
      <w:r w:rsidRPr="00134C3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34C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4C33">
        <w:rPr>
          <w:rFonts w:ascii="Times New Roman" w:hAnsi="Times New Roman" w:cs="Times New Roman"/>
          <w:sz w:val="24"/>
          <w:szCs w:val="24"/>
        </w:rPr>
        <w:t>ублей;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Внебюджетные средства – могут привлекаться средства внебюджетных источников.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Основные сведения об объемах и источниках финансового обеспечения муниципальной программы указаны в приложении № 2 к муниципальной программе.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7.Анализ рисков реализации муниципальной программы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При реализации настоящей государственной программы и для достижения поставленных целей необходимо учитывать возможные финансовые, экономические риски.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Невыполнение целевых показателей и показателей результативности программы в полном объеме может быть обусловлено рисками, которые возможны из-за недостаточности и несвоевременности финансирования из местного бюджета.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lastRenderedPageBreak/>
        <w:t>Преодоление финансовых рисков возможно при условии достаточного и своевременного финансирования мероприятий из местного бюджета, а так же путем перераспределения финансовых ресурсов местного бюджета.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процессе реализации программы необходимо организовать контроль за исполнением мероприятий программы и достижения конечных результатов и эффективного использования финансовых сре</w:t>
      </w:r>
      <w:proofErr w:type="gramStart"/>
      <w:r w:rsidRPr="00134C3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34C33">
        <w:rPr>
          <w:rFonts w:ascii="Times New Roman" w:hAnsi="Times New Roman" w:cs="Times New Roman"/>
          <w:sz w:val="24"/>
          <w:szCs w:val="24"/>
        </w:rPr>
        <w:t>ограммы.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Подпрограмма 1.«Социальная поддержка граждан»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875"/>
        <w:gridCol w:w="1251"/>
        <w:gridCol w:w="1559"/>
        <w:gridCol w:w="1276"/>
        <w:gridCol w:w="1417"/>
      </w:tblGrid>
      <w:tr w:rsidR="00134C33" w:rsidRPr="00134C33" w:rsidTr="00FE2D7E">
        <w:trPr>
          <w:cantSplit/>
          <w:trHeight w:val="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Наименование   подпрограммы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 (далее подпрограмма)</w:t>
            </w:r>
          </w:p>
        </w:tc>
      </w:tr>
      <w:tr w:rsidR="00134C33" w:rsidRPr="00134C33" w:rsidTr="00FE2D7E">
        <w:trPr>
          <w:cantSplit/>
          <w:trHeight w:val="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Новосельского муниципального образования  Ершовского  района</w:t>
            </w:r>
          </w:p>
        </w:tc>
      </w:tr>
      <w:tr w:rsidR="00134C33" w:rsidRPr="00134C33" w:rsidTr="00FE2D7E">
        <w:trPr>
          <w:cantSplit/>
          <w:trHeight w:val="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4C33" w:rsidRPr="00134C33" w:rsidTr="00FE2D7E">
        <w:trPr>
          <w:cantSplit/>
          <w:trHeight w:val="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 xml:space="preserve">Цели  программы 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отдельным категориям граждан  Ершовского муниципального района путем обеспечения </w:t>
            </w:r>
            <w:proofErr w:type="spellStart"/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адресности</w:t>
            </w:r>
            <w:proofErr w:type="spellEnd"/>
            <w:r w:rsidRPr="00134C3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социальной поддержки</w:t>
            </w:r>
          </w:p>
        </w:tc>
      </w:tr>
      <w:tr w:rsidR="00134C33" w:rsidRPr="00134C33" w:rsidTr="00FE2D7E">
        <w:trPr>
          <w:cantSplit/>
          <w:trHeight w:val="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Задачи   подпрограммы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дополнительных социальных гарантий отдельным категориям граждан;</w:t>
            </w:r>
          </w:p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предоставление мер социальной поддержки</w:t>
            </w:r>
          </w:p>
        </w:tc>
      </w:tr>
      <w:tr w:rsidR="00134C33" w:rsidRPr="00134C33" w:rsidTr="00FE2D7E">
        <w:trPr>
          <w:cantSplit/>
          <w:trHeight w:val="63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материального положения отдельных категорий граждан</w:t>
            </w:r>
          </w:p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33" w:rsidRPr="00134C33" w:rsidTr="00FE2D7E">
        <w:trPr>
          <w:cantSplit/>
          <w:trHeight w:val="63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2018-2021 гг.</w:t>
            </w:r>
          </w:p>
        </w:tc>
      </w:tr>
      <w:tr w:rsidR="00134C33" w:rsidRPr="00134C33" w:rsidTr="00FE2D7E">
        <w:trPr>
          <w:cantSplit/>
          <w:trHeight w:val="8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подпрограммы, в том числе по годам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134C33" w:rsidRPr="00134C33" w:rsidTr="00FE2D7E">
        <w:trPr>
          <w:cantSplit/>
          <w:trHeight w:val="82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34C33" w:rsidRPr="00134C33" w:rsidTr="00FE2D7E">
        <w:trPr>
          <w:cantSplit/>
          <w:trHeight w:val="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134C33" w:rsidRPr="00134C33" w:rsidTr="00FE2D7E">
        <w:trPr>
          <w:cantSplit/>
          <w:trHeight w:val="10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33" w:rsidRPr="00134C33" w:rsidTr="00FE2D7E">
        <w:trPr>
          <w:cantSplit/>
          <w:trHeight w:val="3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33" w:rsidRPr="00134C33" w:rsidTr="00FE2D7E">
        <w:trPr>
          <w:cantSplit/>
          <w:trHeight w:val="3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(прогноз)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33" w:rsidRPr="00134C33" w:rsidTr="00FE2D7E">
        <w:trPr>
          <w:cantSplit/>
          <w:trHeight w:val="3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134C33" w:rsidRPr="00134C33" w:rsidTr="00FE2D7E">
        <w:trPr>
          <w:cantSplit/>
          <w:trHeight w:val="7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 (индикаторы)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граждан получающих </w:t>
            </w:r>
            <w:r w:rsidRPr="00134C3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доплаты к трудовой пенсии </w:t>
            </w:r>
            <w:proofErr w:type="gramStart"/>
            <w:r w:rsidRPr="00134C33">
              <w:rPr>
                <w:rFonts w:ascii="Times New Roman" w:hAnsi="Times New Roman" w:cs="Times New Roman"/>
                <w:sz w:val="24"/>
                <w:szCs w:val="24"/>
              </w:rPr>
              <w:t>замещавшим</w:t>
            </w:r>
            <w:proofErr w:type="gramEnd"/>
            <w:r w:rsidRPr="00134C3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 в органах местного самоуправления Новосельского муниципального образования Ершовского района на 1 чел. </w:t>
            </w:r>
          </w:p>
          <w:p w:rsidR="00134C33" w:rsidRPr="00134C33" w:rsidRDefault="00134C33" w:rsidP="00134C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Характеристика сферы реализации подпрограммы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lastRenderedPageBreak/>
        <w:t>Забота о людях должна выходить за пределы того, что связано с ориентацией на болезни, и предполагает обеспечение общего благосостояния, принимая во внимание взаимосвязь физических, психических, социальных и  духовных факторов.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Одним из направлений реализации социальной политики является предоставление отдельным категориям граждан Новосельского МО Ершовского района социальной поддержки: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color w:val="000000"/>
          <w:sz w:val="24"/>
          <w:szCs w:val="24"/>
        </w:rPr>
        <w:t>- гражданам,</w:t>
      </w:r>
      <w:r w:rsidRPr="00134C33">
        <w:rPr>
          <w:rFonts w:ascii="Times New Roman" w:hAnsi="Times New Roman" w:cs="Times New Roman"/>
          <w:sz w:val="24"/>
          <w:szCs w:val="24"/>
        </w:rPr>
        <w:t xml:space="preserve"> замещавшим должности муниципальной службы в органах местного самоуправления Ершовского муниципального района;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В целях реализации данного направления обеспечиваются мероприятия по назначению мер социальной поддержки.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Особое внимание уделяется гражданам старшего поколения, им из средств местного бюджета производились ежемесячные выплаты. Объем освоенных средств составил: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4C33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62,8</w:t>
      </w:r>
      <w:r w:rsidRPr="00134C3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 xml:space="preserve">По решению районного Собрания от 25.02.2009г. № 51-434 «Об утверждении Положения «О ежемесячной доплате к трудовой пенсии лицам, замещавших должности муниципальной службы в органах местного самоуправления 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 xml:space="preserve">Все это обусловливает необходимость продолжения </w:t>
      </w:r>
      <w:proofErr w:type="gramStart"/>
      <w:r w:rsidRPr="00134C33">
        <w:rPr>
          <w:rFonts w:ascii="Times New Roman" w:hAnsi="Times New Roman" w:cs="Times New Roman"/>
          <w:sz w:val="24"/>
          <w:szCs w:val="24"/>
        </w:rPr>
        <w:t>практики решения задачи повышения качества жизни людей</w:t>
      </w:r>
      <w:proofErr w:type="gramEnd"/>
      <w:r w:rsidRPr="00134C33">
        <w:rPr>
          <w:rFonts w:ascii="Times New Roman" w:hAnsi="Times New Roman" w:cs="Times New Roman"/>
          <w:sz w:val="24"/>
          <w:szCs w:val="24"/>
        </w:rPr>
        <w:t xml:space="preserve"> путем реализации комплексной программы, направленной на усиление 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 xml:space="preserve">социальной защищенности граждан и создание условий для их активного участия в жизни 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общества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color w:val="000000"/>
          <w:sz w:val="24"/>
          <w:szCs w:val="24"/>
        </w:rPr>
        <w:t xml:space="preserve">2. Цели, задачи </w:t>
      </w:r>
      <w:r w:rsidRPr="00134C33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является повышение уровня и качества жизни отдельных категорий граждан Ершовского муниципального района путем обеспечения </w:t>
      </w:r>
      <w:proofErr w:type="spellStart"/>
      <w:r w:rsidRPr="00134C33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134C33">
        <w:rPr>
          <w:rFonts w:ascii="Times New Roman" w:hAnsi="Times New Roman" w:cs="Times New Roman"/>
          <w:sz w:val="24"/>
          <w:szCs w:val="24"/>
        </w:rPr>
        <w:t xml:space="preserve"> предоставления социальной поддержки.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указанной цели </w:t>
      </w:r>
      <w:r w:rsidRPr="00134C33">
        <w:rPr>
          <w:rFonts w:ascii="Times New Roman" w:hAnsi="Times New Roman" w:cs="Times New Roman"/>
          <w:sz w:val="24"/>
          <w:szCs w:val="24"/>
        </w:rPr>
        <w:t>предусматривается решение следующих задач: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- организация предоставления дополнительных социальных гарантий отдельным категориям граждан;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- своевременное и качественное предоставление мер социальной поддержки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color w:val="000000"/>
          <w:sz w:val="24"/>
          <w:szCs w:val="24"/>
        </w:rPr>
        <w:t xml:space="preserve">3. Целевые показатели </w:t>
      </w:r>
      <w:r w:rsidRPr="00134C33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color w:val="000000"/>
          <w:sz w:val="24"/>
          <w:szCs w:val="24"/>
        </w:rPr>
        <w:t xml:space="preserve">- получающих </w:t>
      </w:r>
      <w:r w:rsidRPr="00134C33">
        <w:rPr>
          <w:rFonts w:ascii="Times New Roman" w:hAnsi="Times New Roman" w:cs="Times New Roman"/>
          <w:sz w:val="24"/>
          <w:szCs w:val="24"/>
        </w:rPr>
        <w:t>ежемесячные доплаты к трудовой пенсии замещавшим должности муниципальной службы в органах местного самоуправления Новосельского МО Ершовского района с 1 чел. в 201</w:t>
      </w:r>
      <w:r w:rsidR="00F609B4">
        <w:rPr>
          <w:rFonts w:ascii="Times New Roman" w:hAnsi="Times New Roman" w:cs="Times New Roman"/>
          <w:sz w:val="24"/>
          <w:szCs w:val="24"/>
        </w:rPr>
        <w:t>9</w:t>
      </w:r>
      <w:r w:rsidRPr="00134C33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134C33" w:rsidRPr="00134C33" w:rsidRDefault="00134C33" w:rsidP="00134C33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134C33">
        <w:rPr>
          <w:rFonts w:ascii="Times New Roman" w:eastAsia="Calibri" w:hAnsi="Times New Roman" w:cs="Times New Roman"/>
          <w:sz w:val="24"/>
          <w:szCs w:val="24"/>
        </w:rPr>
        <w:t>Сведения о целевых показателях приведены в приложении № 1 к муниципальной программе.</w:t>
      </w:r>
    </w:p>
    <w:p w:rsidR="00134C33" w:rsidRPr="00134C33" w:rsidRDefault="00134C33" w:rsidP="00134C33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134C33">
        <w:rPr>
          <w:rFonts w:ascii="Times New Roman" w:hAnsi="Times New Roman" w:cs="Times New Roman"/>
          <w:color w:val="000000"/>
          <w:sz w:val="24"/>
          <w:szCs w:val="24"/>
        </w:rPr>
        <w:t>4.Перечень основных мероприятий подпрограммы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Перечень основных мероприятий  представлен в приложении № 2 к муниципальной программе.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5. Объем финансового обеспечения реализации подпрограммы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Общий объем финансирования программы –</w:t>
      </w:r>
      <w:r w:rsidR="00F609B4">
        <w:rPr>
          <w:rFonts w:ascii="Times New Roman" w:hAnsi="Times New Roman" w:cs="Times New Roman"/>
          <w:sz w:val="24"/>
          <w:szCs w:val="24"/>
        </w:rPr>
        <w:t>243,1</w:t>
      </w:r>
      <w:r w:rsidRPr="00134C33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 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 xml:space="preserve">2018 год – 54,7 тыс. рублей; 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F609B4">
        <w:rPr>
          <w:rFonts w:ascii="Times New Roman" w:hAnsi="Times New Roman" w:cs="Times New Roman"/>
          <w:sz w:val="24"/>
          <w:szCs w:val="24"/>
        </w:rPr>
        <w:t>62,8</w:t>
      </w:r>
      <w:r w:rsidRPr="00134C33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F609B4">
        <w:rPr>
          <w:rFonts w:ascii="Times New Roman" w:hAnsi="Times New Roman" w:cs="Times New Roman"/>
          <w:sz w:val="24"/>
          <w:szCs w:val="24"/>
        </w:rPr>
        <w:t>62,8</w:t>
      </w:r>
      <w:r w:rsidRPr="00134C33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lastRenderedPageBreak/>
        <w:t>2021 год-</w:t>
      </w:r>
      <w:r w:rsidR="00F609B4">
        <w:rPr>
          <w:rFonts w:ascii="Times New Roman" w:hAnsi="Times New Roman" w:cs="Times New Roman"/>
          <w:sz w:val="24"/>
          <w:szCs w:val="24"/>
        </w:rPr>
        <w:t>62,8</w:t>
      </w:r>
      <w:r w:rsidRPr="00134C3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34C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4C33">
        <w:rPr>
          <w:rFonts w:ascii="Times New Roman" w:hAnsi="Times New Roman" w:cs="Times New Roman"/>
          <w:sz w:val="24"/>
          <w:szCs w:val="24"/>
        </w:rPr>
        <w:t>ублей;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 xml:space="preserve">по источникам финансирования: 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– </w:t>
      </w:r>
      <w:r w:rsidR="00F609B4">
        <w:rPr>
          <w:rFonts w:ascii="Times New Roman" w:hAnsi="Times New Roman" w:cs="Times New Roman"/>
          <w:sz w:val="24"/>
          <w:szCs w:val="24"/>
        </w:rPr>
        <w:t>243,1</w:t>
      </w:r>
      <w:r w:rsidRPr="00134C33">
        <w:rPr>
          <w:rFonts w:ascii="Times New Roman" w:hAnsi="Times New Roman" w:cs="Times New Roman"/>
          <w:sz w:val="24"/>
          <w:szCs w:val="24"/>
        </w:rPr>
        <w:t xml:space="preserve"> тыс. рублей: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 xml:space="preserve">2018 год – 54,7 тыс. рублей; 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F609B4">
        <w:rPr>
          <w:rFonts w:ascii="Times New Roman" w:hAnsi="Times New Roman" w:cs="Times New Roman"/>
          <w:sz w:val="24"/>
          <w:szCs w:val="24"/>
        </w:rPr>
        <w:t>62,8</w:t>
      </w:r>
      <w:r w:rsidRPr="00134C33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F609B4">
        <w:rPr>
          <w:rFonts w:ascii="Times New Roman" w:hAnsi="Times New Roman" w:cs="Times New Roman"/>
          <w:sz w:val="24"/>
          <w:szCs w:val="24"/>
        </w:rPr>
        <w:t>62,8</w:t>
      </w:r>
      <w:r w:rsidRPr="00134C33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2021 год-</w:t>
      </w:r>
      <w:r w:rsidR="00F609B4">
        <w:rPr>
          <w:rFonts w:ascii="Times New Roman" w:hAnsi="Times New Roman" w:cs="Times New Roman"/>
          <w:sz w:val="24"/>
          <w:szCs w:val="24"/>
        </w:rPr>
        <w:t>62,8</w:t>
      </w:r>
      <w:r w:rsidRPr="00134C33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Основные сведения об объемах и источниках финансового обеспечения муниципальной подпрограммы указаны в приложении № 3 к муниципальной программе.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6.Анализ рисков реализации подпрограммы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Невыполнение целевых показателей и показателей результативности подпрограммы в полном объеме может быть обусловлено определёнными рисками.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r w:rsidRPr="00134C33">
        <w:rPr>
          <w:rFonts w:ascii="Times New Roman" w:hAnsi="Times New Roman" w:cs="Times New Roman"/>
          <w:sz w:val="24"/>
          <w:szCs w:val="24"/>
        </w:rPr>
        <w:t>Преодоление финансовых рисков возможно при условии достаточного и своевременного финансирования мероприятий из районного бюджета, а так же путем перераспределения финансовых ресурсов районного бюджета.</w:t>
      </w:r>
    </w:p>
    <w:p w:rsidR="00134C33" w:rsidRPr="00134C33" w:rsidRDefault="00134C33" w:rsidP="00134C33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134C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4C33">
        <w:rPr>
          <w:rFonts w:ascii="Times New Roman" w:hAnsi="Times New Roman" w:cs="Times New Roman"/>
          <w:sz w:val="24"/>
          <w:szCs w:val="24"/>
        </w:rPr>
        <w:t xml:space="preserve"> выполнением мероприятий подпрограммы позволит избежать возможные риски.</w:t>
      </w:r>
    </w:p>
    <w:p w:rsidR="00134C33" w:rsidRDefault="00134C33" w:rsidP="00134C33">
      <w:pPr>
        <w:autoSpaceDE w:val="0"/>
        <w:jc w:val="both"/>
        <w:rPr>
          <w:szCs w:val="28"/>
        </w:rPr>
      </w:pPr>
    </w:p>
    <w:p w:rsidR="00134C33" w:rsidRPr="00965D37" w:rsidRDefault="00134C33" w:rsidP="00134C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65D37">
        <w:rPr>
          <w:rFonts w:ascii="Times New Roman" w:hAnsi="Times New Roman"/>
          <w:b/>
          <w:sz w:val="24"/>
          <w:szCs w:val="24"/>
        </w:rPr>
        <w:t xml:space="preserve">Подпрограмма </w:t>
      </w:r>
      <w:r>
        <w:rPr>
          <w:rFonts w:ascii="Times New Roman" w:hAnsi="Times New Roman"/>
          <w:b/>
          <w:sz w:val="24"/>
          <w:szCs w:val="24"/>
        </w:rPr>
        <w:t>2</w:t>
      </w:r>
      <w:r w:rsidRPr="00965D37">
        <w:rPr>
          <w:rFonts w:ascii="Times New Roman" w:hAnsi="Times New Roman"/>
          <w:b/>
          <w:sz w:val="24"/>
          <w:szCs w:val="24"/>
        </w:rPr>
        <w:t xml:space="preserve">. Повышение </w:t>
      </w:r>
      <w:proofErr w:type="gramStart"/>
      <w:r w:rsidRPr="00965D37">
        <w:rPr>
          <w:rFonts w:ascii="Times New Roman" w:hAnsi="Times New Roman"/>
          <w:b/>
          <w:sz w:val="24"/>
          <w:szCs w:val="24"/>
        </w:rPr>
        <w:t>оплаты труда некоторых категорий работников муниципальных учреждений</w:t>
      </w:r>
      <w:proofErr w:type="gramEnd"/>
    </w:p>
    <w:p w:rsidR="00134C33" w:rsidRPr="00965D37" w:rsidRDefault="00134C33" w:rsidP="00134C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34C33" w:rsidRPr="00965D37" w:rsidRDefault="00134C33" w:rsidP="00134C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65D37">
        <w:rPr>
          <w:rFonts w:ascii="Times New Roman" w:hAnsi="Times New Roman"/>
          <w:b/>
          <w:sz w:val="24"/>
          <w:szCs w:val="24"/>
        </w:rPr>
        <w:t>Паспорт  подпрограммы</w:t>
      </w:r>
    </w:p>
    <w:p w:rsidR="00134C33" w:rsidRPr="00965D37" w:rsidRDefault="00134C33" w:rsidP="00134C3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40"/>
        <w:gridCol w:w="2189"/>
        <w:gridCol w:w="2176"/>
        <w:gridCol w:w="2139"/>
        <w:gridCol w:w="1748"/>
      </w:tblGrid>
      <w:tr w:rsidR="00134C33" w:rsidRPr="00965D37" w:rsidTr="00FE2D7E">
        <w:trPr>
          <w:cantSplit/>
          <w:trHeight w:val="82"/>
        </w:trPr>
        <w:tc>
          <w:tcPr>
            <w:tcW w:w="0" w:type="auto"/>
            <w:hideMark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Наименование   подпрограммы</w:t>
            </w:r>
          </w:p>
        </w:tc>
        <w:tc>
          <w:tcPr>
            <w:tcW w:w="0" w:type="auto"/>
            <w:gridSpan w:val="4"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«Повышение оплаты труда некоторых категорий работников муниципальных учреждений» (далее подпрограмма).</w:t>
            </w:r>
          </w:p>
        </w:tc>
      </w:tr>
      <w:tr w:rsidR="00134C33" w:rsidRPr="00965D37" w:rsidTr="00FE2D7E">
        <w:trPr>
          <w:cantSplit/>
          <w:trHeight w:val="82"/>
        </w:trPr>
        <w:tc>
          <w:tcPr>
            <w:tcW w:w="0" w:type="auto"/>
            <w:hideMark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0" w:type="auto"/>
            <w:gridSpan w:val="4"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 xml:space="preserve"> 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муниципального образования </w:t>
            </w:r>
            <w:r w:rsidRPr="00965D37">
              <w:rPr>
                <w:rFonts w:ascii="Times New Roman" w:hAnsi="Times New Roman"/>
                <w:sz w:val="24"/>
                <w:szCs w:val="24"/>
              </w:rPr>
              <w:t>Ершовского муниципального района  Саратовской области.</w:t>
            </w:r>
          </w:p>
        </w:tc>
      </w:tr>
      <w:tr w:rsidR="00134C33" w:rsidRPr="00965D37" w:rsidTr="00FE2D7E">
        <w:trPr>
          <w:cantSplit/>
          <w:trHeight w:val="82"/>
        </w:trPr>
        <w:tc>
          <w:tcPr>
            <w:tcW w:w="0" w:type="auto"/>
            <w:hideMark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0" w:type="auto"/>
            <w:gridSpan w:val="4"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134C33" w:rsidRPr="00965D37" w:rsidTr="00FE2D7E">
        <w:trPr>
          <w:cantSplit/>
          <w:trHeight w:val="82"/>
        </w:trPr>
        <w:tc>
          <w:tcPr>
            <w:tcW w:w="0" w:type="auto"/>
            <w:hideMark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 xml:space="preserve">Цели  программы </w:t>
            </w:r>
          </w:p>
        </w:tc>
        <w:tc>
          <w:tcPr>
            <w:tcW w:w="0" w:type="auto"/>
            <w:gridSpan w:val="4"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 xml:space="preserve">Повышение уровня и качества жизни отдельных категорий работников учреждений  Ершовского муниципального района. </w:t>
            </w:r>
          </w:p>
        </w:tc>
      </w:tr>
      <w:tr w:rsidR="00134C33" w:rsidRPr="00965D37" w:rsidTr="00FE2D7E">
        <w:trPr>
          <w:cantSplit/>
          <w:trHeight w:val="82"/>
        </w:trPr>
        <w:tc>
          <w:tcPr>
            <w:tcW w:w="0" w:type="auto"/>
            <w:hideMark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Задачи   подпрограммы</w:t>
            </w:r>
          </w:p>
        </w:tc>
        <w:tc>
          <w:tcPr>
            <w:tcW w:w="0" w:type="auto"/>
            <w:gridSpan w:val="4"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965D37">
              <w:rPr>
                <w:rFonts w:ascii="Times New Roman" w:hAnsi="Times New Roman"/>
                <w:sz w:val="24"/>
                <w:szCs w:val="24"/>
              </w:rPr>
              <w:t xml:space="preserve">оплаты труда некоторых категорий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 Новосельского МО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D37">
              <w:rPr>
                <w:rFonts w:ascii="Times New Roman" w:hAnsi="Times New Roman"/>
                <w:sz w:val="24"/>
                <w:szCs w:val="24"/>
              </w:rPr>
              <w:t xml:space="preserve">Ершовского муниципального района. </w:t>
            </w:r>
          </w:p>
        </w:tc>
      </w:tr>
      <w:tr w:rsidR="00134C33" w:rsidRPr="00965D37" w:rsidTr="00FE2D7E">
        <w:trPr>
          <w:cantSplit/>
          <w:trHeight w:val="632"/>
        </w:trPr>
        <w:tc>
          <w:tcPr>
            <w:tcW w:w="0" w:type="auto"/>
            <w:hideMark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  подпрограммы</w:t>
            </w:r>
          </w:p>
        </w:tc>
        <w:tc>
          <w:tcPr>
            <w:tcW w:w="0" w:type="auto"/>
            <w:gridSpan w:val="4"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Улучшение материального положения отдельных категорий работников, повышение оплаты труда на 4 процента.</w:t>
            </w:r>
          </w:p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C33" w:rsidRPr="00965D37" w:rsidTr="00FE2D7E">
        <w:trPr>
          <w:cantSplit/>
          <w:trHeight w:val="632"/>
        </w:trPr>
        <w:tc>
          <w:tcPr>
            <w:tcW w:w="0" w:type="auto"/>
            <w:hideMark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Сроки  реализации  подпрограммы</w:t>
            </w:r>
          </w:p>
        </w:tc>
        <w:tc>
          <w:tcPr>
            <w:tcW w:w="0" w:type="auto"/>
            <w:gridSpan w:val="4"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965D3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34C33" w:rsidRPr="00965D37" w:rsidTr="00FE2D7E">
        <w:trPr>
          <w:cantSplit/>
          <w:trHeight w:val="82"/>
        </w:trPr>
        <w:tc>
          <w:tcPr>
            <w:tcW w:w="0" w:type="auto"/>
            <w:vMerge w:val="restart"/>
            <w:hideMark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Объемы финансового обеспечения подпрограммы, в том числе по годам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134C33" w:rsidRPr="00965D37" w:rsidTr="00FE2D7E">
        <w:trPr>
          <w:cantSplit/>
          <w:trHeight w:val="82"/>
        </w:trPr>
        <w:tc>
          <w:tcPr>
            <w:tcW w:w="0" w:type="auto"/>
            <w:vMerge/>
            <w:vAlign w:val="center"/>
            <w:hideMark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  <w:hideMark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Всего -</w:t>
            </w:r>
            <w:r>
              <w:rPr>
                <w:rFonts w:ascii="Times New Roman" w:hAnsi="Times New Roman"/>
                <w:sz w:val="24"/>
                <w:szCs w:val="24"/>
              </w:rPr>
              <w:t>193,2</w:t>
            </w:r>
          </w:p>
        </w:tc>
        <w:tc>
          <w:tcPr>
            <w:tcW w:w="2275" w:type="dxa"/>
            <w:hideMark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5D3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193,2</w:t>
            </w:r>
          </w:p>
        </w:tc>
        <w:tc>
          <w:tcPr>
            <w:tcW w:w="2227" w:type="dxa"/>
            <w:hideMark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65D3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hideMark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65D3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4C33" w:rsidRPr="00965D37" w:rsidTr="00FE2D7E">
        <w:trPr>
          <w:cantSplit/>
          <w:trHeight w:val="82"/>
        </w:trPr>
        <w:tc>
          <w:tcPr>
            <w:tcW w:w="0" w:type="auto"/>
            <w:hideMark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2327" w:type="dxa"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2275" w:type="dxa"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2227" w:type="dxa"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4C33" w:rsidRPr="00965D37" w:rsidTr="00FE2D7E">
        <w:trPr>
          <w:cantSplit/>
          <w:trHeight w:val="82"/>
        </w:trPr>
        <w:tc>
          <w:tcPr>
            <w:tcW w:w="0" w:type="auto"/>
            <w:hideMark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федеральный бюджет (</w:t>
            </w:r>
            <w:proofErr w:type="spellStart"/>
            <w:r w:rsidRPr="00965D37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65D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5" w:type="dxa"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4C33" w:rsidRPr="00965D37" w:rsidTr="00FE2D7E">
        <w:trPr>
          <w:cantSplit/>
          <w:trHeight w:val="542"/>
        </w:trPr>
        <w:tc>
          <w:tcPr>
            <w:tcW w:w="0" w:type="auto"/>
            <w:hideMark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областной бюджет (</w:t>
            </w:r>
            <w:proofErr w:type="spellStart"/>
            <w:r w:rsidRPr="00965D37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65D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173,9</w:t>
            </w:r>
          </w:p>
        </w:tc>
        <w:tc>
          <w:tcPr>
            <w:tcW w:w="2275" w:type="dxa"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173,9</w:t>
            </w:r>
          </w:p>
        </w:tc>
        <w:tc>
          <w:tcPr>
            <w:tcW w:w="2227" w:type="dxa"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4C33" w:rsidRPr="00965D37" w:rsidTr="00FE2D7E">
        <w:trPr>
          <w:cantSplit/>
          <w:trHeight w:val="316"/>
        </w:trPr>
        <w:tc>
          <w:tcPr>
            <w:tcW w:w="0" w:type="auto"/>
            <w:hideMark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965D37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65D3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327" w:type="dxa"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5" w:type="dxa"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4C33" w:rsidRPr="00965D37" w:rsidTr="00FE2D7E">
        <w:trPr>
          <w:cantSplit/>
          <w:trHeight w:val="793"/>
        </w:trPr>
        <w:tc>
          <w:tcPr>
            <w:tcW w:w="0" w:type="auto"/>
            <w:hideMark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Целевые показатели подпрограммы (индикаторы)</w:t>
            </w:r>
          </w:p>
        </w:tc>
        <w:tc>
          <w:tcPr>
            <w:tcW w:w="0" w:type="auto"/>
            <w:gridSpan w:val="4"/>
          </w:tcPr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Повышение оплаты труда на 4 процента, улучшение материального положения отдельных категорий работников муниципальных учреждений.</w:t>
            </w:r>
          </w:p>
          <w:p w:rsidR="00134C33" w:rsidRPr="00965D37" w:rsidRDefault="00134C33" w:rsidP="00FE2D7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34C33" w:rsidRPr="00965D37" w:rsidRDefault="00134C33" w:rsidP="00134C33">
      <w:pPr>
        <w:pStyle w:val="a7"/>
        <w:rPr>
          <w:rFonts w:ascii="Times New Roman" w:hAnsi="Times New Roman"/>
          <w:b/>
          <w:color w:val="000000"/>
          <w:sz w:val="24"/>
          <w:szCs w:val="24"/>
        </w:rPr>
      </w:pPr>
    </w:p>
    <w:p w:rsidR="00134C33" w:rsidRPr="00965D37" w:rsidRDefault="00134C33" w:rsidP="00134C33">
      <w:pPr>
        <w:pStyle w:val="a7"/>
        <w:rPr>
          <w:rFonts w:ascii="Times New Roman" w:hAnsi="Times New Roman"/>
          <w:b/>
          <w:color w:val="000000"/>
          <w:sz w:val="24"/>
          <w:szCs w:val="24"/>
        </w:rPr>
      </w:pPr>
      <w:r w:rsidRPr="00965D37">
        <w:rPr>
          <w:rFonts w:ascii="Times New Roman" w:hAnsi="Times New Roman"/>
          <w:b/>
          <w:color w:val="000000"/>
          <w:sz w:val="24"/>
          <w:szCs w:val="24"/>
        </w:rPr>
        <w:t xml:space="preserve">1. Характеристика сферы реализации </w:t>
      </w:r>
      <w:r w:rsidRPr="00965D37">
        <w:rPr>
          <w:rFonts w:ascii="Times New Roman" w:hAnsi="Times New Roman"/>
          <w:b/>
          <w:sz w:val="24"/>
          <w:szCs w:val="24"/>
        </w:rPr>
        <w:t>подпрограммы</w:t>
      </w:r>
    </w:p>
    <w:p w:rsidR="00134C33" w:rsidRPr="00965D37" w:rsidRDefault="00134C33" w:rsidP="00134C33">
      <w:pPr>
        <w:pStyle w:val="a7"/>
        <w:rPr>
          <w:rFonts w:ascii="Times New Roman" w:hAnsi="Times New Roman"/>
          <w:b/>
          <w:color w:val="000000"/>
          <w:sz w:val="24"/>
          <w:szCs w:val="24"/>
        </w:rPr>
      </w:pPr>
      <w:r w:rsidRPr="00965D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34C33" w:rsidRPr="00965D37" w:rsidRDefault="00134C33" w:rsidP="00134C33">
      <w:pPr>
        <w:pStyle w:val="a7"/>
        <w:rPr>
          <w:rFonts w:ascii="Times New Roman" w:hAnsi="Times New Roman"/>
          <w:sz w:val="24"/>
          <w:szCs w:val="24"/>
        </w:rPr>
      </w:pPr>
      <w:r w:rsidRPr="00965D37">
        <w:rPr>
          <w:rFonts w:ascii="Times New Roman" w:hAnsi="Times New Roman"/>
          <w:sz w:val="24"/>
          <w:szCs w:val="24"/>
        </w:rPr>
        <w:t xml:space="preserve">        Подпрограмма направлена на дальнейшее сохранение кадрового потенциала, повышение престижности профессий в бюджетном секторе экономики, повышение оплаты труда, и доведение заработной платы работников муниципальных учреждений  </w:t>
      </w:r>
      <w:proofErr w:type="gramStart"/>
      <w:r w:rsidRPr="00965D37">
        <w:rPr>
          <w:rFonts w:ascii="Times New Roman" w:hAnsi="Times New Roman"/>
          <w:sz w:val="24"/>
          <w:szCs w:val="24"/>
        </w:rPr>
        <w:t>до</w:t>
      </w:r>
      <w:proofErr w:type="gramEnd"/>
      <w:r w:rsidRPr="00965D37">
        <w:rPr>
          <w:rFonts w:ascii="Times New Roman" w:hAnsi="Times New Roman"/>
          <w:sz w:val="24"/>
          <w:szCs w:val="24"/>
        </w:rPr>
        <w:t xml:space="preserve">   МРОТ.</w:t>
      </w:r>
    </w:p>
    <w:p w:rsidR="00134C33" w:rsidRPr="00965D37" w:rsidRDefault="00134C33" w:rsidP="00134C33">
      <w:pPr>
        <w:pStyle w:val="a7"/>
        <w:rPr>
          <w:rFonts w:ascii="Times New Roman" w:hAnsi="Times New Roman"/>
          <w:sz w:val="24"/>
          <w:szCs w:val="24"/>
        </w:rPr>
      </w:pPr>
      <w:r w:rsidRPr="00965D37">
        <w:rPr>
          <w:rFonts w:ascii="Times New Roman" w:hAnsi="Times New Roman"/>
          <w:sz w:val="24"/>
          <w:szCs w:val="24"/>
        </w:rPr>
        <w:t xml:space="preserve">        Все это обусловливает необходимость продолжения </w:t>
      </w:r>
      <w:proofErr w:type="gramStart"/>
      <w:r w:rsidRPr="00965D37">
        <w:rPr>
          <w:rFonts w:ascii="Times New Roman" w:hAnsi="Times New Roman"/>
          <w:sz w:val="24"/>
          <w:szCs w:val="24"/>
        </w:rPr>
        <w:t>практики решения задачи повышения качества жизни работников</w:t>
      </w:r>
      <w:proofErr w:type="gramEnd"/>
      <w:r w:rsidRPr="00965D37">
        <w:rPr>
          <w:rFonts w:ascii="Times New Roman" w:hAnsi="Times New Roman"/>
          <w:sz w:val="24"/>
          <w:szCs w:val="24"/>
        </w:rPr>
        <w:t xml:space="preserve"> путем реализации муниципальной  подпрограммы, направленной на усиление социальной защищенности работников и создание условий для их активного участия в жизни общества.</w:t>
      </w:r>
    </w:p>
    <w:p w:rsidR="00134C33" w:rsidRPr="00965D37" w:rsidRDefault="00134C33" w:rsidP="00134C33">
      <w:pPr>
        <w:pStyle w:val="a7"/>
        <w:rPr>
          <w:rFonts w:ascii="Times New Roman" w:hAnsi="Times New Roman"/>
          <w:b/>
          <w:color w:val="000000"/>
          <w:sz w:val="24"/>
          <w:szCs w:val="24"/>
        </w:rPr>
      </w:pPr>
      <w:r w:rsidRPr="00965D3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</w:t>
      </w:r>
    </w:p>
    <w:p w:rsidR="00134C33" w:rsidRPr="00965D37" w:rsidRDefault="00134C33" w:rsidP="00134C33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965D37">
        <w:rPr>
          <w:rFonts w:ascii="Times New Roman" w:hAnsi="Times New Roman"/>
          <w:b/>
          <w:color w:val="000000"/>
          <w:sz w:val="24"/>
          <w:szCs w:val="24"/>
        </w:rPr>
        <w:t xml:space="preserve">2. Цели, задачи </w:t>
      </w:r>
      <w:r w:rsidRPr="00965D37">
        <w:rPr>
          <w:rFonts w:ascii="Times New Roman" w:hAnsi="Times New Roman"/>
          <w:b/>
          <w:sz w:val="24"/>
          <w:szCs w:val="24"/>
        </w:rPr>
        <w:t>подпрограммы</w:t>
      </w:r>
    </w:p>
    <w:p w:rsidR="00134C33" w:rsidRPr="00965D37" w:rsidRDefault="00134C33" w:rsidP="00134C33">
      <w:pPr>
        <w:pStyle w:val="a7"/>
        <w:rPr>
          <w:rFonts w:ascii="Times New Roman" w:hAnsi="Times New Roman"/>
          <w:b/>
          <w:sz w:val="24"/>
          <w:szCs w:val="24"/>
        </w:rPr>
      </w:pPr>
      <w:r w:rsidRPr="00965D37">
        <w:rPr>
          <w:rFonts w:ascii="Times New Roman" w:hAnsi="Times New Roman"/>
          <w:sz w:val="24"/>
          <w:szCs w:val="24"/>
        </w:rPr>
        <w:t>Основной целью подпрограммы является повышение уровня и качества жизни отдельных  категорий  работников муниципальных учреждений  Ершовского муниципального района, сохранение кадрового потенциала, повышение престижности и привлекательности работы в учреждении, обеспечение соответствующей  оплаты труда работников качеству оказания ими муниципальных услуг (выполнения работы).</w:t>
      </w:r>
    </w:p>
    <w:p w:rsidR="00134C33" w:rsidRPr="00965D37" w:rsidRDefault="00134C33" w:rsidP="00134C33">
      <w:pPr>
        <w:pStyle w:val="a7"/>
        <w:rPr>
          <w:rFonts w:ascii="Times New Roman" w:hAnsi="Times New Roman"/>
          <w:sz w:val="24"/>
          <w:szCs w:val="24"/>
        </w:rPr>
      </w:pPr>
      <w:r w:rsidRPr="00965D37">
        <w:rPr>
          <w:rFonts w:ascii="Times New Roman" w:hAnsi="Times New Roman"/>
          <w:b/>
          <w:color w:val="000000"/>
          <w:sz w:val="24"/>
          <w:szCs w:val="24"/>
        </w:rPr>
        <w:t xml:space="preserve">3. Целевые показатели </w:t>
      </w:r>
      <w:r w:rsidRPr="00965D37">
        <w:rPr>
          <w:rFonts w:ascii="Times New Roman" w:hAnsi="Times New Roman"/>
          <w:b/>
          <w:sz w:val="24"/>
          <w:szCs w:val="24"/>
        </w:rPr>
        <w:t>подпрограммы</w:t>
      </w:r>
    </w:p>
    <w:p w:rsidR="00134C33" w:rsidRPr="00965D37" w:rsidRDefault="00134C33" w:rsidP="00134C33">
      <w:pPr>
        <w:pStyle w:val="a7"/>
        <w:rPr>
          <w:rFonts w:ascii="Times New Roman" w:hAnsi="Times New Roman"/>
          <w:sz w:val="24"/>
          <w:szCs w:val="24"/>
        </w:rPr>
      </w:pPr>
      <w:r w:rsidRPr="00965D37">
        <w:rPr>
          <w:rFonts w:ascii="Times New Roman" w:eastAsia="Calibri" w:hAnsi="Times New Roman"/>
          <w:sz w:val="24"/>
          <w:szCs w:val="24"/>
          <w:lang w:eastAsia="en-US"/>
        </w:rPr>
        <w:t>Реализация подпрограммы позволит достигнуть следующих целевых показателей:</w:t>
      </w:r>
    </w:p>
    <w:p w:rsidR="00134C33" w:rsidRPr="00965D37" w:rsidRDefault="00134C33" w:rsidP="00134C33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965D37">
        <w:rPr>
          <w:rFonts w:ascii="Times New Roman" w:hAnsi="Times New Roman"/>
          <w:sz w:val="24"/>
          <w:szCs w:val="24"/>
        </w:rPr>
        <w:t xml:space="preserve">Повышение </w:t>
      </w:r>
      <w:proofErr w:type="gramStart"/>
      <w:r w:rsidRPr="00965D37">
        <w:rPr>
          <w:rFonts w:ascii="Times New Roman" w:hAnsi="Times New Roman"/>
          <w:sz w:val="24"/>
          <w:szCs w:val="24"/>
        </w:rPr>
        <w:t>оплаты труда некоторых категорий работников муниципальных учреждений</w:t>
      </w:r>
      <w:proofErr w:type="gramEnd"/>
      <w:r w:rsidRPr="00965D37">
        <w:rPr>
          <w:rFonts w:ascii="Times New Roman" w:hAnsi="Times New Roman"/>
          <w:sz w:val="24"/>
          <w:szCs w:val="24"/>
        </w:rPr>
        <w:t xml:space="preserve"> на 4 процента.</w:t>
      </w:r>
    </w:p>
    <w:p w:rsidR="00134C33" w:rsidRPr="00965D37" w:rsidRDefault="00134C33" w:rsidP="00134C33">
      <w:pPr>
        <w:pStyle w:val="a7"/>
        <w:rPr>
          <w:rFonts w:ascii="Times New Roman" w:eastAsia="Calibri" w:hAnsi="Times New Roman"/>
          <w:sz w:val="24"/>
          <w:szCs w:val="24"/>
          <w:lang w:eastAsia="en-US"/>
        </w:rPr>
      </w:pPr>
      <w:r w:rsidRPr="00965D37">
        <w:rPr>
          <w:rFonts w:ascii="Times New Roman" w:eastAsia="Calibri" w:hAnsi="Times New Roman"/>
          <w:sz w:val="24"/>
          <w:szCs w:val="24"/>
          <w:lang w:eastAsia="en-US"/>
        </w:rPr>
        <w:t xml:space="preserve">Сведения о целевых показателях приведены в приложении № 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965D37">
        <w:rPr>
          <w:rFonts w:ascii="Times New Roman" w:eastAsia="Calibri" w:hAnsi="Times New Roman"/>
          <w:sz w:val="24"/>
          <w:szCs w:val="24"/>
          <w:lang w:eastAsia="en-US"/>
        </w:rPr>
        <w:t xml:space="preserve"> к муниципальной программе.</w:t>
      </w:r>
    </w:p>
    <w:p w:rsidR="00134C33" w:rsidRPr="00965D37" w:rsidRDefault="00134C33" w:rsidP="00134C33">
      <w:pPr>
        <w:pStyle w:val="a7"/>
        <w:rPr>
          <w:rFonts w:ascii="Times New Roman" w:hAnsi="Times New Roman"/>
          <w:b/>
          <w:color w:val="000000"/>
          <w:sz w:val="24"/>
          <w:szCs w:val="24"/>
        </w:rPr>
      </w:pPr>
      <w:r w:rsidRPr="00965D37">
        <w:rPr>
          <w:rFonts w:ascii="Times New Roman" w:hAnsi="Times New Roman"/>
          <w:b/>
          <w:color w:val="000000"/>
          <w:sz w:val="24"/>
          <w:szCs w:val="24"/>
        </w:rPr>
        <w:t>4.Перечень основных мероприятий подпрограммы</w:t>
      </w:r>
    </w:p>
    <w:p w:rsidR="00134C33" w:rsidRPr="00965D37" w:rsidRDefault="00134C33" w:rsidP="00134C33">
      <w:pPr>
        <w:pStyle w:val="a7"/>
        <w:rPr>
          <w:rFonts w:ascii="Times New Roman" w:hAnsi="Times New Roman"/>
          <w:sz w:val="24"/>
          <w:szCs w:val="24"/>
        </w:rPr>
      </w:pPr>
      <w:r w:rsidRPr="00965D37">
        <w:rPr>
          <w:rFonts w:ascii="Times New Roman" w:hAnsi="Times New Roman"/>
          <w:sz w:val="24"/>
          <w:szCs w:val="24"/>
        </w:rPr>
        <w:t>Перечень основных мероприятий  представлен в приложении № 1 к муниципальной программе.</w:t>
      </w:r>
    </w:p>
    <w:p w:rsidR="00134C33" w:rsidRPr="00965D37" w:rsidRDefault="00134C33" w:rsidP="00134C33">
      <w:pPr>
        <w:pStyle w:val="a7"/>
        <w:rPr>
          <w:rFonts w:ascii="Times New Roman" w:hAnsi="Times New Roman"/>
          <w:b/>
          <w:sz w:val="24"/>
          <w:szCs w:val="24"/>
        </w:rPr>
      </w:pPr>
      <w:r w:rsidRPr="00965D37">
        <w:rPr>
          <w:rFonts w:ascii="Times New Roman" w:hAnsi="Times New Roman"/>
          <w:b/>
          <w:sz w:val="24"/>
          <w:szCs w:val="24"/>
        </w:rPr>
        <w:t xml:space="preserve">                          5. Объем финансового обеспечения реализации  подпрограммы</w:t>
      </w:r>
    </w:p>
    <w:p w:rsidR="00134C33" w:rsidRPr="00965D37" w:rsidRDefault="00134C33" w:rsidP="00134C33">
      <w:pPr>
        <w:pStyle w:val="a7"/>
        <w:rPr>
          <w:rFonts w:ascii="Times New Roman" w:hAnsi="Times New Roman"/>
          <w:sz w:val="24"/>
          <w:szCs w:val="24"/>
        </w:rPr>
      </w:pPr>
      <w:r w:rsidRPr="00965D37">
        <w:rPr>
          <w:rFonts w:ascii="Times New Roman" w:hAnsi="Times New Roman"/>
          <w:sz w:val="24"/>
          <w:szCs w:val="24"/>
        </w:rPr>
        <w:t>Общий объем финансирования программы –</w:t>
      </w:r>
      <w:r>
        <w:rPr>
          <w:rFonts w:ascii="Times New Roman" w:hAnsi="Times New Roman"/>
          <w:sz w:val="24"/>
          <w:szCs w:val="24"/>
        </w:rPr>
        <w:t>193,2</w:t>
      </w:r>
      <w:r w:rsidRPr="00965D37">
        <w:rPr>
          <w:rFonts w:ascii="Times New Roman" w:hAnsi="Times New Roman"/>
          <w:sz w:val="24"/>
          <w:szCs w:val="24"/>
        </w:rPr>
        <w:t xml:space="preserve"> тыс. рублей, в том числе: </w:t>
      </w:r>
    </w:p>
    <w:p w:rsidR="00134C33" w:rsidRPr="00965D37" w:rsidRDefault="00134C33" w:rsidP="00134C33">
      <w:pPr>
        <w:pStyle w:val="a7"/>
        <w:rPr>
          <w:rFonts w:ascii="Times New Roman" w:hAnsi="Times New Roman"/>
          <w:sz w:val="24"/>
          <w:szCs w:val="24"/>
        </w:rPr>
      </w:pPr>
      <w:r w:rsidRPr="00965D3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965D37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193,2</w:t>
      </w:r>
      <w:r w:rsidRPr="00965D37">
        <w:rPr>
          <w:rFonts w:ascii="Times New Roman" w:hAnsi="Times New Roman"/>
          <w:sz w:val="24"/>
          <w:szCs w:val="24"/>
        </w:rPr>
        <w:t xml:space="preserve"> тыс. рублей. </w:t>
      </w:r>
    </w:p>
    <w:p w:rsidR="00134C33" w:rsidRPr="00965D37" w:rsidRDefault="00134C33" w:rsidP="00134C33">
      <w:pPr>
        <w:pStyle w:val="a7"/>
        <w:rPr>
          <w:rFonts w:ascii="Times New Roman" w:hAnsi="Times New Roman"/>
          <w:sz w:val="24"/>
          <w:szCs w:val="24"/>
        </w:rPr>
      </w:pPr>
      <w:r w:rsidRPr="00965D37">
        <w:rPr>
          <w:rFonts w:ascii="Times New Roman" w:hAnsi="Times New Roman"/>
          <w:sz w:val="24"/>
          <w:szCs w:val="24"/>
        </w:rPr>
        <w:t xml:space="preserve">по источникам финансирования: </w:t>
      </w:r>
    </w:p>
    <w:p w:rsidR="00134C33" w:rsidRDefault="00134C33" w:rsidP="00134C3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</w:t>
      </w:r>
      <w:r w:rsidRPr="00965D3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19,3</w:t>
      </w:r>
      <w:r w:rsidRPr="00965D37">
        <w:rPr>
          <w:rFonts w:ascii="Times New Roman" w:hAnsi="Times New Roman"/>
          <w:sz w:val="24"/>
          <w:szCs w:val="24"/>
        </w:rPr>
        <w:t xml:space="preserve"> тыс. рублей:</w:t>
      </w:r>
    </w:p>
    <w:p w:rsidR="00134C33" w:rsidRPr="00965D37" w:rsidRDefault="00134C33" w:rsidP="00134C3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бюджет-173,9 тыс. руб.</w:t>
      </w:r>
    </w:p>
    <w:p w:rsidR="00134C33" w:rsidRPr="00965D37" w:rsidRDefault="00134C33" w:rsidP="00134C33">
      <w:pPr>
        <w:pStyle w:val="a7"/>
        <w:rPr>
          <w:rFonts w:ascii="Times New Roman" w:hAnsi="Times New Roman"/>
          <w:sz w:val="24"/>
          <w:szCs w:val="24"/>
        </w:rPr>
      </w:pPr>
      <w:r w:rsidRPr="00965D3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965D37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193,2</w:t>
      </w:r>
      <w:r w:rsidRPr="00965D37">
        <w:rPr>
          <w:rFonts w:ascii="Times New Roman" w:hAnsi="Times New Roman"/>
          <w:sz w:val="24"/>
          <w:szCs w:val="24"/>
        </w:rPr>
        <w:t xml:space="preserve"> тыс. рублей; </w:t>
      </w:r>
    </w:p>
    <w:p w:rsidR="00134C33" w:rsidRDefault="00134C33" w:rsidP="00134C3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год-0,0 тыс. руб.</w:t>
      </w:r>
    </w:p>
    <w:p w:rsidR="00134C33" w:rsidRPr="00965D37" w:rsidRDefault="00134C33" w:rsidP="00134C3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год-0,0 тыс. руб.</w:t>
      </w:r>
    </w:p>
    <w:p w:rsidR="00134C33" w:rsidRPr="00965D37" w:rsidRDefault="00134C33" w:rsidP="00134C33">
      <w:pPr>
        <w:pStyle w:val="a7"/>
        <w:rPr>
          <w:rFonts w:ascii="Times New Roman" w:hAnsi="Times New Roman"/>
          <w:sz w:val="24"/>
          <w:szCs w:val="24"/>
        </w:rPr>
      </w:pPr>
    </w:p>
    <w:p w:rsidR="00134C33" w:rsidRPr="00965D37" w:rsidRDefault="00134C33" w:rsidP="00134C33">
      <w:pPr>
        <w:pStyle w:val="a7"/>
        <w:rPr>
          <w:rFonts w:ascii="Times New Roman" w:hAnsi="Times New Roman"/>
          <w:sz w:val="24"/>
          <w:szCs w:val="24"/>
        </w:rPr>
      </w:pPr>
      <w:r w:rsidRPr="00965D37">
        <w:rPr>
          <w:rFonts w:ascii="Times New Roman" w:hAnsi="Times New Roman"/>
          <w:sz w:val="24"/>
          <w:szCs w:val="24"/>
        </w:rPr>
        <w:lastRenderedPageBreak/>
        <w:t xml:space="preserve">     Основные сведения об объемах и источниках финансового обеспечения муниципальной подпрограммы указаны в приложении № 2 к муниципальной программе.</w:t>
      </w:r>
    </w:p>
    <w:p w:rsidR="00134C33" w:rsidRPr="00965D37" w:rsidRDefault="00134C33" w:rsidP="00134C33">
      <w:pPr>
        <w:pStyle w:val="a7"/>
        <w:rPr>
          <w:rFonts w:ascii="Times New Roman" w:hAnsi="Times New Roman"/>
          <w:b/>
          <w:sz w:val="24"/>
          <w:szCs w:val="24"/>
        </w:rPr>
      </w:pPr>
    </w:p>
    <w:p w:rsidR="00134C33" w:rsidRPr="00965D37" w:rsidRDefault="00134C33" w:rsidP="00134C33">
      <w:pPr>
        <w:pStyle w:val="a7"/>
        <w:rPr>
          <w:rFonts w:ascii="Times New Roman" w:hAnsi="Times New Roman"/>
          <w:b/>
          <w:sz w:val="24"/>
          <w:szCs w:val="24"/>
        </w:rPr>
      </w:pPr>
      <w:r w:rsidRPr="00965D37">
        <w:rPr>
          <w:rFonts w:ascii="Times New Roman" w:hAnsi="Times New Roman"/>
          <w:b/>
          <w:sz w:val="24"/>
          <w:szCs w:val="24"/>
        </w:rPr>
        <w:t>6.Анализ рисков реализации подпрограммы</w:t>
      </w:r>
    </w:p>
    <w:p w:rsidR="00134C33" w:rsidRPr="00965D37" w:rsidRDefault="00134C33" w:rsidP="00134C33">
      <w:pPr>
        <w:pStyle w:val="a7"/>
        <w:rPr>
          <w:rFonts w:ascii="Times New Roman" w:hAnsi="Times New Roman"/>
          <w:b/>
          <w:sz w:val="24"/>
          <w:szCs w:val="24"/>
        </w:rPr>
      </w:pPr>
    </w:p>
    <w:p w:rsidR="00134C33" w:rsidRPr="00965D37" w:rsidRDefault="00134C33" w:rsidP="00134C33">
      <w:pPr>
        <w:pStyle w:val="a7"/>
        <w:rPr>
          <w:rFonts w:ascii="Times New Roman" w:hAnsi="Times New Roman"/>
          <w:sz w:val="24"/>
          <w:szCs w:val="24"/>
        </w:rPr>
      </w:pPr>
      <w:r w:rsidRPr="00965D37">
        <w:rPr>
          <w:rFonts w:ascii="Times New Roman" w:hAnsi="Times New Roman"/>
          <w:sz w:val="24"/>
          <w:szCs w:val="24"/>
        </w:rPr>
        <w:t xml:space="preserve">           Возможные риски, связанные с реализацией подпрограммы, определяются следующими факторами:</w:t>
      </w:r>
    </w:p>
    <w:p w:rsidR="00134C33" w:rsidRPr="00965D37" w:rsidRDefault="00134C33" w:rsidP="00134C33">
      <w:pPr>
        <w:pStyle w:val="a7"/>
        <w:rPr>
          <w:rFonts w:ascii="Times New Roman" w:hAnsi="Times New Roman"/>
          <w:sz w:val="24"/>
          <w:szCs w:val="24"/>
        </w:rPr>
      </w:pPr>
      <w:r w:rsidRPr="00965D37">
        <w:rPr>
          <w:rFonts w:ascii="Times New Roman" w:hAnsi="Times New Roman"/>
          <w:sz w:val="24"/>
          <w:szCs w:val="24"/>
        </w:rPr>
        <w:t>- ограниченность источников финансирования;</w:t>
      </w:r>
    </w:p>
    <w:p w:rsidR="00134C33" w:rsidRPr="00965D37" w:rsidRDefault="00134C33" w:rsidP="00134C33">
      <w:pPr>
        <w:pStyle w:val="a7"/>
        <w:rPr>
          <w:rFonts w:ascii="Times New Roman" w:hAnsi="Times New Roman"/>
          <w:sz w:val="24"/>
          <w:szCs w:val="24"/>
        </w:rPr>
      </w:pPr>
      <w:r w:rsidRPr="00965D37">
        <w:rPr>
          <w:rFonts w:ascii="Times New Roman" w:hAnsi="Times New Roman"/>
          <w:sz w:val="24"/>
          <w:szCs w:val="24"/>
        </w:rPr>
        <w:t>- рост инфляции выше прогнозного уровня;</w:t>
      </w:r>
    </w:p>
    <w:p w:rsidR="00134C33" w:rsidRPr="00965D37" w:rsidRDefault="00134C33" w:rsidP="00134C33">
      <w:pPr>
        <w:pStyle w:val="a7"/>
        <w:rPr>
          <w:rFonts w:ascii="Times New Roman" w:hAnsi="Times New Roman"/>
          <w:sz w:val="24"/>
          <w:szCs w:val="24"/>
        </w:rPr>
      </w:pPr>
      <w:r w:rsidRPr="00965D37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:rsidR="00134C33" w:rsidRPr="00965D37" w:rsidRDefault="00134C33" w:rsidP="00134C33">
      <w:pPr>
        <w:pStyle w:val="a7"/>
        <w:rPr>
          <w:rFonts w:ascii="Times New Roman" w:hAnsi="Times New Roman"/>
          <w:sz w:val="24"/>
          <w:szCs w:val="24"/>
        </w:rPr>
      </w:pPr>
      <w:r w:rsidRPr="00965D37">
        <w:rPr>
          <w:rFonts w:ascii="Times New Roman" w:hAnsi="Times New Roman"/>
          <w:sz w:val="24"/>
          <w:szCs w:val="24"/>
        </w:rPr>
        <w:t xml:space="preserve">          Минимизация рисков возможна в результате координации действий участников подпрограммы, регулярного мониторинга реализации подпрограммы, своевременной корректировки перечня основных мероприятий и показателей подпрограммы.</w:t>
      </w:r>
    </w:p>
    <w:p w:rsidR="009327C5" w:rsidRDefault="009327C5" w:rsidP="00CF78EC">
      <w:pPr>
        <w:pStyle w:val="a9"/>
        <w:tabs>
          <w:tab w:val="left" w:pos="0"/>
        </w:tabs>
        <w:ind w:left="0"/>
        <w:rPr>
          <w:rFonts w:ascii="Times New Roman" w:hAnsi="Times New Roman" w:cs="Times New Roman"/>
          <w:sz w:val="28"/>
        </w:rPr>
      </w:pPr>
    </w:p>
    <w:p w:rsidR="009327C5" w:rsidRDefault="009327C5" w:rsidP="00CF78EC">
      <w:pPr>
        <w:pStyle w:val="a9"/>
        <w:tabs>
          <w:tab w:val="left" w:pos="0"/>
        </w:tabs>
        <w:ind w:left="0"/>
        <w:rPr>
          <w:rFonts w:ascii="Times New Roman" w:hAnsi="Times New Roman" w:cs="Times New Roman"/>
          <w:sz w:val="28"/>
        </w:rPr>
      </w:pPr>
    </w:p>
    <w:p w:rsidR="009327C5" w:rsidRDefault="009327C5" w:rsidP="00CF78EC">
      <w:pPr>
        <w:pStyle w:val="a9"/>
        <w:tabs>
          <w:tab w:val="left" w:pos="0"/>
        </w:tabs>
        <w:ind w:left="0"/>
        <w:rPr>
          <w:rFonts w:ascii="Times New Roman" w:hAnsi="Times New Roman" w:cs="Times New Roman"/>
          <w:sz w:val="28"/>
        </w:rPr>
      </w:pPr>
    </w:p>
    <w:p w:rsidR="009327C5" w:rsidRPr="00134C33" w:rsidRDefault="009327C5" w:rsidP="00CF78EC">
      <w:pPr>
        <w:pStyle w:val="a9"/>
        <w:tabs>
          <w:tab w:val="left" w:pos="0"/>
        </w:tabs>
        <w:ind w:left="0"/>
        <w:rPr>
          <w:rFonts w:ascii="Times New Roman" w:hAnsi="Times New Roman" w:cs="Times New Roman"/>
          <w:sz w:val="24"/>
        </w:rPr>
      </w:pPr>
      <w:r w:rsidRPr="00134C33">
        <w:rPr>
          <w:rFonts w:ascii="Times New Roman" w:hAnsi="Times New Roman" w:cs="Times New Roman"/>
          <w:sz w:val="24"/>
        </w:rPr>
        <w:t xml:space="preserve">Глава Новосельского МО:                    </w:t>
      </w:r>
      <w:r w:rsidR="00134C33">
        <w:rPr>
          <w:rFonts w:ascii="Times New Roman" w:hAnsi="Times New Roman" w:cs="Times New Roman"/>
          <w:sz w:val="24"/>
        </w:rPr>
        <w:t xml:space="preserve">                                     </w:t>
      </w:r>
      <w:r w:rsidRPr="00134C33">
        <w:rPr>
          <w:rFonts w:ascii="Times New Roman" w:hAnsi="Times New Roman" w:cs="Times New Roman"/>
          <w:sz w:val="24"/>
        </w:rPr>
        <w:t xml:space="preserve">               И.П. Проскурнина</w:t>
      </w:r>
    </w:p>
    <w:sectPr w:rsidR="009327C5" w:rsidRPr="00134C33" w:rsidSect="00F8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70E4A8F"/>
    <w:multiLevelType w:val="hybridMultilevel"/>
    <w:tmpl w:val="37A6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4E48"/>
    <w:rsid w:val="00034FE6"/>
    <w:rsid w:val="00134C33"/>
    <w:rsid w:val="00297C02"/>
    <w:rsid w:val="003422EC"/>
    <w:rsid w:val="007416E1"/>
    <w:rsid w:val="007C501C"/>
    <w:rsid w:val="00904E48"/>
    <w:rsid w:val="009327C5"/>
    <w:rsid w:val="009C4491"/>
    <w:rsid w:val="00CF78EC"/>
    <w:rsid w:val="00F609B4"/>
    <w:rsid w:val="00F80607"/>
    <w:rsid w:val="00FD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04E4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E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4E48"/>
    <w:pPr>
      <w:spacing w:after="0" w:line="240" w:lineRule="auto"/>
    </w:pPr>
  </w:style>
  <w:style w:type="character" w:customStyle="1" w:styleId="a8">
    <w:name w:val="Цветовое выделение"/>
    <w:uiPriority w:val="99"/>
    <w:rsid w:val="00904E48"/>
    <w:rPr>
      <w:b/>
      <w:color w:val="26282F"/>
    </w:rPr>
  </w:style>
  <w:style w:type="paragraph" w:styleId="a9">
    <w:name w:val="List Paragraph"/>
    <w:basedOn w:val="a"/>
    <w:uiPriority w:val="99"/>
    <w:qFormat/>
    <w:rsid w:val="00904E48"/>
    <w:pPr>
      <w:spacing w:after="0" w:line="240" w:lineRule="auto"/>
      <w:ind w:left="720"/>
      <w:jc w:val="both"/>
    </w:pPr>
    <w:rPr>
      <w:rFonts w:ascii="Calibri" w:eastAsia="Times New Roman" w:hAnsi="Calibri" w:cs="Calibri"/>
      <w:lang w:eastAsia="en-US"/>
    </w:rPr>
  </w:style>
  <w:style w:type="paragraph" w:customStyle="1" w:styleId="ConsPlusCell">
    <w:name w:val="ConsPlusCell"/>
    <w:rsid w:val="00134C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Normal (Web)"/>
    <w:basedOn w:val="a"/>
    <w:rsid w:val="00134C3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134C3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34C3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26042016</dc:creator>
  <cp:lastModifiedBy>Comp</cp:lastModifiedBy>
  <cp:revision>3</cp:revision>
  <dcterms:created xsi:type="dcterms:W3CDTF">2019-10-31T07:33:00Z</dcterms:created>
  <dcterms:modified xsi:type="dcterms:W3CDTF">2019-10-31T09:43:00Z</dcterms:modified>
</cp:coreProperties>
</file>