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A1" w:rsidRDefault="007B21A1" w:rsidP="005A2E8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5715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A1" w:rsidRPr="007B21A1" w:rsidRDefault="007B21A1" w:rsidP="007B21A1">
      <w:pPr>
        <w:jc w:val="center"/>
        <w:rPr>
          <w:rFonts w:ascii="Times New Roman" w:hAnsi="Times New Roman" w:cs="Times New Roman"/>
          <w:sz w:val="26"/>
          <w:szCs w:val="26"/>
        </w:rPr>
      </w:pPr>
      <w:r w:rsidRPr="00304FF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304FFC">
        <w:rPr>
          <w:rFonts w:ascii="Times New Roman" w:hAnsi="Times New Roman" w:cs="Times New Roman"/>
          <w:sz w:val="26"/>
          <w:szCs w:val="26"/>
        </w:rPr>
        <w:br/>
        <w:t>НОВОСЕЛЬСКОГО МУНИЦИПАЛЬНОГО ОБРАЗОВАНИЯ</w:t>
      </w:r>
      <w:r w:rsidRPr="00304FFC">
        <w:rPr>
          <w:rFonts w:ascii="Times New Roman" w:hAnsi="Times New Roman" w:cs="Times New Roman"/>
          <w:sz w:val="26"/>
          <w:szCs w:val="26"/>
        </w:rPr>
        <w:br/>
        <w:t>ЕРШОВСКОГО МУНИЦИПАЛЬНОГО РАЙОНА                                                    САРАТОВСКОЙ ОБЛАСТИ</w:t>
      </w:r>
    </w:p>
    <w:p w:rsidR="00C526C5" w:rsidRPr="005A2E80" w:rsidRDefault="00C526C5" w:rsidP="00C526C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5A2E80">
        <w:rPr>
          <w:rFonts w:ascii="Times New Roman" w:eastAsia="Times New Roman" w:hAnsi="Times New Roman" w:cs="Times New Roman"/>
          <w:bCs/>
          <w:sz w:val="28"/>
          <w:lang w:eastAsia="ru-RU"/>
        </w:rPr>
        <w:t>ПОСТАНОВЛЕНИЕ</w:t>
      </w:r>
    </w:p>
    <w:p w:rsidR="00C526C5" w:rsidRPr="007B21A1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Cs w:val="19"/>
          <w:lang w:eastAsia="ru-RU"/>
        </w:rPr>
      </w:pPr>
      <w:r w:rsidRPr="007B21A1">
        <w:rPr>
          <w:rFonts w:ascii="Times New Roman" w:eastAsia="Times New Roman" w:hAnsi="Times New Roman" w:cs="Times New Roman"/>
          <w:szCs w:val="19"/>
          <w:lang w:eastAsia="ru-RU"/>
        </w:rPr>
        <w:t> </w:t>
      </w:r>
    </w:p>
    <w:p w:rsidR="00C526C5" w:rsidRPr="007B21A1" w:rsidRDefault="007B21A1" w:rsidP="00C52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</w:t>
      </w:r>
      <w:r w:rsidR="005A2E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10.06.</w:t>
      </w:r>
      <w:r w:rsidRPr="007B21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2022</w:t>
      </w:r>
      <w:r w:rsidR="00C526C5" w:rsidRPr="007B21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 </w:t>
      </w:r>
      <w:r w:rsidRPr="007B21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</w:t>
      </w:r>
      <w:r w:rsidR="00C526C5" w:rsidRPr="007B21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№ </w:t>
      </w:r>
      <w:r w:rsidR="005A2E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27</w:t>
      </w:r>
    </w:p>
    <w:p w:rsidR="00C526C5" w:rsidRPr="007B21A1" w:rsidRDefault="00C526C5" w:rsidP="00C52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526C5" w:rsidRPr="007B21A1" w:rsidRDefault="00C526C5" w:rsidP="00C52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Программы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 использованию и охране земель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территории 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Новосель</w:t>
      </w:r>
      <w:r w:rsid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муниципального </w:t>
      </w:r>
      <w:r w:rsid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</w:t>
      </w:r>
      <w:r w:rsid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2022-202</w:t>
      </w:r>
      <w:r w:rsid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 </w:t>
      </w:r>
      <w:r w:rsidRPr="007B2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C526C5" w:rsidRPr="007B21A1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526C5" w:rsidRPr="007B21A1" w:rsidRDefault="00C526C5" w:rsidP="000911D7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 от 10.01.2002 года № 7-ФЗ «Об охране окружающей среды», руководствуясь Уставом 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Новосель</w:t>
      </w:r>
      <w:r w:rsid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муниципального 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Ершовского муниципального 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 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Саратов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ской области, 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Новосельского   муниципального образования 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</w:t>
      </w:r>
      <w:r w:rsid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ЕТ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526C5" w:rsidRPr="007B21A1" w:rsidRDefault="00C526C5" w:rsidP="000911D7">
      <w:pPr>
        <w:numPr>
          <w:ilvl w:val="0"/>
          <w:numId w:val="1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муниципальную программу   «Использование  и  охрана  земель  на территории 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Новосель</w:t>
      </w:r>
      <w:r w:rsid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муниципального </w:t>
      </w:r>
      <w:r w:rsidR="007B21A1" w:rsidRP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</w:t>
      </w:r>
      <w:r w:rsidR="000911D7" w:rsidRP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2022-2024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</w:t>
      </w:r>
      <w:r w:rsid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r w:rsid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гласно приложения</w:t>
      </w:r>
      <w:proofErr w:type="gramEnd"/>
      <w:r w:rsid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к настоящему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911D7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</w:t>
      </w:r>
      <w:r w:rsid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526C5" w:rsidRPr="007B21A1" w:rsidRDefault="000911D7" w:rsidP="000911D7">
      <w:pPr>
        <w:numPr>
          <w:ilvl w:val="0"/>
          <w:numId w:val="1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</w:t>
      </w:r>
      <w:r w:rsidR="00C526C5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вступает в силу со дня его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</w:t>
      </w:r>
      <w:r w:rsidR="00C526C5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ия.</w:t>
      </w:r>
    </w:p>
    <w:p w:rsidR="00C526C5" w:rsidRPr="007B21A1" w:rsidRDefault="000911D7" w:rsidP="000911D7">
      <w:pPr>
        <w:numPr>
          <w:ilvl w:val="0"/>
          <w:numId w:val="1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</w:t>
      </w:r>
      <w:r w:rsidR="00C526C5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сайте администрации Ершовского  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сети «Интернет»</w:t>
      </w:r>
      <w:r w:rsidR="00C526C5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526C5" w:rsidRPr="007B21A1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526C5" w:rsidRPr="007B21A1" w:rsidRDefault="00C526C5" w:rsidP="00C52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r w:rsidR="000911D7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Новосель</w:t>
      </w:r>
      <w:r w:rsid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="000911D7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  <w:r w:rsid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</w:t>
      </w:r>
      <w:r w:rsidR="000911D7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И.П. Проскурнина</w:t>
      </w:r>
    </w:p>
    <w:p w:rsidR="00C526C5" w:rsidRPr="00C526C5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Cs w:val="19"/>
          <w:lang w:eastAsia="ru-RU"/>
        </w:rPr>
      </w:pPr>
      <w:r w:rsidRPr="00C526C5">
        <w:rPr>
          <w:rFonts w:ascii="Times New Roman" w:eastAsia="Times New Roman" w:hAnsi="Times New Roman" w:cs="Times New Roman"/>
          <w:szCs w:val="19"/>
          <w:lang w:eastAsia="ru-RU"/>
        </w:rPr>
        <w:t> </w:t>
      </w:r>
    </w:p>
    <w:p w:rsidR="00C526C5" w:rsidRPr="00C526C5" w:rsidRDefault="00C526C5" w:rsidP="00C526C5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526C5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</w:p>
    <w:p w:rsidR="00C526C5" w:rsidRPr="00D65282" w:rsidRDefault="00C526C5" w:rsidP="000911D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</w:t>
      </w:r>
      <w:r w:rsidR="000911D7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риложение </w:t>
      </w:r>
    </w:p>
    <w:p w:rsidR="00C526C5" w:rsidRPr="00D65282" w:rsidRDefault="00C526C5" w:rsidP="000911D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</w:t>
      </w:r>
      <w:r w:rsidR="000911D7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ановлению администрации                                                                  Новосельского МО 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 от </w:t>
      </w:r>
      <w:r w:rsidR="005A2E80">
        <w:rPr>
          <w:rFonts w:ascii="Times New Roman" w:eastAsia="Times New Roman" w:hAnsi="Times New Roman" w:cs="Times New Roman"/>
          <w:sz w:val="27"/>
          <w:szCs w:val="27"/>
          <w:lang w:eastAsia="ru-RU"/>
        </w:rPr>
        <w:t>10.06.</w:t>
      </w:r>
      <w:r w:rsidR="000911D7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="000911D7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5A2E80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</w:p>
    <w:p w:rsidR="00C526C5" w:rsidRPr="00D65282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911D7" w:rsidRPr="00D65282" w:rsidRDefault="000911D7" w:rsidP="00C526C5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26C5" w:rsidRPr="00D65282" w:rsidRDefault="00C526C5" w:rsidP="00C526C5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</w:t>
      </w:r>
    </w:p>
    <w:p w:rsidR="00C526C5" w:rsidRPr="00D65282" w:rsidRDefault="00C526C5" w:rsidP="00C526C5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программы «Использование и охрана земель на территории </w:t>
      </w:r>
      <w:r w:rsidR="000845C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Новосельского  муниципального образования на 2022-2024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</w:t>
      </w:r>
      <w:r w:rsidR="00D31928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C526C5" w:rsidRPr="00D65282" w:rsidRDefault="00C526C5" w:rsidP="00C526C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tbl>
      <w:tblPr>
        <w:tblW w:w="10578" w:type="dxa"/>
        <w:tblInd w:w="-8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4"/>
        <w:gridCol w:w="5354"/>
      </w:tblGrid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«Использование и охрана земель на территории </w:t>
            </w:r>
            <w:r w:rsidR="000845CF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Новосельского  муниципального образования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Основания для разработки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кодекс Российской федерации от 25 октября 2001 года № 136-ФЗ,  Федеральный закон от 6 октября 2003 года № 131-ФЗ «Об общих принципах организации местного самоуправления в Российской Федерации», Федеральным законом  от 10.01.2002 года № 7-ФЗ «Об охране окружающей среды»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Заказчик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</w:t>
            </w:r>
            <w:r w:rsidR="000845CF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Новосельского  муниципального образования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 разработчик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</w:t>
            </w:r>
            <w:r w:rsidR="000845CF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Новосельского  муниципального образования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 муниципальной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Повышение эффективности  охраны земель на территории </w:t>
            </w:r>
            <w:r w:rsidR="000845CF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Новосельского  муниципального образования</w:t>
            </w: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том числе:</w:t>
            </w:r>
          </w:p>
          <w:p w:rsidR="00C526C5" w:rsidRPr="00D65282" w:rsidRDefault="00C526C5" w:rsidP="003768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-обеспечение рационального использования земель;</w:t>
            </w:r>
          </w:p>
          <w:p w:rsidR="00C526C5" w:rsidRPr="00D65282" w:rsidRDefault="00C526C5" w:rsidP="003768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-обеспечение охраны и восстановление плодородия земель;</w:t>
            </w:r>
          </w:p>
          <w:p w:rsidR="00C526C5" w:rsidRPr="00D65282" w:rsidRDefault="00C526C5" w:rsidP="003768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C526C5" w:rsidRPr="00D65282" w:rsidRDefault="00C526C5" w:rsidP="003768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</w:t>
            </w:r>
            <w:r w:rsidR="000845CF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увеличение рек и водоемов, создания условий для сохранения биологического разнообразия.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</w:t>
            </w:r>
            <w:r w:rsidR="00C526C5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-202</w:t>
            </w: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благоустройство населенного пункта;</w:t>
            </w:r>
          </w:p>
          <w:p w:rsidR="00C526C5" w:rsidRPr="00D65282" w:rsidRDefault="00C526C5" w:rsidP="003768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эффективное использование земель;</w:t>
            </w:r>
          </w:p>
          <w:p w:rsidR="00C526C5" w:rsidRPr="00D65282" w:rsidRDefault="00C526C5" w:rsidP="003768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восстановление нарушенных земель и повышение экологической безопасности населения и качества его жизни.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использованием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использованием программы осуществляет администрация </w:t>
            </w:r>
            <w:r w:rsidR="000845CF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Новосельского  муниципального образования</w:t>
            </w:r>
          </w:p>
        </w:tc>
      </w:tr>
    </w:tbl>
    <w:p w:rsidR="00C526C5" w:rsidRPr="00D65282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1. Содержание программы и обоснование необходимости </w:t>
      </w:r>
      <w:r w:rsidR="0037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</w:t>
      </w: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её решения программными методами</w:t>
      </w:r>
    </w:p>
    <w:p w:rsidR="00C526C5" w:rsidRPr="00D65282" w:rsidRDefault="00C526C5" w:rsidP="003768EB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  земле немедленно наносит или в недалеком будущем будет наносить вред 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526C5" w:rsidRPr="00D65282" w:rsidRDefault="00C526C5" w:rsidP="003768EB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«Использование и охрана земель на территории </w:t>
      </w:r>
      <w:r w:rsidR="000845C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Новосельского  муниципального образования  на 2022-2024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природе все взаимосвязано. </w:t>
      </w:r>
      <w:r w:rsidR="003768EB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арушение правильного функционирования одного из зв</w:t>
      </w:r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еньев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лес, животный мир или земля)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ведет к дисбалансу и нарушению целостности экосистемы.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Нерациональное использование земли, потребительское и бесхозяйственное отношение к ней приводит к снижению </w:t>
      </w:r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ее 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природных свойств.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Проблемы устойчивого социально-экономического развития </w:t>
      </w:r>
      <w:r w:rsidR="000845C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Новосельского  муниципального образования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 и экологически безопасной жизнедеятельности его жителей на современном этапе  тесно связаны с решением вопросов охраны и использования земель.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уровне </w:t>
      </w:r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решать местные 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территории </w:t>
      </w:r>
      <w:r w:rsidR="000845C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Новосельского  муниципального образования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 имеются земельные участки для различного разрешенного использования.</w:t>
      </w:r>
    </w:p>
    <w:p w:rsidR="00C526C5" w:rsidRPr="00D65282" w:rsidRDefault="00C526C5" w:rsidP="003768EB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Наиболее ценными являются земли се</w:t>
      </w:r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льскохозяйственного назначения.</w:t>
      </w:r>
    </w:p>
    <w:p w:rsidR="00C526C5" w:rsidRPr="00D65282" w:rsidRDefault="00C526C5" w:rsidP="00D6528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Пастбища и сенокосы на территории</w:t>
      </w:r>
      <w:r w:rsidR="000845C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 муниципального образования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2. Основные цели и задачи, целевые индикаторы и показатели программы, сроки и этапы ее реализации.</w:t>
      </w:r>
    </w:p>
    <w:p w:rsidR="00C526C5" w:rsidRPr="00D65282" w:rsidRDefault="00D65282" w:rsidP="00D65282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</w:t>
      </w:r>
      <w:r w:rsidR="00C526C5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Программы: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— использование земель способами, обеспечивающими </w:t>
      </w:r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сохранение экологических систем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—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D65282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— улучшение земель, экологической обстановки в </w:t>
      </w:r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 образовании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сохранения качества земель (почв) и улучшение экологической обстановки;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C526C5" w:rsidRPr="00D65282" w:rsidRDefault="00C526C5" w:rsidP="00D65282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 программы:</w:t>
      </w:r>
    </w:p>
    <w:p w:rsidR="00C526C5" w:rsidRPr="00D65282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повышение эффективности использования и охраны земель;</w:t>
      </w:r>
    </w:p>
    <w:p w:rsidR="00C526C5" w:rsidRPr="00D65282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оптимизация деятельности в сфере обращения с отходами производства и потребления;</w:t>
      </w:r>
    </w:p>
    <w:p w:rsidR="00C526C5" w:rsidRPr="00D65282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обеспечение организации рационального использования и охраны земель;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проведение инвентаризации земель.</w:t>
      </w:r>
    </w:p>
    <w:p w:rsidR="00C526C5" w:rsidRPr="00D65282" w:rsidRDefault="00C526C5" w:rsidP="00C52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целевых индикаторов и показателей программы</w:t>
      </w:r>
    </w:p>
    <w:tbl>
      <w:tblPr>
        <w:tblW w:w="10490" w:type="dxa"/>
        <w:tblInd w:w="-5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395"/>
        <w:gridCol w:w="1559"/>
        <w:gridCol w:w="1505"/>
        <w:gridCol w:w="1276"/>
        <w:gridCol w:w="1188"/>
      </w:tblGrid>
      <w:tr w:rsidR="00C526C5" w:rsidRPr="00D65282" w:rsidTr="0031025F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1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</w:t>
            </w:r>
            <w:r w:rsidR="00C526C5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2023</w:t>
            </w:r>
            <w:r w:rsidR="00C526C5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1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2024</w:t>
            </w:r>
            <w:r w:rsidR="00C526C5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</w:tr>
      <w:tr w:rsidR="00C526C5" w:rsidRPr="00D65282" w:rsidTr="0031025F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принятых муниципальных нормативно правовых актов поселения, направленных на охрану земель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1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526C5" w:rsidRPr="00D65282" w:rsidTr="0031025F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проведенных мероприятий  по вопросам охраны земель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1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526C5" w:rsidRPr="00D65282" w:rsidTr="0031025F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Эффективное использование земель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1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R="00C526C5" w:rsidRPr="00D65282" w:rsidTr="0031025F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1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31025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C526C5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31025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C526C5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526C5" w:rsidRPr="00D65282" w:rsidTr="0031025F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размещенных на официальном сайте администрации и на информационных стендах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1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31025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31025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</w:tbl>
    <w:p w:rsidR="00C526C5" w:rsidRPr="00D65282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526C5" w:rsidRPr="00D65282" w:rsidRDefault="00C526C5" w:rsidP="00C52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 и этапы реализации программы</w:t>
      </w:r>
    </w:p>
    <w:p w:rsidR="00C526C5" w:rsidRPr="00D65282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мма реализуется в один этап </w:t>
      </w:r>
      <w:r w:rsidR="003768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2022-2024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годы.</w:t>
      </w:r>
    </w:p>
    <w:p w:rsidR="00C526C5" w:rsidRPr="00D65282" w:rsidRDefault="00C526C5" w:rsidP="00C52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526C5" w:rsidRPr="00D65282" w:rsidRDefault="00D65282" w:rsidP="003768E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3</w:t>
      </w:r>
      <w:r w:rsidR="00C526C5"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Оценка эффективности реализации Программы</w:t>
      </w:r>
    </w:p>
    <w:p w:rsidR="00C526C5" w:rsidRPr="00D65282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мероприятий Программы позволит:</w:t>
      </w:r>
    </w:p>
    <w:p w:rsidR="00C526C5" w:rsidRPr="00D65282" w:rsidRDefault="00C526C5" w:rsidP="0031025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повысить качество муниципальных правовых актов</w:t>
      </w:r>
    </w:p>
    <w:p w:rsidR="00C526C5" w:rsidRPr="00D65282" w:rsidRDefault="00C526C5" w:rsidP="0031025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повысить благоустройство населенных пунктов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</w:p>
    <w:p w:rsidR="00C526C5" w:rsidRPr="00D65282" w:rsidRDefault="00C526C5" w:rsidP="0031025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защитить и улучшить условия окружающей среды для обеспечения здоровья и благоприятных условий жизнедеятельности населения</w:t>
      </w:r>
    </w:p>
    <w:p w:rsidR="00C526C5" w:rsidRPr="00D65282" w:rsidRDefault="00C526C5" w:rsidP="0031025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эффективно использовать земли</w:t>
      </w:r>
    </w:p>
    <w:p w:rsidR="00C526C5" w:rsidRPr="00C0539C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26C5" w:rsidRPr="00C0539C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5C6" w:rsidRPr="00C0539C" w:rsidRDefault="009A45C6">
      <w:pPr>
        <w:rPr>
          <w:rFonts w:ascii="Times New Roman" w:hAnsi="Times New Roman" w:cs="Times New Roman"/>
          <w:sz w:val="28"/>
          <w:szCs w:val="28"/>
        </w:rPr>
      </w:pPr>
    </w:p>
    <w:sectPr w:rsidR="009A45C6" w:rsidRPr="00C0539C" w:rsidSect="009A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11674"/>
    <w:multiLevelType w:val="multilevel"/>
    <w:tmpl w:val="6D5A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26C5"/>
    <w:rsid w:val="000845CF"/>
    <w:rsid w:val="000911D7"/>
    <w:rsid w:val="0031025F"/>
    <w:rsid w:val="003768EB"/>
    <w:rsid w:val="00431742"/>
    <w:rsid w:val="00477B38"/>
    <w:rsid w:val="005A2E80"/>
    <w:rsid w:val="005D3BAA"/>
    <w:rsid w:val="007B21A1"/>
    <w:rsid w:val="0096756D"/>
    <w:rsid w:val="009A45C6"/>
    <w:rsid w:val="00C0539C"/>
    <w:rsid w:val="00C526C5"/>
    <w:rsid w:val="00D04F46"/>
    <w:rsid w:val="00D31928"/>
    <w:rsid w:val="00D6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6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2022-06-02T13:26:00Z</dcterms:created>
  <dcterms:modified xsi:type="dcterms:W3CDTF">2022-06-15T04:16:00Z</dcterms:modified>
</cp:coreProperties>
</file>