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9" w:rsidRPr="000C37C3" w:rsidRDefault="00732FE9" w:rsidP="00732FE9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E9" w:rsidRDefault="00732FE9" w:rsidP="00732F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732FE9" w:rsidRPr="004601CE" w:rsidRDefault="00732FE9" w:rsidP="00732FE9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>СОВЕТ</w:t>
      </w:r>
    </w:p>
    <w:p w:rsidR="00732FE9" w:rsidRPr="004601CE" w:rsidRDefault="00732FE9" w:rsidP="00732FE9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>НОВОКРАСНЯНСКОГО МУНИЦИПАЛЬНОГО ОБРАЗОВАНИЯ</w:t>
      </w:r>
    </w:p>
    <w:p w:rsidR="00732FE9" w:rsidRPr="004601CE" w:rsidRDefault="00732FE9" w:rsidP="00732FE9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4601CE">
        <w:rPr>
          <w:rFonts w:ascii="Times New Roman" w:hAnsi="Times New Roman"/>
          <w:b/>
          <w:i w:val="0"/>
          <w:spacing w:val="20"/>
          <w:sz w:val="24"/>
          <w:szCs w:val="24"/>
        </w:rPr>
        <w:t>ЕРШОВСКОГО РАЙОНА САРАТОВСКОЙ ОБЛАСТИ</w:t>
      </w:r>
    </w:p>
    <w:p w:rsidR="00732FE9" w:rsidRPr="004601CE" w:rsidRDefault="00732FE9" w:rsidP="00732FE9">
      <w:pPr>
        <w:pStyle w:val="a3"/>
        <w:jc w:val="center"/>
        <w:rPr>
          <w:rFonts w:ascii="Times New Roman" w:hAnsi="Times New Roman"/>
          <w:b/>
          <w:i w:val="0"/>
          <w:spacing w:val="20"/>
          <w:sz w:val="24"/>
          <w:szCs w:val="24"/>
        </w:rPr>
      </w:pPr>
    </w:p>
    <w:p w:rsidR="00732FE9" w:rsidRPr="00B071AF" w:rsidRDefault="00732FE9" w:rsidP="0073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2FE9" w:rsidRPr="00B071AF" w:rsidRDefault="00732FE9" w:rsidP="00732FE9">
      <w:pPr>
        <w:jc w:val="center"/>
        <w:rPr>
          <w:rFonts w:ascii="Times New Roman" w:hAnsi="Times New Roman" w:cs="Times New Roman"/>
        </w:rPr>
      </w:pPr>
    </w:p>
    <w:p w:rsidR="00000000" w:rsidRPr="00D51123" w:rsidRDefault="0073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1-</w:t>
      </w:r>
      <w:r w:rsidR="00D51123">
        <w:rPr>
          <w:rFonts w:ascii="Times New Roman" w:hAnsi="Times New Roman" w:cs="Times New Roman"/>
          <w:sz w:val="28"/>
          <w:szCs w:val="28"/>
        </w:rPr>
        <w:t>4</w:t>
      </w:r>
    </w:p>
    <w:p w:rsidR="00732FE9" w:rsidRPr="00D51123" w:rsidRDefault="00732FE9">
      <w:pPr>
        <w:rPr>
          <w:rFonts w:ascii="Times New Roman" w:hAnsi="Times New Roman" w:cs="Times New Roman"/>
          <w:b/>
          <w:sz w:val="27"/>
          <w:szCs w:val="27"/>
        </w:rPr>
      </w:pPr>
      <w:r w:rsidRPr="00D51123">
        <w:rPr>
          <w:rFonts w:ascii="Times New Roman" w:hAnsi="Times New Roman" w:cs="Times New Roman"/>
          <w:b/>
          <w:sz w:val="27"/>
          <w:szCs w:val="27"/>
        </w:rPr>
        <w:t>Внесение изменений в решение от 27.02.2018 № 86-156</w:t>
      </w:r>
    </w:p>
    <w:p w:rsidR="00732FE9" w:rsidRPr="00D51123" w:rsidRDefault="00732FE9" w:rsidP="00732FE9">
      <w:pPr>
        <w:tabs>
          <w:tab w:val="left" w:pos="709"/>
        </w:tabs>
        <w:rPr>
          <w:rFonts w:ascii="Times New Roman" w:hAnsi="Times New Roman" w:cs="Times New Roman"/>
          <w:sz w:val="27"/>
          <w:szCs w:val="27"/>
        </w:rPr>
      </w:pPr>
      <w:r w:rsidRPr="00D51123">
        <w:rPr>
          <w:rFonts w:ascii="Times New Roman" w:hAnsi="Times New Roman" w:cs="Times New Roman"/>
          <w:sz w:val="27"/>
          <w:szCs w:val="27"/>
        </w:rPr>
        <w:t xml:space="preserve">Руководствуясь Уставом </w:t>
      </w:r>
      <w:r w:rsidRPr="00D511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51123">
        <w:rPr>
          <w:rFonts w:ascii="Times New Roman" w:eastAsia="Times New Roman" w:hAnsi="Times New Roman" w:cs="Times New Roman"/>
          <w:sz w:val="27"/>
          <w:szCs w:val="27"/>
        </w:rPr>
        <w:t>Новокраснянского</w:t>
      </w:r>
      <w:proofErr w:type="spellEnd"/>
      <w:r w:rsidRPr="00D51123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D51123">
        <w:rPr>
          <w:rFonts w:ascii="Times New Roman" w:eastAsia="Times New Roman" w:hAnsi="Times New Roman" w:cs="Times New Roman"/>
          <w:sz w:val="27"/>
          <w:szCs w:val="27"/>
        </w:rPr>
        <w:t>Ершовского</w:t>
      </w:r>
      <w:proofErr w:type="spellEnd"/>
      <w:r w:rsidRPr="00D51123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Саратовской области Совет </w:t>
      </w:r>
      <w:proofErr w:type="spellStart"/>
      <w:r w:rsidRPr="00D51123">
        <w:rPr>
          <w:rFonts w:ascii="Times New Roman" w:eastAsia="Times New Roman" w:hAnsi="Times New Roman" w:cs="Times New Roman"/>
          <w:sz w:val="27"/>
          <w:szCs w:val="27"/>
        </w:rPr>
        <w:t>Новокраснянского</w:t>
      </w:r>
      <w:proofErr w:type="spellEnd"/>
      <w:r w:rsidRPr="00D51123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D51123">
        <w:rPr>
          <w:rFonts w:ascii="Times New Roman" w:hAnsi="Times New Roman" w:cs="Times New Roman"/>
          <w:sz w:val="27"/>
          <w:szCs w:val="27"/>
        </w:rPr>
        <w:t>, РЕШИЛ:</w:t>
      </w:r>
      <w:r w:rsidRPr="00D511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2FE9" w:rsidRPr="00D51123" w:rsidRDefault="00732FE9" w:rsidP="00732FE9">
      <w:pPr>
        <w:tabs>
          <w:tab w:val="left" w:pos="709"/>
        </w:tabs>
        <w:rPr>
          <w:rFonts w:ascii="Times New Roman" w:hAnsi="Times New Roman" w:cs="Times New Roman"/>
          <w:sz w:val="27"/>
          <w:szCs w:val="27"/>
        </w:rPr>
      </w:pPr>
      <w:r w:rsidRPr="00D51123">
        <w:rPr>
          <w:rFonts w:ascii="Times New Roman" w:hAnsi="Times New Roman" w:cs="Times New Roman"/>
          <w:sz w:val="27"/>
          <w:szCs w:val="27"/>
        </w:rPr>
        <w:t xml:space="preserve">1.Приложение №1 </w:t>
      </w:r>
      <w:r w:rsidR="00D51123" w:rsidRPr="00D51123">
        <w:rPr>
          <w:rFonts w:ascii="Times New Roman" w:hAnsi="Times New Roman" w:cs="Times New Roman"/>
          <w:sz w:val="27"/>
          <w:szCs w:val="27"/>
        </w:rPr>
        <w:t xml:space="preserve"> решения № 86-156 « Об утверждении</w:t>
      </w:r>
      <w:r w:rsidRPr="00D51123">
        <w:rPr>
          <w:rFonts w:ascii="Times New Roman" w:hAnsi="Times New Roman" w:cs="Times New Roman"/>
          <w:sz w:val="27"/>
          <w:szCs w:val="27"/>
        </w:rPr>
        <w:t xml:space="preserve">  Положению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D51123">
        <w:rPr>
          <w:rFonts w:ascii="Times New Roman" w:hAnsi="Times New Roman" w:cs="Times New Roman"/>
          <w:sz w:val="27"/>
          <w:szCs w:val="27"/>
        </w:rPr>
        <w:t>размерах оплаты труда</w:t>
      </w:r>
      <w:proofErr w:type="gramEnd"/>
      <w:r w:rsidRPr="00D51123">
        <w:rPr>
          <w:rFonts w:ascii="Times New Roman" w:hAnsi="Times New Roman" w:cs="Times New Roman"/>
          <w:sz w:val="27"/>
          <w:szCs w:val="27"/>
        </w:rPr>
        <w:t xml:space="preserve"> муниципальных служащих в </w:t>
      </w:r>
      <w:proofErr w:type="spellStart"/>
      <w:r w:rsidRPr="00D51123">
        <w:rPr>
          <w:rFonts w:ascii="Times New Roman" w:hAnsi="Times New Roman" w:cs="Times New Roman"/>
          <w:sz w:val="27"/>
          <w:szCs w:val="27"/>
        </w:rPr>
        <w:t>Новокраснянском</w:t>
      </w:r>
      <w:proofErr w:type="spellEnd"/>
      <w:r w:rsidRPr="00D51123">
        <w:rPr>
          <w:rFonts w:ascii="Times New Roman" w:hAnsi="Times New Roman" w:cs="Times New Roman"/>
          <w:sz w:val="27"/>
          <w:szCs w:val="27"/>
        </w:rPr>
        <w:t xml:space="preserve">  муниципальном образовании » читать в следующей редакции:</w:t>
      </w:r>
    </w:p>
    <w:p w:rsidR="00732FE9" w:rsidRPr="00D51123" w:rsidRDefault="00732FE9" w:rsidP="00D51123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51123">
        <w:rPr>
          <w:rFonts w:ascii="Times New Roman" w:hAnsi="Times New Roman" w:cs="Times New Roman"/>
          <w:sz w:val="27"/>
          <w:szCs w:val="27"/>
        </w:rPr>
        <w:t xml:space="preserve">Размеры денежного вознаграждения депутатов, членов выборных органов местного самоуправления, выборных должностных лиц местного самоуправления </w:t>
      </w:r>
      <w:proofErr w:type="spellStart"/>
      <w:r w:rsidRPr="00D51123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D51123">
        <w:rPr>
          <w:rFonts w:ascii="Times New Roman" w:hAnsi="Times New Roman" w:cs="Times New Roman"/>
          <w:sz w:val="27"/>
          <w:szCs w:val="27"/>
        </w:rPr>
        <w:t xml:space="preserve"> муниципального района, осуществляющих свои полномочия на постоянной основе.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842"/>
        <w:gridCol w:w="4054"/>
      </w:tblGrid>
      <w:tr w:rsidR="00732FE9" w:rsidRPr="00D51123" w:rsidTr="00D511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42" w:type="dxa"/>
          </w:tcPr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4054" w:type="dxa"/>
          </w:tcPr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Денежное вознаграждение</w:t>
            </w:r>
          </w:p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(рублей)</w:t>
            </w:r>
          </w:p>
        </w:tc>
      </w:tr>
      <w:tr w:rsidR="00732FE9" w:rsidRPr="00D51123" w:rsidTr="00D511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42" w:type="dxa"/>
          </w:tcPr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Новокраснянского</w:t>
            </w:r>
            <w:proofErr w:type="spellEnd"/>
            <w:r w:rsidRPr="00D5112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4054" w:type="dxa"/>
          </w:tcPr>
          <w:p w:rsidR="00732FE9" w:rsidRPr="00D51123" w:rsidRDefault="00732FE9" w:rsidP="00160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1123">
              <w:rPr>
                <w:rFonts w:ascii="Times New Roman" w:hAnsi="Times New Roman" w:cs="Times New Roman"/>
                <w:sz w:val="27"/>
                <w:szCs w:val="27"/>
              </w:rPr>
              <w:t>35000</w:t>
            </w:r>
          </w:p>
        </w:tc>
      </w:tr>
    </w:tbl>
    <w:p w:rsidR="00732FE9" w:rsidRPr="00D51123" w:rsidRDefault="00732FE9" w:rsidP="00732FE9">
      <w:pPr>
        <w:ind w:left="4860"/>
        <w:jc w:val="both"/>
        <w:rPr>
          <w:rFonts w:ascii="Times New Roman" w:hAnsi="Times New Roman" w:cs="Times New Roman"/>
          <w:sz w:val="27"/>
          <w:szCs w:val="27"/>
        </w:rPr>
      </w:pPr>
    </w:p>
    <w:p w:rsidR="00732FE9" w:rsidRPr="00D51123" w:rsidRDefault="00732FE9" w:rsidP="00732FE9">
      <w:pPr>
        <w:ind w:left="4860"/>
        <w:jc w:val="both"/>
        <w:rPr>
          <w:sz w:val="27"/>
          <w:szCs w:val="27"/>
        </w:rPr>
      </w:pPr>
    </w:p>
    <w:p w:rsidR="00D51123" w:rsidRPr="00D51123" w:rsidRDefault="00D51123" w:rsidP="00D51123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51123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D51123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D511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2FE9" w:rsidRPr="00D51123" w:rsidRDefault="00D51123" w:rsidP="00D51123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51123">
        <w:rPr>
          <w:rFonts w:ascii="Times New Roman" w:hAnsi="Times New Roman" w:cs="Times New Roman"/>
          <w:sz w:val="27"/>
          <w:szCs w:val="27"/>
        </w:rPr>
        <w:t>муниципального образованию                                                  Е.Ю.Кузнецова</w:t>
      </w:r>
    </w:p>
    <w:p w:rsidR="00732FE9" w:rsidRPr="00D51123" w:rsidRDefault="00732FE9" w:rsidP="00732FE9">
      <w:pPr>
        <w:ind w:left="4860"/>
        <w:jc w:val="both"/>
        <w:rPr>
          <w:sz w:val="27"/>
          <w:szCs w:val="27"/>
        </w:rPr>
      </w:pPr>
    </w:p>
    <w:p w:rsidR="00732FE9" w:rsidRDefault="00732FE9" w:rsidP="00732FE9">
      <w:pPr>
        <w:ind w:left="4860"/>
        <w:jc w:val="both"/>
        <w:rPr>
          <w:sz w:val="28"/>
          <w:szCs w:val="28"/>
        </w:rPr>
      </w:pPr>
    </w:p>
    <w:p w:rsidR="00732FE9" w:rsidRDefault="00732FE9" w:rsidP="00732FE9">
      <w:pPr>
        <w:ind w:left="4860"/>
        <w:jc w:val="both"/>
        <w:rPr>
          <w:sz w:val="28"/>
          <w:szCs w:val="28"/>
        </w:rPr>
      </w:pPr>
    </w:p>
    <w:p w:rsidR="00732FE9" w:rsidRDefault="00732FE9" w:rsidP="00732FE9">
      <w:pPr>
        <w:ind w:left="4860"/>
        <w:jc w:val="both"/>
        <w:rPr>
          <w:sz w:val="28"/>
          <w:szCs w:val="28"/>
        </w:rPr>
      </w:pPr>
    </w:p>
    <w:p w:rsidR="00732FE9" w:rsidRDefault="00732FE9" w:rsidP="00732FE9">
      <w:pPr>
        <w:ind w:left="4860"/>
        <w:jc w:val="both"/>
        <w:rPr>
          <w:sz w:val="28"/>
          <w:szCs w:val="28"/>
        </w:rPr>
      </w:pPr>
    </w:p>
    <w:p w:rsidR="00732FE9" w:rsidRDefault="00732FE9"/>
    <w:sectPr w:rsidR="0073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E9"/>
    <w:rsid w:val="00732FE9"/>
    <w:rsid w:val="00D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732FE9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2018-09-19T07:34:00Z</cp:lastPrinted>
  <dcterms:created xsi:type="dcterms:W3CDTF">2018-09-19T07:17:00Z</dcterms:created>
  <dcterms:modified xsi:type="dcterms:W3CDTF">2018-09-19T07:35:00Z</dcterms:modified>
</cp:coreProperties>
</file>