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A33AFC">
        <w:rPr>
          <w:rFonts w:ascii="Times New Roman" w:hAnsi="Times New Roman" w:cs="Times New Roman"/>
          <w:szCs w:val="28"/>
        </w:rPr>
        <w:t>15.12</w:t>
      </w:r>
      <w:r w:rsidR="009E23BB">
        <w:rPr>
          <w:rFonts w:ascii="Times New Roman" w:hAnsi="Times New Roman" w:cs="Times New Roman"/>
          <w:szCs w:val="28"/>
        </w:rPr>
        <w:t>.2021</w:t>
      </w:r>
      <w:r w:rsidR="00B233EC">
        <w:rPr>
          <w:rFonts w:ascii="Times New Roman" w:hAnsi="Times New Roman" w:cs="Times New Roman"/>
          <w:szCs w:val="28"/>
        </w:rPr>
        <w:t xml:space="preserve"> г.</w:t>
      </w:r>
      <w:r w:rsidR="00655E8F">
        <w:rPr>
          <w:rFonts w:ascii="Times New Roman" w:hAnsi="Times New Roman" w:cs="Times New Roman"/>
          <w:szCs w:val="28"/>
        </w:rPr>
        <w:t xml:space="preserve">                        </w:t>
      </w:r>
      <w:r w:rsidR="005E61B9">
        <w:rPr>
          <w:rFonts w:ascii="Times New Roman" w:hAnsi="Times New Roman" w:cs="Times New Roman"/>
          <w:szCs w:val="28"/>
        </w:rPr>
        <w:t xml:space="preserve">                           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="005E61B9">
        <w:rPr>
          <w:rFonts w:ascii="Times New Roman" w:hAnsi="Times New Roman" w:cs="Times New Roman"/>
          <w:szCs w:val="28"/>
        </w:rPr>
        <w:t>4</w:t>
      </w:r>
      <w:r w:rsidR="00A33AFC">
        <w:rPr>
          <w:rFonts w:ascii="Times New Roman" w:hAnsi="Times New Roman" w:cs="Times New Roman"/>
          <w:szCs w:val="28"/>
        </w:rPr>
        <w:t>8</w:t>
      </w:r>
      <w:r w:rsidR="00655E8F">
        <w:rPr>
          <w:rFonts w:ascii="Times New Roman" w:hAnsi="Times New Roman" w:cs="Times New Roman"/>
          <w:szCs w:val="28"/>
        </w:rPr>
        <w:t xml:space="preserve"> 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16.11.2020 г. № 47 «</w:t>
      </w:r>
      <w:r w:rsidR="00715B55"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B233EC">
        <w:rPr>
          <w:sz w:val="28"/>
          <w:szCs w:val="28"/>
        </w:rPr>
        <w:t>23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3C1D4F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3C1D4F" w:rsidRPr="00715B55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105FDD" w:rsidRDefault="003C1D4F" w:rsidP="003C1D4F">
      <w:pPr>
        <w:pStyle w:val="1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="00105FDD" w:rsidRPr="00105FDD">
        <w:rPr>
          <w:sz w:val="28"/>
          <w:szCs w:val="28"/>
        </w:rPr>
        <w:t xml:space="preserve"> ПОСТАНОВЛЯЕТ:</w:t>
      </w:r>
    </w:p>
    <w:p w:rsidR="003C1D4F" w:rsidRDefault="003C1D4F" w:rsidP="0005145C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16.11.2020 г. № 47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CA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23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AFC" w:rsidRPr="00A33AFC" w:rsidRDefault="00A33AFC" w:rsidP="00A33A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3AFC">
        <w:rPr>
          <w:rFonts w:ascii="Times New Roman" w:hAnsi="Times New Roman" w:cs="Times New Roman"/>
          <w:sz w:val="28"/>
          <w:szCs w:val="28"/>
        </w:rPr>
        <w:t>1.</w:t>
      </w:r>
      <w:r w:rsidRPr="00A33AF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AFC">
        <w:rPr>
          <w:rFonts w:ascii="Times New Roman" w:hAnsi="Times New Roman" w:cs="Times New Roman"/>
          <w:sz w:val="28"/>
          <w:szCs w:val="28"/>
        </w:rPr>
        <w:t xml:space="preserve"> наименовании программы слова "на 2021-2023 годы" заменить на слова"на 2021-2024 годы"</w:t>
      </w:r>
      <w:r w:rsidRPr="00231946">
        <w:t xml:space="preserve"> </w:t>
      </w:r>
      <w:r>
        <w:t xml:space="preserve"> </w:t>
      </w:r>
    </w:p>
    <w:p w:rsidR="00105FDD" w:rsidRPr="00A33AFC" w:rsidRDefault="0005145C" w:rsidP="00A33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D4F" w:rsidRPr="00A33AFC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изложить в следующие редакции:</w:t>
      </w:r>
    </w:p>
    <w:p w:rsidR="00105FDD" w:rsidRDefault="00105FDD" w:rsidP="00B233EC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3C1D4F" w:rsidRPr="00995EE9" w:rsidTr="003C1D4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1D4F" w:rsidRPr="00AA118B" w:rsidRDefault="003C1D4F" w:rsidP="00246D8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 xml:space="preserve">6924,9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 рублей из 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B2428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3141,5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3AFC" w:rsidRDefault="003C1D4F" w:rsidP="00A33AF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A33AFC" w:rsidRPr="00A33AFC" w:rsidRDefault="00A33AFC" w:rsidP="00A33A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A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- 695,1тыс. рублей.</w:t>
            </w:r>
          </w:p>
          <w:p w:rsidR="003C1D4F" w:rsidRPr="00E95750" w:rsidRDefault="003C1D4F" w:rsidP="003C1D4F">
            <w:pPr>
              <w:ind w:firstLine="0"/>
            </w:pP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0,0 тыс. рублей, из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2487,0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1D4F" w:rsidRPr="00E95750" w:rsidRDefault="003C1D4F" w:rsidP="003C1D4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2487,0 тыс.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AFC" w:rsidRDefault="003C1D4F" w:rsidP="003C1D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0,0 тыс.рублей;</w:t>
            </w:r>
          </w:p>
          <w:p w:rsidR="003C1D4F" w:rsidRPr="00E95750" w:rsidRDefault="003C1D4F" w:rsidP="003C1D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2024год–0,0 тыс.рублей.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 и за счет средств 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3AFC">
              <w:rPr>
                <w:rFonts w:ascii="Times New Roman" w:hAnsi="Times New Roman" w:cs="Times New Roman"/>
                <w:sz w:val="28"/>
                <w:szCs w:val="28"/>
              </w:rPr>
              <w:t>2645,1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99C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8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 xml:space="preserve">654,5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E95750" w:rsidRDefault="003C1D4F" w:rsidP="003C1D4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E45E56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тыс.рублей; </w:t>
            </w:r>
          </w:p>
          <w:p w:rsidR="003C1D4F" w:rsidRPr="00995EE9" w:rsidRDefault="00A33AFC" w:rsidP="00A33AFC">
            <w:pPr>
              <w:pStyle w:val="a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695,1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</w:tc>
      </w:tr>
    </w:tbl>
    <w:p w:rsidR="00B233EC" w:rsidRDefault="00B233EC" w:rsidP="00B233EC"/>
    <w:p w:rsidR="00B233EC" w:rsidRPr="0005145C" w:rsidRDefault="00E45E56" w:rsidP="0005145C">
      <w:pPr>
        <w:pStyle w:val="afffff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5145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6D85" w:rsidRPr="0005145C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E45E56" w:rsidRPr="00EE10CC" w:rsidRDefault="00E45E56" w:rsidP="00E45E5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E10CC">
        <w:rPr>
          <w:rFonts w:ascii="Times New Roman" w:hAnsi="Times New Roman" w:cs="Times New Roman"/>
          <w:b w:val="0"/>
          <w:sz w:val="28"/>
          <w:szCs w:val="28"/>
        </w:rPr>
        <w:t>6. Финансовое обеспечение реализации муниципальной программы</w:t>
      </w:r>
    </w:p>
    <w:p w:rsidR="0009799C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программы на </w:t>
      </w:r>
      <w:r w:rsidR="00A33AFC">
        <w:rPr>
          <w:rFonts w:ascii="Times New Roman" w:hAnsi="Times New Roman" w:cs="Times New Roman"/>
          <w:sz w:val="28"/>
          <w:szCs w:val="28"/>
        </w:rPr>
        <w:t>2021-2024</w:t>
      </w:r>
      <w:r w:rsidR="0009799C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A33AFC">
        <w:rPr>
          <w:rFonts w:ascii="Times New Roman" w:hAnsi="Times New Roman" w:cs="Times New Roman"/>
          <w:sz w:val="28"/>
          <w:szCs w:val="28"/>
        </w:rPr>
        <w:t xml:space="preserve">5133,0 </w:t>
      </w:r>
      <w:r w:rsidR="0009799C">
        <w:rPr>
          <w:rFonts w:ascii="Times New Roman" w:hAnsi="Times New Roman" w:cs="Times New Roman"/>
          <w:sz w:val="28"/>
          <w:szCs w:val="28"/>
        </w:rPr>
        <w:t>тыс. рублей</w:t>
      </w:r>
    </w:p>
    <w:p w:rsidR="0009799C" w:rsidRDefault="0009799C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99C">
        <w:rPr>
          <w:rFonts w:ascii="Times New Roman" w:hAnsi="Times New Roman" w:cs="Times New Roman"/>
          <w:sz w:val="28"/>
          <w:szCs w:val="28"/>
        </w:rPr>
        <w:t>621,5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3141,5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 w:rsidR="00A33AFC">
        <w:rPr>
          <w:rFonts w:ascii="Times New Roman" w:hAnsi="Times New Roman" w:cs="Times New Roman"/>
          <w:sz w:val="28"/>
          <w:szCs w:val="28"/>
        </w:rPr>
        <w:t>674,9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A33AFC" w:rsidRPr="00A33AFC" w:rsidRDefault="00A33AFC" w:rsidP="00A33AF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695,1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 0,0 тыс. рублей, 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33AF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95750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33AFC">
        <w:rPr>
          <w:rFonts w:ascii="Times New Roman" w:hAnsi="Times New Roman" w:cs="Times New Roman"/>
          <w:sz w:val="28"/>
          <w:szCs w:val="28"/>
        </w:rPr>
        <w:t xml:space="preserve">год – </w:t>
      </w:r>
      <w:r w:rsidRPr="00E95750">
        <w:rPr>
          <w:rFonts w:ascii="Times New Roman" w:hAnsi="Times New Roman" w:cs="Times New Roman"/>
          <w:sz w:val="28"/>
          <w:szCs w:val="28"/>
        </w:rPr>
        <w:t xml:space="preserve">0,0 тыс. рублей;  </w:t>
      </w:r>
    </w:p>
    <w:p w:rsid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33AFC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E95750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A33AFC" w:rsidRPr="00A33AFC" w:rsidRDefault="00A33AFC" w:rsidP="00A33AF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бюджет– </w:t>
      </w:r>
      <w:r>
        <w:rPr>
          <w:rFonts w:ascii="Times New Roman" w:hAnsi="Times New Roman" w:cs="Times New Roman"/>
          <w:sz w:val="28"/>
          <w:szCs w:val="28"/>
        </w:rPr>
        <w:t>4974,0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E45E56" w:rsidRPr="00E95750" w:rsidRDefault="00E45E56" w:rsidP="00E45E56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2487,0 тыс. </w:t>
      </w:r>
      <w:r w:rsidRPr="00E957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E56" w:rsidRDefault="00E45E56" w:rsidP="00E45E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2023год–</w:t>
      </w:r>
      <w:r w:rsidR="00A33A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A33AF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A33AFC" w:rsidRPr="00E95750" w:rsidRDefault="00A33AFC" w:rsidP="00E45E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</w:t>
      </w:r>
      <w:r>
        <w:rPr>
          <w:rFonts w:ascii="Times New Roman" w:hAnsi="Times New Roman" w:cs="Times New Roman"/>
          <w:sz w:val="28"/>
          <w:szCs w:val="28"/>
        </w:rPr>
        <w:t>джет и за счет средств  дорожного фонда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 w:rsidR="00CE72C0">
        <w:rPr>
          <w:rFonts w:ascii="Times New Roman" w:hAnsi="Times New Roman" w:cs="Times New Roman"/>
          <w:sz w:val="28"/>
          <w:szCs w:val="28"/>
        </w:rPr>
        <w:t>2646,0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99C">
        <w:rPr>
          <w:rFonts w:ascii="Times New Roman" w:hAnsi="Times New Roman" w:cs="Times New Roman"/>
          <w:sz w:val="28"/>
          <w:szCs w:val="28"/>
        </w:rPr>
        <w:t>621,5</w:t>
      </w:r>
      <w:r>
        <w:rPr>
          <w:rFonts w:ascii="Times New Roman" w:hAnsi="Times New Roman" w:cs="Times New Roman"/>
          <w:sz w:val="28"/>
          <w:szCs w:val="28"/>
        </w:rPr>
        <w:t xml:space="preserve">  тыс.рублей; </w:t>
      </w:r>
    </w:p>
    <w:p w:rsidR="00E45E56" w:rsidRPr="00E95750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654,5 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тыс.рублей; </w:t>
      </w:r>
    </w:p>
    <w:p w:rsidR="00E45E56" w:rsidRDefault="00E45E56" w:rsidP="00E45E56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674,9 </w:t>
      </w:r>
      <w:r w:rsidR="00A33AFC">
        <w:rPr>
          <w:rFonts w:ascii="Times New Roman" w:hAnsi="Times New Roman" w:cs="Times New Roman"/>
          <w:sz w:val="28"/>
          <w:szCs w:val="28"/>
        </w:rPr>
        <w:t>тыс.рублей;</w:t>
      </w:r>
    </w:p>
    <w:p w:rsidR="00A33AFC" w:rsidRPr="00A33AFC" w:rsidRDefault="00A33AFC" w:rsidP="0005145C">
      <w:pPr>
        <w:pStyle w:val="afffff8"/>
        <w:numPr>
          <w:ilvl w:val="0"/>
          <w:numId w:val="20"/>
        </w:numPr>
      </w:pPr>
      <w:r w:rsidRPr="0005145C">
        <w:rPr>
          <w:rFonts w:ascii="Times New Roman" w:hAnsi="Times New Roman" w:cs="Times New Roman"/>
          <w:sz w:val="28"/>
          <w:szCs w:val="28"/>
        </w:rPr>
        <w:t>год – 695,1 тыс. рублей</w:t>
      </w: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B07D94" w:rsidP="0005145C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DB0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1, </w:t>
      </w:r>
      <w:r w:rsidR="00DB0F96">
        <w:rPr>
          <w:rFonts w:ascii="Times New Roman" w:hAnsi="Times New Roman" w:cs="Times New Roman"/>
          <w:b w:val="0"/>
          <w:sz w:val="28"/>
          <w:szCs w:val="28"/>
        </w:rPr>
        <w:t>№ 2 изложить в новой редакции:</w:t>
      </w: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45E56" w:rsidRDefault="00E45E56" w:rsidP="00DB0F96">
      <w:pPr>
        <w:ind w:firstLine="0"/>
      </w:pPr>
    </w:p>
    <w:p w:rsidR="005F1C0F" w:rsidRPr="00DB0F96" w:rsidRDefault="005F1C0F" w:rsidP="007E682E">
      <w:pPr>
        <w:ind w:firstLine="0"/>
        <w:rPr>
          <w:rFonts w:ascii="Times New Roman" w:hAnsi="Times New Roman" w:cs="Times New Roman"/>
          <w:sz w:val="28"/>
          <w:szCs w:val="28"/>
        </w:rPr>
        <w:sectPr w:rsidR="005F1C0F" w:rsidRPr="00DB0F96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  <w:bookmarkStart w:id="1" w:name="sub_1100"/>
    </w:p>
    <w:bookmarkEnd w:id="1"/>
    <w:p w:rsidR="00B07D94" w:rsidRPr="00930F68" w:rsidRDefault="00B07D9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B07D94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B07D94" w:rsidRPr="00ED3B71" w:rsidRDefault="00B07D94" w:rsidP="00B07D9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 Марьевского муниципа</w:t>
      </w:r>
      <w:r w:rsidR="00A33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льного образования на 2021- 2024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B07D94" w:rsidRPr="00905B48" w:rsidRDefault="00B07D94" w:rsidP="00B07D9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07D94" w:rsidRDefault="00B07D94" w:rsidP="00B07D94">
      <w:pPr>
        <w:jc w:val="center"/>
        <w:outlineLvl w:val="1"/>
      </w:pP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552"/>
        <w:gridCol w:w="1417"/>
        <w:gridCol w:w="1701"/>
        <w:gridCol w:w="1559"/>
        <w:gridCol w:w="1559"/>
      </w:tblGrid>
      <w:tr w:rsidR="00CE72C0" w:rsidRPr="00905B48" w:rsidTr="00BA65E2">
        <w:trPr>
          <w:gridAfter w:val="4"/>
          <w:wAfter w:w="6236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E72C0" w:rsidRPr="00905B48" w:rsidTr="00CE72C0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BE6DF1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Pr="00BE6DF1" w:rsidRDefault="00CE72C0" w:rsidP="00CE72C0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CE72C0" w:rsidRPr="00905B48" w:rsidTr="00CE72C0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905B48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CE72C0" w:rsidRPr="003A1423" w:rsidRDefault="00CE72C0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>
              <w:rPr>
                <w:rFonts w:ascii="Times New Roman" w:hAnsi="Times New Roman" w:cs="Times New Roman"/>
              </w:rPr>
              <w:t>нспортной доступности до жилых домов сел Марьевского МО</w:t>
            </w:r>
          </w:p>
          <w:p w:rsidR="00CE72C0" w:rsidRPr="003A1423" w:rsidRDefault="00CE72C0" w:rsidP="00D937C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E72C0" w:rsidRPr="00F03A3C" w:rsidTr="00CE72C0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CE72C0" w:rsidRPr="003A1423" w:rsidRDefault="00CE72C0" w:rsidP="00D937CD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C71B5E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CE72C0" w:rsidRPr="003A1423" w:rsidRDefault="00CE72C0" w:rsidP="00D937C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C71B5E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11,7</w:t>
            </w: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C71B5E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Pr="00C71B5E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C71B5E" w:rsidRDefault="00CE72C0" w:rsidP="00D937CD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2C0" w:rsidRPr="00F03A3C" w:rsidTr="00CE72C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3A1423" w:rsidRDefault="00CE72C0" w:rsidP="00D937CD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</w:t>
            </w:r>
            <w:r>
              <w:t>ртных происшествиях к концу 2024</w:t>
            </w:r>
            <w:r w:rsidRPr="003A1423"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F03A3C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2C0" w:rsidRPr="00C71B5E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C0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E72C0" w:rsidRDefault="00CE72C0" w:rsidP="00D937C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</w:tbl>
    <w:p w:rsidR="00B07D94" w:rsidRPr="0093271B" w:rsidRDefault="00B07D94" w:rsidP="00B07D94">
      <w:pPr>
        <w:rPr>
          <w:sz w:val="2"/>
          <w:szCs w:val="2"/>
        </w:rPr>
      </w:pPr>
    </w:p>
    <w:p w:rsidR="00B07D94" w:rsidRDefault="00B07D94" w:rsidP="00B07D94"/>
    <w:p w:rsidR="00B07D94" w:rsidRDefault="00B07D94" w:rsidP="00B07D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7D94" w:rsidRDefault="00B07D94" w:rsidP="000A1C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B07D9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6958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CE72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3"/>
        <w:gridCol w:w="2147"/>
        <w:gridCol w:w="1559"/>
        <w:gridCol w:w="1701"/>
        <w:gridCol w:w="2552"/>
      </w:tblGrid>
      <w:tr w:rsidR="00CE72C0" w:rsidTr="00CE72C0">
        <w:trPr>
          <w:trHeight w:val="261"/>
        </w:trPr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EF7D98" w:rsidRDefault="00CE72C0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EF7D98" w:rsidRDefault="00CE72C0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E72C0" w:rsidTr="00CE72C0">
        <w:trPr>
          <w:trHeight w:val="295"/>
        </w:trPr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EF7D98" w:rsidRDefault="00CE72C0" w:rsidP="000F14F4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69580E" w:rsidRDefault="00CE72C0" w:rsidP="000F14F4">
            <w:pPr>
              <w:jc w:val="center"/>
              <w:rPr>
                <w:rFonts w:ascii="Times New Roman" w:hAnsi="Times New Roman" w:cs="Times New Roman"/>
              </w:rPr>
            </w:pPr>
            <w:r w:rsidRPr="0069580E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EF7D98" w:rsidRDefault="00CE72C0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0" w:rsidRPr="00EF7D98" w:rsidRDefault="00CE72C0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CE72C0" w:rsidRPr="00F03A3C" w:rsidTr="00CE72C0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CE72C0" w:rsidRDefault="00CE72C0" w:rsidP="000F14F4">
            <w:pPr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</w:p>
        </w:tc>
      </w:tr>
      <w:tr w:rsidR="00CE72C0" w:rsidRPr="00F03A3C" w:rsidTr="00CE72C0">
        <w:trPr>
          <w:trHeight w:val="52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и ямочный ремонт дорожного покрытия всего 11,7 км. в т.числе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695,1</w:t>
            </w:r>
          </w:p>
        </w:tc>
      </w:tr>
      <w:tr w:rsidR="00CE72C0" w:rsidRPr="00F03A3C" w:rsidTr="00CE72C0">
        <w:trPr>
          <w:trHeight w:val="35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протяженность – 2,52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</w:tr>
      <w:tr w:rsidR="00CE72C0" w:rsidRPr="00F03A3C" w:rsidTr="00CE72C0">
        <w:trPr>
          <w:trHeight w:val="27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Новоряженка – 0,7 км.</w:t>
            </w:r>
          </w:p>
          <w:p w:rsidR="00CE72C0" w:rsidRPr="00930F68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автодорога от с. Марьевка до с. Новоряженка- 3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215,0</w:t>
            </w:r>
          </w:p>
        </w:tc>
      </w:tr>
      <w:tr w:rsidR="00CE72C0" w:rsidRPr="00F03A3C" w:rsidTr="00CE72C0">
        <w:trPr>
          <w:trHeight w:val="34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Красный боец – 5,48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BA65E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329,6</w:t>
            </w:r>
          </w:p>
        </w:tc>
      </w:tr>
      <w:tr w:rsidR="00CE72C0" w:rsidRPr="00F03A3C" w:rsidTr="00CE72C0">
        <w:trPr>
          <w:trHeight w:val="8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FB22C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B2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  <w:r w:rsidR="00FB22C0">
              <w:rPr>
                <w:rFonts w:ascii="Times New Roman" w:hAnsi="Times New Roman" w:cs="Times New Roman"/>
                <w:sz w:val="26"/>
                <w:szCs w:val="26"/>
              </w:rPr>
              <w:t>,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дорожного покрытия автомобильных дорог в границах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образований всего </w:t>
            </w:r>
            <w:r w:rsidR="00FB22C0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в т.числе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Default="00CE72C0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0C535B" w:rsidRDefault="00CE72C0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2487,</w:t>
            </w:r>
            <w:r w:rsidR="00BA65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5E2" w:rsidRDefault="00BA65E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72C0" w:rsidRPr="00F03A3C" w:rsidTr="00CE72C0">
        <w:trPr>
          <w:trHeight w:val="32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FB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Марьевка -</w:t>
            </w:r>
            <w:r w:rsidR="00FB22C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0C535B" w:rsidRDefault="00CE72C0" w:rsidP="00695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BA65E2" w:rsidP="00BA6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BA65E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65E2" w:rsidRPr="00F03A3C" w:rsidTr="00CE72C0">
        <w:trPr>
          <w:trHeight w:val="33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BA65E2" w:rsidP="00FB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Красный боец – </w:t>
            </w:r>
            <w:r w:rsidR="00FB22C0">
              <w:rPr>
                <w:rFonts w:ascii="Times New Roman" w:hAnsi="Times New Roman" w:cs="Times New Roman"/>
                <w:sz w:val="26"/>
                <w:szCs w:val="26"/>
              </w:rPr>
              <w:t>0, 5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FB22C0" w:rsidRDefault="00FB22C0" w:rsidP="00FB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FB22C0" w:rsidP="00E66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930F68" w:rsidRDefault="00BA65E2" w:rsidP="00E6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Pr="00930F68" w:rsidRDefault="00FB22C0" w:rsidP="00E665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2" w:rsidRDefault="00FB22C0" w:rsidP="00E6659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72C0" w:rsidRPr="00F32CDB" w:rsidTr="0018779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9799C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Подпрограмма 2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CE72C0" w:rsidRDefault="00CE72C0" w:rsidP="0009799C">
            <w:pPr>
              <w:ind w:left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72C0" w:rsidRPr="00F32CDB" w:rsidTr="00CE72C0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Default="00BA65E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72C0" w:rsidRPr="00F32CDB" w:rsidTr="00CE72C0"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097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 т.руб.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CE72C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0" w:rsidRPr="00930F68" w:rsidRDefault="00BA65E2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A30F3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Марьевского муниципального образования                                                   </w:t>
      </w:r>
      <w:r w:rsidR="00B07D9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С.И. Яковлев</w:t>
      </w:r>
    </w:p>
    <w:sectPr w:rsidR="00AA30F3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DB" w:rsidRDefault="000055DB" w:rsidP="007E586B">
      <w:r>
        <w:separator/>
      </w:r>
    </w:p>
  </w:endnote>
  <w:endnote w:type="continuationSeparator" w:id="1">
    <w:p w:rsidR="000055DB" w:rsidRDefault="000055DB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DB" w:rsidRDefault="000055DB" w:rsidP="007E586B">
      <w:r>
        <w:separator/>
      </w:r>
    </w:p>
  </w:footnote>
  <w:footnote w:type="continuationSeparator" w:id="1">
    <w:p w:rsidR="000055DB" w:rsidRDefault="000055DB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101BCA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67D19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041"/>
    <w:multiLevelType w:val="hybridMultilevel"/>
    <w:tmpl w:val="3B302AEC"/>
    <w:lvl w:ilvl="0" w:tplc="BD308A76">
      <w:start w:val="2024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2328"/>
    <w:multiLevelType w:val="hybridMultilevel"/>
    <w:tmpl w:val="FF841218"/>
    <w:lvl w:ilvl="0" w:tplc="5F86337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1B3D9C"/>
    <w:multiLevelType w:val="hybridMultilevel"/>
    <w:tmpl w:val="47887D08"/>
    <w:lvl w:ilvl="0" w:tplc="2CD8C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6FF43C27"/>
    <w:multiLevelType w:val="hybridMultilevel"/>
    <w:tmpl w:val="1F80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055DB"/>
    <w:rsid w:val="00024C66"/>
    <w:rsid w:val="0003198A"/>
    <w:rsid w:val="00037C64"/>
    <w:rsid w:val="000410BE"/>
    <w:rsid w:val="0004537D"/>
    <w:rsid w:val="000462EE"/>
    <w:rsid w:val="0005145C"/>
    <w:rsid w:val="000520FD"/>
    <w:rsid w:val="00054B5A"/>
    <w:rsid w:val="00055A28"/>
    <w:rsid w:val="00060D37"/>
    <w:rsid w:val="00060EA3"/>
    <w:rsid w:val="00066FBF"/>
    <w:rsid w:val="00087DD2"/>
    <w:rsid w:val="000932E3"/>
    <w:rsid w:val="0009799C"/>
    <w:rsid w:val="000A0766"/>
    <w:rsid w:val="000A1C57"/>
    <w:rsid w:val="000A5C56"/>
    <w:rsid w:val="000A7226"/>
    <w:rsid w:val="000B6EF2"/>
    <w:rsid w:val="000C06CD"/>
    <w:rsid w:val="000C535B"/>
    <w:rsid w:val="000C62F2"/>
    <w:rsid w:val="000C67C1"/>
    <w:rsid w:val="000C71A1"/>
    <w:rsid w:val="000D5FF3"/>
    <w:rsid w:val="000D6E73"/>
    <w:rsid w:val="000D7817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4748"/>
    <w:rsid w:val="001A7697"/>
    <w:rsid w:val="001B7F65"/>
    <w:rsid w:val="001C2E1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322C8"/>
    <w:rsid w:val="00236692"/>
    <w:rsid w:val="002434C3"/>
    <w:rsid w:val="00246D85"/>
    <w:rsid w:val="002576B7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BC9"/>
    <w:rsid w:val="002E0831"/>
    <w:rsid w:val="002E251B"/>
    <w:rsid w:val="002E606F"/>
    <w:rsid w:val="002E78FA"/>
    <w:rsid w:val="00312682"/>
    <w:rsid w:val="00314D2F"/>
    <w:rsid w:val="00322A57"/>
    <w:rsid w:val="003402ED"/>
    <w:rsid w:val="00340BB7"/>
    <w:rsid w:val="00341C4B"/>
    <w:rsid w:val="003433BF"/>
    <w:rsid w:val="00346602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74B0"/>
    <w:rsid w:val="003C1D4F"/>
    <w:rsid w:val="003C74B6"/>
    <w:rsid w:val="003D4B54"/>
    <w:rsid w:val="003F252D"/>
    <w:rsid w:val="003F3D0D"/>
    <w:rsid w:val="003F4408"/>
    <w:rsid w:val="00401559"/>
    <w:rsid w:val="00401A14"/>
    <w:rsid w:val="00412EEF"/>
    <w:rsid w:val="00415730"/>
    <w:rsid w:val="004213F2"/>
    <w:rsid w:val="00430810"/>
    <w:rsid w:val="004336BB"/>
    <w:rsid w:val="00435FA7"/>
    <w:rsid w:val="00437760"/>
    <w:rsid w:val="004428D7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B7CB3"/>
    <w:rsid w:val="004C191D"/>
    <w:rsid w:val="004C1FEE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45ECD"/>
    <w:rsid w:val="00565038"/>
    <w:rsid w:val="00573E24"/>
    <w:rsid w:val="0058367C"/>
    <w:rsid w:val="00586257"/>
    <w:rsid w:val="00594BBB"/>
    <w:rsid w:val="00596C80"/>
    <w:rsid w:val="00597DAC"/>
    <w:rsid w:val="005B1DE2"/>
    <w:rsid w:val="005C0FFA"/>
    <w:rsid w:val="005C10A6"/>
    <w:rsid w:val="005D6566"/>
    <w:rsid w:val="005D7E20"/>
    <w:rsid w:val="005E61B9"/>
    <w:rsid w:val="005F1C0F"/>
    <w:rsid w:val="005F1E6E"/>
    <w:rsid w:val="005F7F07"/>
    <w:rsid w:val="00603FE6"/>
    <w:rsid w:val="00605C1E"/>
    <w:rsid w:val="00606B69"/>
    <w:rsid w:val="00607F4F"/>
    <w:rsid w:val="00632660"/>
    <w:rsid w:val="00634456"/>
    <w:rsid w:val="00635BE9"/>
    <w:rsid w:val="0065023B"/>
    <w:rsid w:val="00655E8F"/>
    <w:rsid w:val="006561F4"/>
    <w:rsid w:val="00663E4D"/>
    <w:rsid w:val="00672FC0"/>
    <w:rsid w:val="00675FEE"/>
    <w:rsid w:val="00690199"/>
    <w:rsid w:val="0069580E"/>
    <w:rsid w:val="006A025B"/>
    <w:rsid w:val="006A08A7"/>
    <w:rsid w:val="006A200D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13F18"/>
    <w:rsid w:val="00715B55"/>
    <w:rsid w:val="00724353"/>
    <w:rsid w:val="00724E9F"/>
    <w:rsid w:val="00727E98"/>
    <w:rsid w:val="00733BD3"/>
    <w:rsid w:val="00752927"/>
    <w:rsid w:val="00753727"/>
    <w:rsid w:val="007573C7"/>
    <w:rsid w:val="00760C50"/>
    <w:rsid w:val="007704C3"/>
    <w:rsid w:val="007804B1"/>
    <w:rsid w:val="00780E28"/>
    <w:rsid w:val="0078265F"/>
    <w:rsid w:val="00786141"/>
    <w:rsid w:val="00790A7E"/>
    <w:rsid w:val="00791B44"/>
    <w:rsid w:val="007A267B"/>
    <w:rsid w:val="007B5E56"/>
    <w:rsid w:val="007C067F"/>
    <w:rsid w:val="007C08F3"/>
    <w:rsid w:val="007C2194"/>
    <w:rsid w:val="007C3A69"/>
    <w:rsid w:val="007E279D"/>
    <w:rsid w:val="007E586B"/>
    <w:rsid w:val="007E682E"/>
    <w:rsid w:val="007F55F3"/>
    <w:rsid w:val="0080206C"/>
    <w:rsid w:val="008103CA"/>
    <w:rsid w:val="00815346"/>
    <w:rsid w:val="008506A6"/>
    <w:rsid w:val="008551C1"/>
    <w:rsid w:val="00857EC9"/>
    <w:rsid w:val="008614BF"/>
    <w:rsid w:val="00864DED"/>
    <w:rsid w:val="00866765"/>
    <w:rsid w:val="0088267C"/>
    <w:rsid w:val="008840D0"/>
    <w:rsid w:val="0089125A"/>
    <w:rsid w:val="00897CF7"/>
    <w:rsid w:val="008A46CE"/>
    <w:rsid w:val="008A68A9"/>
    <w:rsid w:val="008A7103"/>
    <w:rsid w:val="008B1A55"/>
    <w:rsid w:val="008B2E8C"/>
    <w:rsid w:val="008B3DD5"/>
    <w:rsid w:val="008B4C48"/>
    <w:rsid w:val="008B660F"/>
    <w:rsid w:val="008C1C00"/>
    <w:rsid w:val="008C26EA"/>
    <w:rsid w:val="008E419A"/>
    <w:rsid w:val="008E5E63"/>
    <w:rsid w:val="008F0651"/>
    <w:rsid w:val="008F0B13"/>
    <w:rsid w:val="008F278B"/>
    <w:rsid w:val="008F6BE3"/>
    <w:rsid w:val="00905C6F"/>
    <w:rsid w:val="00906040"/>
    <w:rsid w:val="00922459"/>
    <w:rsid w:val="00930F68"/>
    <w:rsid w:val="00931981"/>
    <w:rsid w:val="00936964"/>
    <w:rsid w:val="0094148C"/>
    <w:rsid w:val="009556E5"/>
    <w:rsid w:val="00962A1D"/>
    <w:rsid w:val="00966335"/>
    <w:rsid w:val="0097508D"/>
    <w:rsid w:val="009758DE"/>
    <w:rsid w:val="00984111"/>
    <w:rsid w:val="00994418"/>
    <w:rsid w:val="00995EE9"/>
    <w:rsid w:val="009B368E"/>
    <w:rsid w:val="009B4CB4"/>
    <w:rsid w:val="009B6851"/>
    <w:rsid w:val="009C4EA1"/>
    <w:rsid w:val="009D00AB"/>
    <w:rsid w:val="009D1A6B"/>
    <w:rsid w:val="009D2988"/>
    <w:rsid w:val="009D4F96"/>
    <w:rsid w:val="009D792E"/>
    <w:rsid w:val="009E146D"/>
    <w:rsid w:val="009E1515"/>
    <w:rsid w:val="009E23BB"/>
    <w:rsid w:val="009E5789"/>
    <w:rsid w:val="009E588A"/>
    <w:rsid w:val="009F4CA8"/>
    <w:rsid w:val="00A05C5C"/>
    <w:rsid w:val="00A074F2"/>
    <w:rsid w:val="00A24CD3"/>
    <w:rsid w:val="00A2595C"/>
    <w:rsid w:val="00A2701A"/>
    <w:rsid w:val="00A33AFC"/>
    <w:rsid w:val="00A37465"/>
    <w:rsid w:val="00A43085"/>
    <w:rsid w:val="00A5429E"/>
    <w:rsid w:val="00A60E8F"/>
    <w:rsid w:val="00A65EC7"/>
    <w:rsid w:val="00A749C5"/>
    <w:rsid w:val="00A757AD"/>
    <w:rsid w:val="00A767C3"/>
    <w:rsid w:val="00A8283C"/>
    <w:rsid w:val="00A83DDD"/>
    <w:rsid w:val="00A86313"/>
    <w:rsid w:val="00A865F3"/>
    <w:rsid w:val="00A92CA1"/>
    <w:rsid w:val="00AA118B"/>
    <w:rsid w:val="00AA30F3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07D94"/>
    <w:rsid w:val="00B10891"/>
    <w:rsid w:val="00B14240"/>
    <w:rsid w:val="00B16F4A"/>
    <w:rsid w:val="00B233EC"/>
    <w:rsid w:val="00B24280"/>
    <w:rsid w:val="00B318F0"/>
    <w:rsid w:val="00B353D3"/>
    <w:rsid w:val="00B3570F"/>
    <w:rsid w:val="00B406DA"/>
    <w:rsid w:val="00B4186C"/>
    <w:rsid w:val="00B41993"/>
    <w:rsid w:val="00B43ACF"/>
    <w:rsid w:val="00B453E8"/>
    <w:rsid w:val="00B55D7B"/>
    <w:rsid w:val="00B62D94"/>
    <w:rsid w:val="00B63AB1"/>
    <w:rsid w:val="00B75A7F"/>
    <w:rsid w:val="00B76897"/>
    <w:rsid w:val="00B858BD"/>
    <w:rsid w:val="00BA1538"/>
    <w:rsid w:val="00BA65E2"/>
    <w:rsid w:val="00BB2D24"/>
    <w:rsid w:val="00BB4F9A"/>
    <w:rsid w:val="00BB674D"/>
    <w:rsid w:val="00BC2C4E"/>
    <w:rsid w:val="00BD27B7"/>
    <w:rsid w:val="00BD2F4D"/>
    <w:rsid w:val="00BD30C7"/>
    <w:rsid w:val="00BD507D"/>
    <w:rsid w:val="00BE2F54"/>
    <w:rsid w:val="00BE6DF1"/>
    <w:rsid w:val="00BF5D72"/>
    <w:rsid w:val="00C00CA1"/>
    <w:rsid w:val="00C03475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B529D"/>
    <w:rsid w:val="00CD6B46"/>
    <w:rsid w:val="00CE37C4"/>
    <w:rsid w:val="00CE38C0"/>
    <w:rsid w:val="00CE4CC2"/>
    <w:rsid w:val="00CE72C0"/>
    <w:rsid w:val="00CF5AB1"/>
    <w:rsid w:val="00D00544"/>
    <w:rsid w:val="00D10A18"/>
    <w:rsid w:val="00D23BA9"/>
    <w:rsid w:val="00D30360"/>
    <w:rsid w:val="00D41738"/>
    <w:rsid w:val="00D43A41"/>
    <w:rsid w:val="00D4599F"/>
    <w:rsid w:val="00D47D12"/>
    <w:rsid w:val="00D67FED"/>
    <w:rsid w:val="00D7370A"/>
    <w:rsid w:val="00D746BA"/>
    <w:rsid w:val="00D95E0F"/>
    <w:rsid w:val="00DA7409"/>
    <w:rsid w:val="00DB0F96"/>
    <w:rsid w:val="00DB3D58"/>
    <w:rsid w:val="00DB44B6"/>
    <w:rsid w:val="00DC2CE7"/>
    <w:rsid w:val="00DC4A78"/>
    <w:rsid w:val="00DD0A6D"/>
    <w:rsid w:val="00DE5056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45E56"/>
    <w:rsid w:val="00E53B77"/>
    <w:rsid w:val="00E637A7"/>
    <w:rsid w:val="00E6589B"/>
    <w:rsid w:val="00E7136B"/>
    <w:rsid w:val="00E71F78"/>
    <w:rsid w:val="00E731A5"/>
    <w:rsid w:val="00E7615A"/>
    <w:rsid w:val="00E77E25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8607E"/>
    <w:rsid w:val="00F95AB6"/>
    <w:rsid w:val="00F96EF2"/>
    <w:rsid w:val="00F976EC"/>
    <w:rsid w:val="00FA0B76"/>
    <w:rsid w:val="00FA1B09"/>
    <w:rsid w:val="00FA4361"/>
    <w:rsid w:val="00FB22C0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5330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12</cp:revision>
  <cp:lastPrinted>2021-12-22T10:52:00Z</cp:lastPrinted>
  <dcterms:created xsi:type="dcterms:W3CDTF">2021-11-19T12:26:00Z</dcterms:created>
  <dcterms:modified xsi:type="dcterms:W3CDTF">2021-12-22T10:54:00Z</dcterms:modified>
</cp:coreProperties>
</file>