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69" w:rsidRPr="008E6F1E" w:rsidRDefault="002C0269" w:rsidP="00AD4BC3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69" w:rsidRDefault="002C0269" w:rsidP="002C0269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АДМИНИСТРАЦИЯ</w:t>
      </w:r>
      <w:r w:rsidRPr="00841A03">
        <w:rPr>
          <w:b/>
          <w:spacing w:val="20"/>
        </w:rPr>
        <w:br/>
        <w:t>МАРЬЕВСКОГО МУНИЦИПАЛЬНОГО ОБРАЗОВАНИЯ</w:t>
      </w:r>
      <w:r>
        <w:rPr>
          <w:b/>
          <w:spacing w:val="20"/>
        </w:rPr>
        <w:t xml:space="preserve"> </w:t>
      </w:r>
    </w:p>
    <w:p w:rsidR="002C0269" w:rsidRPr="00C26D12" w:rsidRDefault="002C0269" w:rsidP="002C0269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ЕРШОВСКОГО РАЙОНА САРАТОВСКОЙ ОБЛАСТИ</w:t>
      </w:r>
    </w:p>
    <w:p w:rsidR="002C0269" w:rsidRDefault="002C0269" w:rsidP="002C0269">
      <w:pPr>
        <w:jc w:val="center"/>
        <w:rPr>
          <w:sz w:val="28"/>
          <w:szCs w:val="28"/>
        </w:rPr>
      </w:pPr>
    </w:p>
    <w:p w:rsidR="002C0269" w:rsidRDefault="002C0269" w:rsidP="002C026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AD4BC3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30639E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20.08.2021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</w:p>
    <w:tbl>
      <w:tblPr>
        <w:tblW w:w="5070" w:type="dxa"/>
        <w:tblLook w:val="0000"/>
      </w:tblPr>
      <w:tblGrid>
        <w:gridCol w:w="5070"/>
      </w:tblGrid>
      <w:tr w:rsidR="00722E9D" w:rsidTr="002C0269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2C0269">
              <w:rPr>
                <w:b/>
                <w:szCs w:val="28"/>
              </w:rPr>
              <w:t xml:space="preserve"> </w:t>
            </w:r>
            <w:proofErr w:type="spellStart"/>
            <w:r w:rsidR="002C0269">
              <w:rPr>
                <w:b/>
                <w:szCs w:val="28"/>
              </w:rPr>
              <w:t>Марьевского</w:t>
            </w:r>
            <w:proofErr w:type="spellEnd"/>
            <w:r w:rsidR="002C026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2C0269">
              <w:rPr>
                <w:b/>
                <w:szCs w:val="28"/>
              </w:rPr>
              <w:t>02.05.2017 г. № 18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2C026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4E22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0735C">
        <w:rPr>
          <w:rFonts w:ascii="Times New Roman" w:hAnsi="Times New Roman" w:cs="Times New Roman"/>
          <w:sz w:val="28"/>
          <w:szCs w:val="28"/>
        </w:rPr>
        <w:t>02.05.</w:t>
      </w:r>
      <w:r w:rsidR="002C0269">
        <w:rPr>
          <w:rFonts w:ascii="Times New Roman" w:hAnsi="Times New Roman" w:cs="Times New Roman"/>
          <w:sz w:val="28"/>
          <w:szCs w:val="28"/>
        </w:rPr>
        <w:t>2017 г. № 18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2C026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C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района, администрация </w:t>
      </w:r>
      <w:proofErr w:type="spellStart"/>
      <w:r w:rsidR="002C026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C0636">
        <w:rPr>
          <w:rFonts w:ascii="Times New Roman" w:hAnsi="Times New Roman" w:cs="Times New Roman"/>
          <w:sz w:val="28"/>
          <w:szCs w:val="28"/>
        </w:rPr>
        <w:t xml:space="preserve">Оформление документов и выдача разрешения на захоронение, выделение земельного участка для захоронения и выдача </w:t>
      </w:r>
      <w:r w:rsidR="002C0269">
        <w:rPr>
          <w:rFonts w:ascii="Times New Roman" w:hAnsi="Times New Roman" w:cs="Times New Roman"/>
          <w:sz w:val="28"/>
          <w:szCs w:val="28"/>
        </w:rPr>
        <w:t>разрешения на установку надмогильного сооружения</w:t>
      </w:r>
      <w:r w:rsidR="001C0636">
        <w:rPr>
          <w:rFonts w:ascii="Times New Roman" w:hAnsi="Times New Roman" w:cs="Times New Roman"/>
          <w:sz w:val="28"/>
          <w:szCs w:val="28"/>
        </w:rPr>
        <w:t>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2C026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2C0269">
        <w:rPr>
          <w:rFonts w:ascii="Times New Roman" w:hAnsi="Times New Roman" w:cs="Times New Roman"/>
          <w:sz w:val="28"/>
          <w:szCs w:val="28"/>
        </w:rPr>
        <w:t xml:space="preserve">02.05.2017 г. № 18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4BC3" w:rsidRDefault="00AD4BC3" w:rsidP="00AD4B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6527F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527F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6527FA" w:rsidRDefault="001874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2.7 дополнить дефисом следующего содержания:</w:t>
      </w:r>
    </w:p>
    <w:p w:rsidR="00187461" w:rsidRPr="00187461" w:rsidRDefault="00187461" w:rsidP="002003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информации, отсутствие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(или) недостоверность которых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результатепредоставления муниципальной услуги, опечаток и ошибок специалист устраняет допущенныеопечатки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2003BE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3.8. следующего содержания:</w:t>
      </w:r>
    </w:p>
    <w:p w:rsidR="002003BE" w:rsidRDefault="002003BE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75366D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2.6 дополнить словами:</w:t>
      </w:r>
    </w:p>
    <w:p w:rsidR="00610F77" w:rsidRDefault="0075366D" w:rsidP="0075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ветерана военной службы, ветерана боевых действий из числа лиц, указанных в подпунктах 1-4 пункта 1 статьи 1 Федерального закона РФ от 12.01.1995 г №5-ФЗ «О ветеранах».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C0269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  <w:r w:rsidR="002C0269">
        <w:rPr>
          <w:rFonts w:ascii="Times New Roman" w:hAnsi="Times New Roman"/>
          <w:sz w:val="28"/>
          <w:szCs w:val="28"/>
        </w:rPr>
        <w:t>С.И. Яковлев</w:t>
      </w:r>
    </w:p>
    <w:p w:rsidR="00722E9D" w:rsidRDefault="00722E9D"/>
    <w:sectPr w:rsidR="00722E9D" w:rsidSect="00EE74C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2B6557"/>
    <w:rsid w:val="002C0269"/>
    <w:rsid w:val="0030639E"/>
    <w:rsid w:val="003D7907"/>
    <w:rsid w:val="004E2250"/>
    <w:rsid w:val="00610F77"/>
    <w:rsid w:val="006527FA"/>
    <w:rsid w:val="00722E9D"/>
    <w:rsid w:val="007427CE"/>
    <w:rsid w:val="0075366D"/>
    <w:rsid w:val="00AD4BC3"/>
    <w:rsid w:val="00B0735C"/>
    <w:rsid w:val="00DB4F09"/>
    <w:rsid w:val="00EE74C5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EE74C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EE74C5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EE74C5"/>
    <w:pPr>
      <w:spacing w:after="140"/>
    </w:pPr>
  </w:style>
  <w:style w:type="paragraph" w:styleId="a7">
    <w:name w:val="List"/>
    <w:basedOn w:val="a1"/>
    <w:rsid w:val="00EE74C5"/>
    <w:rPr>
      <w:rFonts w:ascii="PT Astra Serif" w:hAnsi="PT Astra Serif" w:cs="FreeSans"/>
    </w:rPr>
  </w:style>
  <w:style w:type="paragraph" w:styleId="a8">
    <w:name w:val="caption"/>
    <w:basedOn w:val="a"/>
    <w:qFormat/>
    <w:rsid w:val="00EE74C5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EE74C5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customStyle="1" w:styleId="msoheaderbullet1gif">
    <w:name w:val="msoheaderbullet1.gif"/>
    <w:basedOn w:val="a"/>
    <w:rsid w:val="002C02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C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37</cp:revision>
  <cp:lastPrinted>2021-08-26T06:16:00Z</cp:lastPrinted>
  <dcterms:created xsi:type="dcterms:W3CDTF">2017-06-09T04:26:00Z</dcterms:created>
  <dcterms:modified xsi:type="dcterms:W3CDTF">2021-08-26T06:16:00Z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