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C045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CC0456">
        <w:rPr>
          <w:b/>
          <w:sz w:val="28"/>
          <w:szCs w:val="28"/>
        </w:rPr>
        <w:t>8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CC0456">
        <w:rPr>
          <w:b/>
          <w:sz w:val="28"/>
          <w:szCs w:val="28"/>
        </w:rPr>
        <w:t>9</w:t>
      </w:r>
    </w:p>
    <w:p w:rsidR="00887B01" w:rsidRDefault="00887B01" w:rsidP="00887B01"/>
    <w:p w:rsidR="00887B01" w:rsidRDefault="00887B01" w:rsidP="00FD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  <w:r w:rsidR="00FD3E9A">
        <w:rPr>
          <w:b/>
          <w:sz w:val="28"/>
          <w:szCs w:val="28"/>
        </w:rPr>
        <w:t xml:space="preserve"> </w:t>
      </w:r>
      <w:r w:rsidR="00D923F7"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FD3E9A">
        <w:rPr>
          <w:rFonts w:cs="Tahoma"/>
          <w:b/>
          <w:sz w:val="28"/>
          <w:szCs w:val="28"/>
        </w:rPr>
        <w:t xml:space="preserve">31 </w:t>
      </w:r>
      <w:r w:rsidR="00D923F7">
        <w:rPr>
          <w:b/>
          <w:sz w:val="28"/>
          <w:szCs w:val="28"/>
        </w:rPr>
        <w:t>«</w:t>
      </w:r>
      <w:r w:rsidR="00FD3E9A" w:rsidRPr="006D4DFA">
        <w:rPr>
          <w:rFonts w:cs="Tahoma"/>
          <w:b/>
          <w:bCs/>
          <w:sz w:val="28"/>
          <w:szCs w:val="28"/>
        </w:rPr>
        <w:t>Об утверждении Положения «О</w:t>
      </w:r>
      <w:r w:rsidR="00FD3E9A">
        <w:rPr>
          <w:rFonts w:cs="Tahoma"/>
          <w:b/>
          <w:bCs/>
          <w:sz w:val="28"/>
          <w:szCs w:val="28"/>
        </w:rPr>
        <w:t xml:space="preserve">б оплате </w:t>
      </w:r>
      <w:r w:rsidR="00FD3E9A" w:rsidRPr="006D4DFA">
        <w:rPr>
          <w:rFonts w:cs="Tahoma"/>
          <w:b/>
          <w:bCs/>
          <w:sz w:val="28"/>
          <w:szCs w:val="28"/>
        </w:rPr>
        <w:t>труд</w:t>
      </w:r>
      <w:r w:rsidR="00FD3E9A">
        <w:rPr>
          <w:rFonts w:cs="Tahoma"/>
          <w:b/>
          <w:bCs/>
          <w:sz w:val="28"/>
          <w:szCs w:val="28"/>
        </w:rPr>
        <w:t xml:space="preserve">а и материальном стимулировании </w:t>
      </w:r>
      <w:r w:rsidR="00FD3E9A" w:rsidRPr="006D4DFA">
        <w:rPr>
          <w:rFonts w:cs="Tahoma"/>
          <w:b/>
          <w:bCs/>
          <w:sz w:val="28"/>
          <w:szCs w:val="28"/>
        </w:rPr>
        <w:t xml:space="preserve">работников, </w:t>
      </w:r>
      <w:r w:rsidR="00FD3E9A">
        <w:rPr>
          <w:rFonts w:cs="Tahoma"/>
          <w:b/>
          <w:bCs/>
          <w:sz w:val="28"/>
          <w:szCs w:val="28"/>
        </w:rPr>
        <w:t xml:space="preserve">замещающих должности, </w:t>
      </w:r>
      <w:r w:rsidR="00FD3E9A" w:rsidRPr="006D4DFA">
        <w:rPr>
          <w:rFonts w:cs="Tahoma"/>
          <w:b/>
          <w:bCs/>
          <w:sz w:val="28"/>
          <w:szCs w:val="28"/>
        </w:rPr>
        <w:t>не отнесенн</w:t>
      </w:r>
      <w:r w:rsidR="00FD3E9A">
        <w:rPr>
          <w:rFonts w:cs="Tahoma"/>
          <w:b/>
          <w:bCs/>
          <w:sz w:val="28"/>
          <w:szCs w:val="28"/>
        </w:rPr>
        <w:t xml:space="preserve">ые к муниципальным должностям и </w:t>
      </w:r>
      <w:r w:rsidR="00FD3E9A" w:rsidRPr="006D4DFA">
        <w:rPr>
          <w:rFonts w:cs="Tahoma"/>
          <w:b/>
          <w:bCs/>
          <w:sz w:val="28"/>
          <w:szCs w:val="28"/>
        </w:rPr>
        <w:t>осуществляющих техническое обеспечение</w:t>
      </w:r>
      <w:r w:rsidR="00FD3E9A">
        <w:rPr>
          <w:rFonts w:cs="Tahoma"/>
          <w:b/>
          <w:bCs/>
          <w:sz w:val="28"/>
          <w:szCs w:val="28"/>
        </w:rPr>
        <w:t xml:space="preserve"> деятельности органов местного </w:t>
      </w:r>
      <w:r w:rsidR="00FD3E9A" w:rsidRPr="006D4DFA">
        <w:rPr>
          <w:rFonts w:cs="Tahoma"/>
          <w:b/>
          <w:bCs/>
          <w:sz w:val="28"/>
          <w:szCs w:val="28"/>
        </w:rPr>
        <w:t xml:space="preserve">самоуправления </w:t>
      </w:r>
      <w:r w:rsidR="00FD3E9A">
        <w:rPr>
          <w:rFonts w:cs="Tahoma"/>
          <w:b/>
          <w:bCs/>
          <w:sz w:val="28"/>
          <w:szCs w:val="28"/>
        </w:rPr>
        <w:t xml:space="preserve">администрации </w:t>
      </w:r>
      <w:r w:rsidR="00FD3E9A"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</w:t>
      </w:r>
      <w:r w:rsidR="00140466"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CC0456" w:rsidRDefault="00CC0456" w:rsidP="00CC0456">
      <w:pPr>
        <w:rPr>
          <w:sz w:val="28"/>
          <w:szCs w:val="28"/>
        </w:rPr>
      </w:pPr>
    </w:p>
    <w:p w:rsidR="00CC0456" w:rsidRPr="00E27492" w:rsidRDefault="00CC0456" w:rsidP="00CC04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Декабристского МО, в соответствии с </w:t>
      </w:r>
      <w:r w:rsidRPr="00E27492">
        <w:rPr>
          <w:sz w:val="28"/>
          <w:szCs w:val="28"/>
        </w:rPr>
        <w:t xml:space="preserve">решением Совета Декабристского МО от </w:t>
      </w:r>
      <w:r>
        <w:rPr>
          <w:sz w:val="28"/>
          <w:szCs w:val="28"/>
        </w:rPr>
        <w:t>25.</w:t>
      </w:r>
      <w:r w:rsidRPr="00E27492">
        <w:rPr>
          <w:sz w:val="28"/>
          <w:szCs w:val="28"/>
        </w:rPr>
        <w:t xml:space="preserve">11.2019 г. № </w:t>
      </w:r>
      <w:r>
        <w:rPr>
          <w:sz w:val="28"/>
          <w:szCs w:val="28"/>
        </w:rPr>
        <w:t>68</w:t>
      </w:r>
      <w:r w:rsidRPr="00E27492">
        <w:rPr>
          <w:sz w:val="28"/>
          <w:szCs w:val="28"/>
        </w:rPr>
        <w:t>-</w:t>
      </w:r>
      <w:r>
        <w:rPr>
          <w:sz w:val="28"/>
          <w:szCs w:val="28"/>
        </w:rPr>
        <w:t>176</w:t>
      </w:r>
      <w:r w:rsidRPr="00E2749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изменении должностных окладов, окладов за классный чин и денежного вознаграждения», </w:t>
      </w:r>
      <w:r w:rsidRPr="00E27492"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FD3E9A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FD3E9A">
        <w:rPr>
          <w:sz w:val="28"/>
          <w:szCs w:val="28"/>
        </w:rPr>
        <w:t>19</w:t>
      </w:r>
      <w:r w:rsidRPr="00FD3E9A">
        <w:rPr>
          <w:sz w:val="28"/>
          <w:szCs w:val="28"/>
        </w:rPr>
        <w:t>.1</w:t>
      </w:r>
      <w:r w:rsidR="00E31A8A" w:rsidRPr="00FD3E9A">
        <w:rPr>
          <w:sz w:val="28"/>
          <w:szCs w:val="28"/>
        </w:rPr>
        <w:t>2</w:t>
      </w:r>
      <w:r w:rsidRPr="00FD3E9A">
        <w:rPr>
          <w:sz w:val="28"/>
          <w:szCs w:val="28"/>
        </w:rPr>
        <w:t>.201</w:t>
      </w:r>
      <w:r w:rsidR="00E31A8A" w:rsidRPr="00FD3E9A">
        <w:rPr>
          <w:sz w:val="28"/>
          <w:szCs w:val="28"/>
        </w:rPr>
        <w:t>6</w:t>
      </w:r>
      <w:r w:rsidRPr="00FD3E9A">
        <w:rPr>
          <w:sz w:val="28"/>
          <w:szCs w:val="28"/>
        </w:rPr>
        <w:t xml:space="preserve"> г. № </w:t>
      </w:r>
      <w:r w:rsidR="00E31A8A" w:rsidRPr="00FD3E9A">
        <w:rPr>
          <w:sz w:val="28"/>
          <w:szCs w:val="28"/>
        </w:rPr>
        <w:t>8</w:t>
      </w:r>
      <w:r w:rsidRPr="00FD3E9A">
        <w:rPr>
          <w:sz w:val="28"/>
          <w:szCs w:val="28"/>
        </w:rPr>
        <w:t>-</w:t>
      </w:r>
      <w:r w:rsidR="00D40F1A" w:rsidRPr="00FD3E9A">
        <w:rPr>
          <w:sz w:val="28"/>
          <w:szCs w:val="28"/>
        </w:rPr>
        <w:t>3</w:t>
      </w:r>
      <w:r w:rsidR="00FD3E9A">
        <w:rPr>
          <w:sz w:val="28"/>
          <w:szCs w:val="28"/>
        </w:rPr>
        <w:t>1</w:t>
      </w:r>
      <w:r w:rsidRPr="00FD3E9A">
        <w:rPr>
          <w:sz w:val="28"/>
          <w:szCs w:val="28"/>
        </w:rPr>
        <w:t xml:space="preserve"> «</w:t>
      </w:r>
      <w:r w:rsidR="00FD3E9A" w:rsidRPr="00FD3E9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администрации Декабристского муниципального образования</w:t>
      </w:r>
      <w:r w:rsidR="00140466" w:rsidRPr="00FD3E9A">
        <w:rPr>
          <w:sz w:val="28"/>
          <w:szCs w:val="28"/>
        </w:rPr>
        <w:t>»</w:t>
      </w:r>
      <w:r w:rsidR="00D01888" w:rsidRPr="00FD3E9A">
        <w:rPr>
          <w:sz w:val="28"/>
          <w:szCs w:val="28"/>
        </w:rPr>
        <w:t xml:space="preserve">», </w:t>
      </w:r>
      <w:r w:rsidR="009E13AD" w:rsidRPr="00FD3E9A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FD3E9A">
        <w:rPr>
          <w:rFonts w:cs="Tahoma"/>
          <w:sz w:val="28"/>
          <w:szCs w:val="28"/>
        </w:rPr>
        <w:t>6</w:t>
      </w:r>
      <w:r w:rsidR="00CC0456">
        <w:rPr>
          <w:rFonts w:cs="Tahoma"/>
          <w:sz w:val="28"/>
          <w:szCs w:val="28"/>
        </w:rPr>
        <w:t>515</w:t>
      </w:r>
      <w:r w:rsidR="00D40F1A">
        <w:rPr>
          <w:rFonts w:cs="Tahoma"/>
          <w:sz w:val="28"/>
          <w:szCs w:val="28"/>
        </w:rPr>
        <w:t>-00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FD3E9A">
        <w:rPr>
          <w:sz w:val="28"/>
          <w:szCs w:val="28"/>
        </w:rPr>
        <w:t>6</w:t>
      </w:r>
      <w:r w:rsidR="00CC0456">
        <w:rPr>
          <w:sz w:val="28"/>
          <w:szCs w:val="28"/>
        </w:rPr>
        <w:t>841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44DE5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0456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gGCR1pbTW36kv5vTuqOss6Y/Ju314VNzTFaP6uFbnsA=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peHssc8PEtLuTo9f+QraOqJA5gYhl7dIn9iCzLE7YsHLqKXJ97R19rgyWaNIFucC
O/Q3vWGOWMnkL/J3hluchQ==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esdOHL2+212BHv00zy8yu9ecD5k=</DigestValue>
      </Reference>
      <Reference URI="/word/fontTable.xml?ContentType=application/vnd.openxmlformats-officedocument.wordprocessingml.fontTable+xml">
        <DigestMethod Algorithm="http://www.w3.org/2000/09/xmldsig#sha1"/>
        <DigestValue>QsHPvZY1gIN7Rj4Wq8zU1DWbyKM=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akzpu07qz5gNjZ9HqyVQxLKnp9k=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2019-11-22T05:28:00Z</cp:lastPrinted>
  <dcterms:created xsi:type="dcterms:W3CDTF">2019-11-27T04:46:00Z</dcterms:created>
  <dcterms:modified xsi:type="dcterms:W3CDTF">2019-11-27T04:46:00Z</dcterms:modified>
</cp:coreProperties>
</file>