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66225" w:rsidRDefault="00766225" w:rsidP="00766225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6225" w:rsidRDefault="00766225" w:rsidP="007662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24.02.2014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8-28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>в Устав Декабрист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 района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5A">
        <w:rPr>
          <w:rFonts w:ascii="Times New Roman" w:hAnsi="Times New Roman" w:cs="Times New Roman"/>
          <w:sz w:val="28"/>
          <w:szCs w:val="28"/>
        </w:rPr>
        <w:tab/>
        <w:t>В связи с внесением изменений и дополнений в Федеральный Закон от 06 октября 2003 года № 131-ФЗ «Об общих принципах организации местного самоуправления в Российской Федерации», Уставом Декабристского муниципального образования Ершовского района Саратовской области, Совет Декабристс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766225" w:rsidRPr="008F5F5A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6225" w:rsidRPr="008F5F5A" w:rsidRDefault="00766225" w:rsidP="0076622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F5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Устав Декабристского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ального образования Ершовского </w:t>
      </w:r>
      <w:r w:rsidRPr="008F5F5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Саратовской области изменения и дополнения, изложив Устав в новой редакции согласно приложению.</w:t>
      </w:r>
    </w:p>
    <w:p w:rsidR="00766225" w:rsidRPr="008F5F5A" w:rsidRDefault="00766225" w:rsidP="0076622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F5A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регистрации.</w:t>
      </w:r>
    </w:p>
    <w:p w:rsidR="00766225" w:rsidRPr="008F5F5A" w:rsidRDefault="00766225" w:rsidP="0076622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F5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 после государственной регистрации.</w:t>
      </w:r>
    </w:p>
    <w:p w:rsidR="00766225" w:rsidRPr="008F5F5A" w:rsidRDefault="00766225" w:rsidP="0076622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F5A">
        <w:rPr>
          <w:rFonts w:ascii="Times New Roman" w:hAnsi="Times New Roman" w:cs="Times New Roman"/>
          <w:sz w:val="28"/>
          <w:szCs w:val="28"/>
        </w:rPr>
        <w:t>Положения Устава, изменяющие структуру органов местного самоуправления, вступают в силу по истечении срока полномочий Совета Декабристского муниципального образования второго созыва.</w:t>
      </w:r>
    </w:p>
    <w:p w:rsidR="00766225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13" w:rsidRDefault="00F06713"/>
    <w:sectPr w:rsidR="00F06713" w:rsidSect="008F5F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3DC"/>
    <w:multiLevelType w:val="hybridMultilevel"/>
    <w:tmpl w:val="62EC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225"/>
    <w:rsid w:val="00766225"/>
    <w:rsid w:val="00F0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2014-02-21T04:44:00Z</dcterms:created>
  <dcterms:modified xsi:type="dcterms:W3CDTF">2014-02-21T04:44:00Z</dcterms:modified>
</cp:coreProperties>
</file>