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371570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0B040C">
        <w:rPr>
          <w:b/>
          <w:sz w:val="28"/>
          <w:szCs w:val="28"/>
        </w:rPr>
        <w:t>21</w:t>
      </w:r>
      <w:r w:rsidRPr="00F04B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05.2020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25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</w:t>
      </w:r>
      <w:proofErr w:type="gramStart"/>
      <w:r w:rsidRPr="004603D6">
        <w:rPr>
          <w:szCs w:val="28"/>
        </w:rPr>
        <w:t>по</w:t>
      </w:r>
      <w:proofErr w:type="gramEnd"/>
      <w:r w:rsidRPr="004603D6">
        <w:rPr>
          <w:szCs w:val="28"/>
        </w:rPr>
        <w:t xml:space="preserve">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Default="002E0913" w:rsidP="00722FE0">
      <w:pPr>
        <w:ind w:firstLine="708"/>
        <w:jc w:val="both"/>
      </w:pPr>
      <w:r>
        <w:t>Руководствуясь Федеральным законом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 xml:space="preserve">решением Совета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</w:t>
      </w:r>
      <w:proofErr w:type="gramStart"/>
      <w:r w:rsidR="00CC7C8C" w:rsidRPr="00011E89">
        <w:rPr>
          <w:szCs w:val="28"/>
        </w:rPr>
        <w:t xml:space="preserve">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CC7C8C">
        <w:rPr>
          <w:szCs w:val="28"/>
        </w:rPr>
        <w:t>30 января</w:t>
      </w:r>
      <w:r w:rsidR="00CC7C8C" w:rsidRPr="00011E89">
        <w:rPr>
          <w:szCs w:val="28"/>
        </w:rPr>
        <w:t xml:space="preserve"> 2020 года № </w:t>
      </w:r>
      <w:r w:rsidR="00CC7C8C">
        <w:rPr>
          <w:szCs w:val="28"/>
        </w:rPr>
        <w:t>73-</w:t>
      </w:r>
      <w:r w:rsidR="00CC7C8C" w:rsidRPr="00874633">
        <w:rPr>
          <w:szCs w:val="28"/>
        </w:rPr>
        <w:t xml:space="preserve">187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 xml:space="preserve">О принятии прогнозного плана приватизации муниципального имущества Декабристского муниципального образования на 2020 год», </w:t>
      </w:r>
      <w:r w:rsidR="00CC7C8C" w:rsidRPr="009C3DD5">
        <w:rPr>
          <w:szCs w:val="28"/>
        </w:rPr>
        <w:t>на основании отчет</w:t>
      </w:r>
      <w:r w:rsidR="00CC7C8C">
        <w:rPr>
          <w:szCs w:val="28"/>
        </w:rPr>
        <w:t>а</w:t>
      </w:r>
      <w:r w:rsidR="00CC7C8C" w:rsidRPr="009C3DD5">
        <w:rPr>
          <w:szCs w:val="28"/>
        </w:rPr>
        <w:t xml:space="preserve"> об </w:t>
      </w:r>
      <w:r w:rsidR="00CC7C8C">
        <w:rPr>
          <w:szCs w:val="28"/>
        </w:rPr>
        <w:t>оценке транспортного средства от 17.03.2020 № 0038-2020 ООО «</w:t>
      </w:r>
      <w:proofErr w:type="spellStart"/>
      <w:r w:rsidR="00CC7C8C">
        <w:rPr>
          <w:szCs w:val="28"/>
        </w:rPr>
        <w:t>Средневолжская</w:t>
      </w:r>
      <w:proofErr w:type="spellEnd"/>
      <w:r w:rsidR="00CC7C8C">
        <w:rPr>
          <w:szCs w:val="28"/>
        </w:rPr>
        <w:t xml:space="preserve">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  <w:proofErr w:type="gramEnd"/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8F0298" w:rsidRPr="004603D6" w:rsidRDefault="006B7C0D" w:rsidP="00722FE0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2E0913" w:rsidRDefault="008F0298" w:rsidP="00722FE0">
      <w:pPr>
        <w:tabs>
          <w:tab w:val="num" w:pos="0"/>
        </w:tabs>
        <w:jc w:val="both"/>
      </w:pPr>
      <w:r w:rsidRPr="004603D6">
        <w:rPr>
          <w:szCs w:val="28"/>
        </w:rPr>
        <w:tab/>
      </w:r>
      <w:r w:rsidRPr="009C3DD5">
        <w:rPr>
          <w:szCs w:val="28"/>
        </w:rPr>
        <w:t xml:space="preserve">Лот № 1: </w:t>
      </w:r>
      <w:r>
        <w:rPr>
          <w:szCs w:val="28"/>
        </w:rPr>
        <w:t>КАМАЗ 65115 самосвал</w:t>
      </w:r>
      <w:r w:rsidRPr="009C3DD5">
        <w:rPr>
          <w:color w:val="000000"/>
          <w:szCs w:val="28"/>
        </w:rPr>
        <w:t xml:space="preserve">, </w:t>
      </w:r>
      <w:r w:rsidRPr="009C3DD5">
        <w:rPr>
          <w:szCs w:val="28"/>
        </w:rPr>
        <w:t>регистрационный</w:t>
      </w:r>
      <w:r w:rsidRPr="009C3DD5">
        <w:rPr>
          <w:color w:val="000000"/>
          <w:szCs w:val="28"/>
        </w:rPr>
        <w:t xml:space="preserve"> знак </w:t>
      </w:r>
      <w:r>
        <w:rPr>
          <w:color w:val="000000"/>
          <w:szCs w:val="28"/>
        </w:rPr>
        <w:t>Х660МН 64</w:t>
      </w:r>
      <w:r w:rsidRPr="009C3DD5">
        <w:rPr>
          <w:color w:val="000000"/>
          <w:szCs w:val="28"/>
        </w:rPr>
        <w:t>, 20</w:t>
      </w:r>
      <w:r>
        <w:rPr>
          <w:color w:val="000000"/>
          <w:szCs w:val="28"/>
        </w:rPr>
        <w:t>10</w:t>
      </w:r>
      <w:r w:rsidRPr="009C3DD5">
        <w:rPr>
          <w:color w:val="000000"/>
          <w:szCs w:val="28"/>
        </w:rPr>
        <w:t xml:space="preserve"> года выпуска, номер (</w:t>
      </w:r>
      <w:r w:rsidRPr="009C3DD5">
        <w:rPr>
          <w:color w:val="000000"/>
          <w:szCs w:val="28"/>
          <w:lang w:val="en-US"/>
        </w:rPr>
        <w:t>VIN</w:t>
      </w:r>
      <w:r w:rsidRPr="009C3DD5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–</w:t>
      </w:r>
      <w:r w:rsidRPr="009C3DD5">
        <w:rPr>
          <w:color w:val="000000"/>
          <w:szCs w:val="28"/>
        </w:rPr>
        <w:t xml:space="preserve"> </w:t>
      </w:r>
      <w:r w:rsidRPr="009C3DD5">
        <w:rPr>
          <w:color w:val="000000"/>
          <w:szCs w:val="28"/>
          <w:lang w:val="en-US"/>
        </w:rPr>
        <w:t>XT</w:t>
      </w:r>
      <w:r>
        <w:rPr>
          <w:color w:val="000000"/>
          <w:szCs w:val="28"/>
        </w:rPr>
        <w:t>С651150А1186981.</w:t>
      </w:r>
    </w:p>
    <w:p w:rsidR="004125AE" w:rsidRDefault="006B7C0D" w:rsidP="00722FE0">
      <w:pPr>
        <w:ind w:left="-60" w:firstLine="768"/>
        <w:jc w:val="both"/>
      </w:pPr>
      <w:r>
        <w:t>2.</w:t>
      </w:r>
      <w:r w:rsidR="00B07A3D">
        <w:t xml:space="preserve"> </w:t>
      </w:r>
      <w:r w:rsidR="0099089C">
        <w:t xml:space="preserve">Установить начальную цену </w:t>
      </w:r>
      <w:r w:rsidR="000B040C">
        <w:t>муниципального</w:t>
      </w:r>
      <w:r w:rsidR="0099089C">
        <w:t xml:space="preserve"> имущества,</w:t>
      </w:r>
      <w:r>
        <w:t xml:space="preserve"> указанного в п.1,</w:t>
      </w:r>
      <w:r w:rsidR="0099089C">
        <w:t xml:space="preserve"> настоящего постановления,</w:t>
      </w:r>
      <w:r>
        <w:t xml:space="preserve"> определенн</w:t>
      </w:r>
      <w:r w:rsidR="0099089C">
        <w:t>ую</w:t>
      </w:r>
      <w:r>
        <w:t xml:space="preserve"> в соответствии </w:t>
      </w:r>
      <w:r w:rsidR="00F740F3">
        <w:t xml:space="preserve">с </w:t>
      </w:r>
      <w:r>
        <w:t>законодательством Российской Федерации, регулирующим оценочную деятельность</w:t>
      </w:r>
      <w:r w:rsidR="00D9792F">
        <w:t>, которая</w:t>
      </w:r>
      <w:r w:rsidR="00F740F3">
        <w:t xml:space="preserve"> </w:t>
      </w:r>
      <w:r w:rsidR="000B040C" w:rsidRPr="004603D6">
        <w:rPr>
          <w:szCs w:val="28"/>
        </w:rPr>
        <w:t xml:space="preserve">составляет </w:t>
      </w:r>
      <w:r w:rsidR="000B040C">
        <w:rPr>
          <w:szCs w:val="28"/>
        </w:rPr>
        <w:t>408 000</w:t>
      </w:r>
      <w:r w:rsidR="000B040C" w:rsidRPr="004603D6">
        <w:rPr>
          <w:szCs w:val="28"/>
        </w:rPr>
        <w:t xml:space="preserve"> (</w:t>
      </w:r>
      <w:r w:rsidR="000B040C">
        <w:rPr>
          <w:szCs w:val="28"/>
        </w:rPr>
        <w:t>Четыреста восемь тысяч</w:t>
      </w:r>
      <w:r w:rsidR="000B040C" w:rsidRPr="004603D6">
        <w:rPr>
          <w:szCs w:val="28"/>
        </w:rPr>
        <w:t>) рублей</w:t>
      </w:r>
      <w:r w:rsidR="000B040C">
        <w:rPr>
          <w:szCs w:val="28"/>
        </w:rPr>
        <w:t xml:space="preserve"> 00 копеек</w:t>
      </w:r>
      <w:r w:rsidR="000B040C" w:rsidRPr="004603D6">
        <w:rPr>
          <w:szCs w:val="28"/>
        </w:rPr>
        <w:t>, без учета НДС</w:t>
      </w:r>
      <w:r w:rsidR="002D03A4">
        <w:t>.</w:t>
      </w:r>
    </w:p>
    <w:p w:rsidR="002D03A4" w:rsidRDefault="002D03A4" w:rsidP="00722FE0">
      <w:pPr>
        <w:ind w:left="-60" w:firstLine="768"/>
        <w:jc w:val="both"/>
      </w:pPr>
      <w:r>
        <w:t>3. Утвердить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Default="00C51549" w:rsidP="00C51549">
      <w:pPr>
        <w:ind w:left="6372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0B040C">
        <w:rPr>
          <w:szCs w:val="28"/>
        </w:rPr>
        <w:t xml:space="preserve"> </w:t>
      </w:r>
      <w:r>
        <w:rPr>
          <w:szCs w:val="28"/>
        </w:rPr>
        <w:t>1</w:t>
      </w:r>
    </w:p>
    <w:p w:rsidR="00C51549" w:rsidRDefault="00C51549" w:rsidP="00C51549">
      <w:pPr>
        <w:ind w:left="6372"/>
        <w:jc w:val="both"/>
        <w:rPr>
          <w:szCs w:val="28"/>
        </w:rPr>
      </w:pPr>
      <w:r>
        <w:rPr>
          <w:szCs w:val="28"/>
        </w:rPr>
        <w:t xml:space="preserve">к </w:t>
      </w:r>
      <w:r w:rsidRPr="006B7C0D">
        <w:rPr>
          <w:szCs w:val="28"/>
        </w:rPr>
        <w:t>постановле</w:t>
      </w:r>
      <w:r w:rsidR="00CF2064">
        <w:rPr>
          <w:szCs w:val="28"/>
        </w:rPr>
        <w:t>нию</w:t>
      </w:r>
    </w:p>
    <w:p w:rsidR="00C51549" w:rsidRDefault="00C51549" w:rsidP="00C51549">
      <w:pPr>
        <w:ind w:left="6372"/>
        <w:jc w:val="both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CF2064">
        <w:rPr>
          <w:szCs w:val="28"/>
        </w:rPr>
        <w:t>ДМО</w:t>
      </w:r>
    </w:p>
    <w:p w:rsidR="00C51549" w:rsidRPr="00B541F5" w:rsidRDefault="00C51549" w:rsidP="00C51549">
      <w:pPr>
        <w:ind w:left="6372"/>
        <w:jc w:val="both"/>
        <w:rPr>
          <w:szCs w:val="28"/>
        </w:rPr>
      </w:pPr>
      <w:r>
        <w:rPr>
          <w:szCs w:val="28"/>
        </w:rPr>
        <w:t xml:space="preserve">от </w:t>
      </w:r>
      <w:r w:rsidR="00CF2064">
        <w:rPr>
          <w:szCs w:val="28"/>
        </w:rPr>
        <w:t>21</w:t>
      </w:r>
      <w:r w:rsidR="00B541F5">
        <w:rPr>
          <w:szCs w:val="28"/>
        </w:rPr>
        <w:t>.0</w:t>
      </w:r>
      <w:r w:rsidR="00CF2064">
        <w:rPr>
          <w:szCs w:val="28"/>
        </w:rPr>
        <w:t>5</w:t>
      </w:r>
      <w:r w:rsidR="00B541F5">
        <w:rPr>
          <w:szCs w:val="28"/>
        </w:rPr>
        <w:t>.2020</w:t>
      </w:r>
      <w:r>
        <w:rPr>
          <w:szCs w:val="28"/>
        </w:rPr>
        <w:t xml:space="preserve"> №</w:t>
      </w:r>
      <w:r w:rsidR="00B541F5">
        <w:rPr>
          <w:szCs w:val="28"/>
        </w:rPr>
        <w:t xml:space="preserve"> </w:t>
      </w:r>
      <w:r w:rsidR="00CF2064">
        <w:rPr>
          <w:szCs w:val="28"/>
        </w:rPr>
        <w:t>25</w:t>
      </w:r>
    </w:p>
    <w:p w:rsidR="00C51549" w:rsidRPr="006B7C0D" w:rsidRDefault="00C51549" w:rsidP="00C51549">
      <w:pPr>
        <w:ind w:left="6372"/>
        <w:jc w:val="both"/>
        <w:rPr>
          <w:szCs w:val="28"/>
        </w:rPr>
      </w:pPr>
    </w:p>
    <w:p w:rsidR="00C51549" w:rsidRDefault="00C51549" w:rsidP="00B20AAA">
      <w:pPr>
        <w:autoSpaceDE w:val="0"/>
        <w:rPr>
          <w:rFonts w:eastAsia="Courier New" w:cs="Courier New"/>
          <w:sz w:val="24"/>
          <w:szCs w:val="24"/>
          <w:lang w:eastAsia="ru-RU" w:bidi="ru-RU"/>
        </w:rPr>
      </w:pPr>
    </w:p>
    <w:p w:rsidR="00C51549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C51549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аукциона</w:t>
      </w:r>
    </w:p>
    <w:p w:rsidR="00C51549" w:rsidRPr="00827315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827315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827315">
        <w:rPr>
          <w:b/>
          <w:sz w:val="26"/>
          <w:szCs w:val="26"/>
        </w:rPr>
        <w:t>1</w:t>
      </w:r>
    </w:p>
    <w:p w:rsidR="00C51549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C51549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6217E2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Собственник имущества: </w:t>
      </w:r>
      <w:r w:rsidR="00B20AAA">
        <w:rPr>
          <w:b/>
          <w:sz w:val="26"/>
          <w:szCs w:val="26"/>
        </w:rPr>
        <w:t>Декабристское муниципальное образование</w:t>
      </w:r>
    </w:p>
    <w:p w:rsidR="00C51549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Администрация </w:t>
      </w:r>
      <w:r w:rsidR="00B20AAA">
        <w:rPr>
          <w:sz w:val="26"/>
          <w:szCs w:val="26"/>
        </w:rPr>
        <w:t xml:space="preserve">Декабристского муниципального образования </w:t>
      </w:r>
      <w:r>
        <w:rPr>
          <w:sz w:val="26"/>
          <w:szCs w:val="26"/>
        </w:rPr>
        <w:t>Ершовского муниципального района</w:t>
      </w:r>
      <w:r w:rsidR="00B20AAA">
        <w:rPr>
          <w:sz w:val="26"/>
          <w:szCs w:val="26"/>
        </w:rPr>
        <w:t xml:space="preserve"> Саратовской области</w:t>
      </w:r>
      <w:r>
        <w:rPr>
          <w:sz w:val="26"/>
          <w:szCs w:val="26"/>
        </w:rPr>
        <w:t xml:space="preserve">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Саратовская область, Ершов</w:t>
      </w:r>
      <w:r w:rsidR="00B20AAA">
        <w:rPr>
          <w:sz w:val="26"/>
          <w:szCs w:val="26"/>
        </w:rPr>
        <w:t>ский район, п. Целинный</w:t>
      </w:r>
      <w:r w:rsidRPr="00325A7E">
        <w:rPr>
          <w:sz w:val="26"/>
          <w:szCs w:val="26"/>
        </w:rPr>
        <w:t xml:space="preserve">, </w:t>
      </w:r>
      <w:r w:rsidR="00B20AAA">
        <w:rPr>
          <w:sz w:val="26"/>
          <w:szCs w:val="26"/>
        </w:rPr>
        <w:t>п</w:t>
      </w:r>
      <w:r w:rsidRPr="00325A7E">
        <w:rPr>
          <w:sz w:val="26"/>
          <w:szCs w:val="26"/>
        </w:rPr>
        <w:t>л.</w:t>
      </w:r>
      <w:r w:rsidR="00B20AAA">
        <w:rPr>
          <w:sz w:val="26"/>
          <w:szCs w:val="26"/>
        </w:rPr>
        <w:t xml:space="preserve"> Ленина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="00B20AAA">
        <w:rPr>
          <w:sz w:val="26"/>
          <w:szCs w:val="26"/>
        </w:rPr>
        <w:t>4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(84564) 5-</w:t>
      </w:r>
      <w:r w:rsidR="00B20AAA">
        <w:rPr>
          <w:sz w:val="26"/>
          <w:szCs w:val="26"/>
        </w:rPr>
        <w:t>59</w:t>
      </w:r>
      <w:r>
        <w:rPr>
          <w:sz w:val="26"/>
          <w:szCs w:val="26"/>
        </w:rPr>
        <w:t>-</w:t>
      </w:r>
      <w:r w:rsidR="00B20AAA">
        <w:rPr>
          <w:sz w:val="26"/>
          <w:szCs w:val="26"/>
        </w:rPr>
        <w:t>81</w:t>
      </w:r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сайт</w:t>
      </w:r>
      <w:r>
        <w:rPr>
          <w:sz w:val="26"/>
          <w:szCs w:val="26"/>
        </w:rPr>
        <w:t xml:space="preserve"> (сайт продавца)</w:t>
      </w:r>
      <w:r w:rsidRPr="00325A7E">
        <w:rPr>
          <w:sz w:val="26"/>
          <w:szCs w:val="26"/>
        </w:rPr>
        <w:t>:</w:t>
      </w:r>
      <w:r w:rsidRPr="008A3791">
        <w:t xml:space="preserve"> </w:t>
      </w:r>
      <w:hyperlink r:id="rId9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10" w:history="1">
        <w:r w:rsidRPr="001C5E6F">
          <w:rPr>
            <w:rStyle w:val="ad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 xml:space="preserve">электронный адрес: </w:t>
      </w:r>
      <w:hyperlink r:id="rId11" w:history="1">
        <w:r w:rsidR="00B20AAA" w:rsidRPr="00603B23">
          <w:rPr>
            <w:rStyle w:val="ad"/>
            <w:sz w:val="26"/>
            <w:szCs w:val="26"/>
            <w:lang w:val="en-US"/>
          </w:rPr>
          <w:t>dekmo</w:t>
        </w:r>
        <w:r w:rsidR="00B20AAA" w:rsidRPr="00B20AAA">
          <w:rPr>
            <w:rStyle w:val="ad"/>
            <w:sz w:val="26"/>
            <w:szCs w:val="26"/>
          </w:rPr>
          <w:t>@</w:t>
        </w:r>
        <w:r w:rsidR="00B20AAA" w:rsidRPr="00603B23">
          <w:rPr>
            <w:rStyle w:val="ad"/>
            <w:sz w:val="26"/>
            <w:szCs w:val="26"/>
            <w:lang w:val="en-US"/>
          </w:rPr>
          <w:t>mail</w:t>
        </w:r>
        <w:r w:rsidR="00B20AAA" w:rsidRPr="00B20AAA">
          <w:rPr>
            <w:rStyle w:val="ad"/>
            <w:sz w:val="26"/>
            <w:szCs w:val="26"/>
          </w:rPr>
          <w:t>.</w:t>
        </w:r>
        <w:r w:rsidR="00B20AAA" w:rsidRPr="00603B23">
          <w:rPr>
            <w:rStyle w:val="ad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  <w:r w:rsidRPr="00325A7E">
        <w:rPr>
          <w:sz w:val="26"/>
          <w:szCs w:val="26"/>
        </w:rPr>
        <w:t xml:space="preserve"> </w:t>
      </w:r>
    </w:p>
    <w:p w:rsidR="00C51549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779D">
        <w:rPr>
          <w:sz w:val="26"/>
          <w:szCs w:val="26"/>
        </w:rPr>
        <w:t>Контактн</w:t>
      </w:r>
      <w:r>
        <w:rPr>
          <w:sz w:val="26"/>
          <w:szCs w:val="26"/>
        </w:rPr>
        <w:t>о</w:t>
      </w:r>
      <w:r w:rsidRPr="0081779D">
        <w:rPr>
          <w:sz w:val="26"/>
          <w:szCs w:val="26"/>
        </w:rPr>
        <w:t>е лиц</w:t>
      </w:r>
      <w:r>
        <w:rPr>
          <w:sz w:val="26"/>
          <w:szCs w:val="26"/>
        </w:rPr>
        <w:t>о</w:t>
      </w:r>
      <w:r w:rsidRPr="0081779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D757C7">
        <w:rPr>
          <w:sz w:val="26"/>
          <w:szCs w:val="26"/>
        </w:rPr>
        <w:t>Савина Анастасия Алексеевна</w:t>
      </w:r>
      <w:r w:rsidRPr="0081779D">
        <w:rPr>
          <w:sz w:val="26"/>
          <w:szCs w:val="26"/>
        </w:rPr>
        <w:t xml:space="preserve">, тел.: </w:t>
      </w:r>
      <w:r>
        <w:rPr>
          <w:sz w:val="26"/>
          <w:szCs w:val="26"/>
        </w:rPr>
        <w:t>(84564) 5-</w:t>
      </w:r>
      <w:r w:rsidR="00B20AAA">
        <w:rPr>
          <w:sz w:val="26"/>
          <w:szCs w:val="26"/>
        </w:rPr>
        <w:t>59</w:t>
      </w:r>
      <w:r>
        <w:rPr>
          <w:sz w:val="26"/>
          <w:szCs w:val="26"/>
        </w:rPr>
        <w:t>-</w:t>
      </w:r>
      <w:r w:rsidR="00B20AAA">
        <w:rPr>
          <w:sz w:val="26"/>
          <w:szCs w:val="26"/>
        </w:rPr>
        <w:t>81</w:t>
      </w:r>
      <w:r w:rsidRPr="0081779D">
        <w:rPr>
          <w:sz w:val="26"/>
          <w:szCs w:val="26"/>
        </w:rPr>
        <w:t xml:space="preserve">. </w:t>
      </w:r>
    </w:p>
    <w:p w:rsidR="00C51549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объекта аукциона проводится в срок подачи заявок в рабочие дни с 08:00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</w:t>
      </w:r>
      <w:r w:rsidR="00827315">
        <w:rPr>
          <w:sz w:val="26"/>
          <w:szCs w:val="26"/>
        </w:rPr>
        <w:t>4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 представителями Продавца</w:t>
      </w:r>
      <w:r w:rsidRPr="00325A7E">
        <w:rPr>
          <w:sz w:val="26"/>
          <w:szCs w:val="26"/>
        </w:rPr>
        <w:t>.</w:t>
      </w:r>
    </w:p>
    <w:p w:rsidR="00C51549" w:rsidRPr="00206309" w:rsidRDefault="00C51549" w:rsidP="00C51549">
      <w:pPr>
        <w:ind w:firstLine="709"/>
        <w:jc w:val="both"/>
        <w:rPr>
          <w:sz w:val="26"/>
        </w:rPr>
      </w:pPr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="00827315" w:rsidRPr="00586EE3">
        <w:rPr>
          <w:szCs w:val="28"/>
        </w:rPr>
        <w:t>ЗАО «Сбербанк – АСТ»</w:t>
      </w:r>
      <w:r>
        <w:rPr>
          <w:sz w:val="26"/>
        </w:rPr>
        <w:t xml:space="preserve"> (далее – Опе</w:t>
      </w:r>
      <w:r w:rsidR="005579C3">
        <w:rPr>
          <w:sz w:val="26"/>
        </w:rPr>
        <w:t>ратор)</w:t>
      </w:r>
    </w:p>
    <w:p w:rsidR="00C51549" w:rsidRPr="00325A7E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325A7E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C51549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2E1AA4" w:rsidRDefault="00C51549" w:rsidP="00C51549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="00827315" w:rsidRPr="008D3C65">
        <w:rPr>
          <w:szCs w:val="28"/>
          <w:lang w:val="en-US"/>
        </w:rPr>
        <w:t>www</w:t>
      </w:r>
      <w:r w:rsidR="00827315" w:rsidRPr="008D3C65">
        <w:rPr>
          <w:szCs w:val="28"/>
        </w:rPr>
        <w:t>.sberbank-ast.ru</w:t>
      </w:r>
      <w:r w:rsidR="00827315" w:rsidRPr="00BC7F92">
        <w:rPr>
          <w:b/>
          <w:sz w:val="26"/>
          <w:szCs w:val="26"/>
        </w:rPr>
        <w:t xml:space="preserve"> </w:t>
      </w:r>
      <w:r w:rsidRPr="00BC7F92">
        <w:rPr>
          <w:b/>
          <w:sz w:val="26"/>
          <w:szCs w:val="26"/>
        </w:rPr>
        <w:t xml:space="preserve">в сети </w:t>
      </w:r>
      <w:r w:rsidRPr="00D24B4C">
        <w:rPr>
          <w:b/>
          <w:sz w:val="26"/>
          <w:szCs w:val="26"/>
        </w:rPr>
        <w:t>интернет</w:t>
      </w:r>
      <w:r w:rsidRPr="002E1AA4">
        <w:rPr>
          <w:bCs/>
          <w:sz w:val="26"/>
        </w:rPr>
        <w:t>:</w:t>
      </w:r>
    </w:p>
    <w:p w:rsidR="00C51549" w:rsidRPr="001B5320" w:rsidRDefault="00C51549" w:rsidP="00C51549">
      <w:pPr>
        <w:ind w:firstLine="720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начало – </w:t>
      </w:r>
      <w:r w:rsidR="00DF2FFF">
        <w:rPr>
          <w:b/>
          <w:sz w:val="26"/>
          <w:szCs w:val="26"/>
        </w:rPr>
        <w:t>30</w:t>
      </w:r>
      <w:r w:rsidRPr="001B5320">
        <w:rPr>
          <w:b/>
          <w:sz w:val="26"/>
          <w:szCs w:val="26"/>
        </w:rPr>
        <w:t xml:space="preserve"> </w:t>
      </w:r>
      <w:r w:rsidR="001E6EE3">
        <w:rPr>
          <w:b/>
          <w:sz w:val="26"/>
          <w:szCs w:val="26"/>
        </w:rPr>
        <w:t>июня</w:t>
      </w:r>
      <w:r w:rsidRPr="001B5320">
        <w:rPr>
          <w:b/>
          <w:sz w:val="26"/>
          <w:szCs w:val="26"/>
        </w:rPr>
        <w:t xml:space="preserve"> 20</w:t>
      </w:r>
      <w:r w:rsidR="00B02F63" w:rsidRPr="001B5320">
        <w:rPr>
          <w:b/>
          <w:sz w:val="26"/>
          <w:szCs w:val="26"/>
        </w:rPr>
        <w:t>20</w:t>
      </w:r>
      <w:r w:rsidRPr="001B5320">
        <w:rPr>
          <w:b/>
          <w:sz w:val="26"/>
          <w:szCs w:val="26"/>
        </w:rPr>
        <w:t xml:space="preserve"> года </w:t>
      </w:r>
      <w:r w:rsidRPr="001B5320">
        <w:rPr>
          <w:sz w:val="26"/>
          <w:szCs w:val="26"/>
        </w:rPr>
        <w:t xml:space="preserve">в 00 час. 00 мин., </w:t>
      </w:r>
    </w:p>
    <w:p w:rsidR="00C51549" w:rsidRPr="001B5320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окончание </w:t>
      </w:r>
      <w:r w:rsidRPr="001B5320">
        <w:rPr>
          <w:b/>
          <w:sz w:val="26"/>
          <w:szCs w:val="26"/>
        </w:rPr>
        <w:t xml:space="preserve">– </w:t>
      </w:r>
      <w:r w:rsidR="00DF2FFF">
        <w:rPr>
          <w:b/>
          <w:sz w:val="26"/>
          <w:szCs w:val="26"/>
        </w:rPr>
        <w:t>27</w:t>
      </w:r>
      <w:r w:rsidRPr="001B5320">
        <w:rPr>
          <w:b/>
          <w:sz w:val="26"/>
          <w:szCs w:val="26"/>
        </w:rPr>
        <w:t xml:space="preserve"> </w:t>
      </w:r>
      <w:r w:rsidR="00DF2FFF">
        <w:rPr>
          <w:b/>
          <w:sz w:val="26"/>
          <w:szCs w:val="26"/>
        </w:rPr>
        <w:t>июля</w:t>
      </w:r>
      <w:r w:rsidRPr="001B5320">
        <w:rPr>
          <w:b/>
          <w:sz w:val="26"/>
          <w:szCs w:val="26"/>
        </w:rPr>
        <w:t xml:space="preserve"> 2020 года</w:t>
      </w:r>
      <w:r w:rsidRPr="001B5320">
        <w:rPr>
          <w:sz w:val="26"/>
          <w:szCs w:val="26"/>
        </w:rPr>
        <w:t xml:space="preserve"> в 16 час. 00 мин.</w:t>
      </w:r>
    </w:p>
    <w:p w:rsidR="00C51549" w:rsidRPr="001B5320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E1AA4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2E1AA4">
        <w:rPr>
          <w:position w:val="-2"/>
          <w:sz w:val="26"/>
          <w:szCs w:val="26"/>
        </w:rPr>
        <w:t>(дата рассмотрения заявок и до</w:t>
      </w:r>
      <w:r w:rsidRPr="001B5320">
        <w:rPr>
          <w:position w:val="-2"/>
          <w:sz w:val="26"/>
          <w:szCs w:val="26"/>
        </w:rPr>
        <w:t xml:space="preserve">кументов претендентов): </w:t>
      </w:r>
      <w:r w:rsidR="00DF2FFF">
        <w:rPr>
          <w:position w:val="-2"/>
          <w:sz w:val="26"/>
          <w:szCs w:val="26"/>
        </w:rPr>
        <w:t>29</w:t>
      </w:r>
      <w:r w:rsidRPr="001B5320">
        <w:rPr>
          <w:position w:val="-2"/>
          <w:sz w:val="26"/>
          <w:szCs w:val="26"/>
        </w:rPr>
        <w:t xml:space="preserve"> </w:t>
      </w:r>
      <w:r w:rsidR="001B5320">
        <w:rPr>
          <w:position w:val="-2"/>
          <w:sz w:val="26"/>
          <w:szCs w:val="26"/>
        </w:rPr>
        <w:t>ию</w:t>
      </w:r>
      <w:r w:rsidR="00624D89">
        <w:rPr>
          <w:position w:val="-2"/>
          <w:sz w:val="26"/>
          <w:szCs w:val="26"/>
        </w:rPr>
        <w:t>л</w:t>
      </w:r>
      <w:r w:rsidR="001B5320">
        <w:rPr>
          <w:position w:val="-2"/>
          <w:sz w:val="26"/>
          <w:szCs w:val="26"/>
        </w:rPr>
        <w:t>я</w:t>
      </w:r>
      <w:r w:rsidRPr="001B5320">
        <w:rPr>
          <w:position w:val="-2"/>
          <w:sz w:val="26"/>
          <w:szCs w:val="26"/>
        </w:rPr>
        <w:t xml:space="preserve"> 2020</w:t>
      </w:r>
      <w:r w:rsidRPr="001B5320">
        <w:rPr>
          <w:color w:val="0000FF"/>
          <w:position w:val="-2"/>
          <w:sz w:val="26"/>
          <w:szCs w:val="26"/>
        </w:rPr>
        <w:t xml:space="preserve"> </w:t>
      </w:r>
      <w:r w:rsidRPr="001B5320">
        <w:rPr>
          <w:position w:val="-2"/>
          <w:sz w:val="26"/>
          <w:szCs w:val="26"/>
        </w:rPr>
        <w:t>года</w:t>
      </w:r>
      <w:r w:rsidRPr="001B5320">
        <w:rPr>
          <w:color w:val="0000FF"/>
          <w:sz w:val="26"/>
          <w:szCs w:val="26"/>
        </w:rPr>
        <w:t xml:space="preserve"> </w:t>
      </w:r>
      <w:r w:rsidRPr="001B5320">
        <w:rPr>
          <w:sz w:val="26"/>
          <w:szCs w:val="26"/>
        </w:rPr>
        <w:t>по месту приема заявок</w:t>
      </w:r>
      <w:r w:rsidRPr="001B5320">
        <w:rPr>
          <w:color w:val="0000FF"/>
          <w:position w:val="-2"/>
          <w:sz w:val="26"/>
          <w:szCs w:val="26"/>
        </w:rPr>
        <w:t>.</w:t>
      </w:r>
    </w:p>
    <w:p w:rsidR="00C51549" w:rsidRPr="001B5320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B5320">
        <w:rPr>
          <w:b/>
          <w:sz w:val="26"/>
          <w:szCs w:val="26"/>
        </w:rPr>
        <w:t>Дата и время проведения аукциона</w:t>
      </w:r>
      <w:r w:rsidRPr="001B5320">
        <w:rPr>
          <w:sz w:val="26"/>
          <w:szCs w:val="26"/>
        </w:rPr>
        <w:t>:</w:t>
      </w:r>
      <w:r w:rsidRPr="001B5320">
        <w:rPr>
          <w:b/>
          <w:sz w:val="26"/>
          <w:szCs w:val="26"/>
        </w:rPr>
        <w:t xml:space="preserve"> </w:t>
      </w:r>
      <w:r w:rsidR="00DF2FFF">
        <w:rPr>
          <w:b/>
          <w:sz w:val="26"/>
          <w:szCs w:val="26"/>
        </w:rPr>
        <w:t>31</w:t>
      </w:r>
      <w:r w:rsidRPr="001B5320">
        <w:rPr>
          <w:b/>
          <w:sz w:val="26"/>
          <w:szCs w:val="26"/>
        </w:rPr>
        <w:t xml:space="preserve"> </w:t>
      </w:r>
      <w:r w:rsidR="001B5320" w:rsidRPr="001B5320">
        <w:rPr>
          <w:b/>
          <w:sz w:val="26"/>
          <w:szCs w:val="26"/>
        </w:rPr>
        <w:t>ию</w:t>
      </w:r>
      <w:r w:rsidR="00624D89">
        <w:rPr>
          <w:b/>
          <w:sz w:val="26"/>
          <w:szCs w:val="26"/>
        </w:rPr>
        <w:t>л</w:t>
      </w:r>
      <w:r w:rsidR="001B5320" w:rsidRPr="001B5320">
        <w:rPr>
          <w:b/>
          <w:sz w:val="26"/>
          <w:szCs w:val="26"/>
        </w:rPr>
        <w:t>я</w:t>
      </w:r>
      <w:r w:rsidRPr="001B5320">
        <w:rPr>
          <w:b/>
          <w:sz w:val="26"/>
          <w:szCs w:val="26"/>
        </w:rPr>
        <w:t xml:space="preserve"> 2020 года</w:t>
      </w:r>
      <w:r w:rsidRPr="001B5320">
        <w:rPr>
          <w:sz w:val="26"/>
          <w:szCs w:val="26"/>
        </w:rPr>
        <w:t xml:space="preserve"> </w:t>
      </w:r>
      <w:r w:rsidRPr="001B5320">
        <w:rPr>
          <w:b/>
          <w:sz w:val="26"/>
          <w:szCs w:val="26"/>
        </w:rPr>
        <w:t xml:space="preserve">в </w:t>
      </w:r>
      <w:r w:rsidR="00DF2FFF">
        <w:rPr>
          <w:b/>
          <w:sz w:val="26"/>
          <w:szCs w:val="26"/>
        </w:rPr>
        <w:t xml:space="preserve">11 </w:t>
      </w:r>
      <w:r w:rsidRPr="001B5320">
        <w:rPr>
          <w:b/>
          <w:sz w:val="26"/>
          <w:szCs w:val="26"/>
        </w:rPr>
        <w:t>час. 00 мин. (время местное).</w:t>
      </w:r>
    </w:p>
    <w:p w:rsidR="00C51549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2E437A" w:rsidRDefault="00C51549" w:rsidP="001B5320">
      <w:pPr>
        <w:ind w:left="-60" w:firstLine="768"/>
        <w:jc w:val="both"/>
      </w:pPr>
      <w:r w:rsidRPr="00553CA2">
        <w:rPr>
          <w:b/>
          <w:sz w:val="26"/>
          <w:szCs w:val="26"/>
        </w:rPr>
        <w:t>Объект аукциона</w:t>
      </w:r>
      <w:r w:rsidRPr="00553CA2">
        <w:rPr>
          <w:sz w:val="26"/>
          <w:szCs w:val="26"/>
        </w:rPr>
        <w:t>:</w:t>
      </w:r>
      <w:r>
        <w:t xml:space="preserve"> </w:t>
      </w:r>
      <w:r w:rsidR="002E437A">
        <w:t xml:space="preserve">автотранспортное средство: </w:t>
      </w:r>
      <w:r w:rsidR="001B5320">
        <w:rPr>
          <w:szCs w:val="28"/>
        </w:rPr>
        <w:t>КАМАЗ 65115 самосвал</w:t>
      </w:r>
      <w:r w:rsidR="001B5320" w:rsidRPr="009C3DD5">
        <w:rPr>
          <w:color w:val="000000"/>
          <w:szCs w:val="28"/>
        </w:rPr>
        <w:t xml:space="preserve">, </w:t>
      </w:r>
      <w:r w:rsidR="001B5320" w:rsidRPr="009C3DD5">
        <w:rPr>
          <w:szCs w:val="28"/>
        </w:rPr>
        <w:t>регистрационный</w:t>
      </w:r>
      <w:r w:rsidR="001B5320" w:rsidRPr="009C3DD5">
        <w:rPr>
          <w:color w:val="000000"/>
          <w:szCs w:val="28"/>
        </w:rPr>
        <w:t xml:space="preserve"> знак </w:t>
      </w:r>
      <w:r w:rsidR="001B5320">
        <w:rPr>
          <w:color w:val="000000"/>
          <w:szCs w:val="28"/>
        </w:rPr>
        <w:t>Х660МН 64</w:t>
      </w:r>
      <w:r w:rsidR="001B5320" w:rsidRPr="009C3DD5">
        <w:rPr>
          <w:color w:val="000000"/>
          <w:szCs w:val="28"/>
        </w:rPr>
        <w:t>, 20</w:t>
      </w:r>
      <w:r w:rsidR="001B5320">
        <w:rPr>
          <w:color w:val="000000"/>
          <w:szCs w:val="28"/>
        </w:rPr>
        <w:t>10</w:t>
      </w:r>
      <w:r w:rsidR="001B5320" w:rsidRPr="009C3DD5">
        <w:rPr>
          <w:color w:val="000000"/>
          <w:szCs w:val="28"/>
        </w:rPr>
        <w:t xml:space="preserve"> года выпуска, номер (</w:t>
      </w:r>
      <w:r w:rsidR="001B5320" w:rsidRPr="009C3DD5">
        <w:rPr>
          <w:color w:val="000000"/>
          <w:szCs w:val="28"/>
          <w:lang w:val="en-US"/>
        </w:rPr>
        <w:t>VIN</w:t>
      </w:r>
      <w:r w:rsidR="001B5320" w:rsidRPr="009C3DD5">
        <w:rPr>
          <w:color w:val="000000"/>
          <w:szCs w:val="28"/>
        </w:rPr>
        <w:t>)</w:t>
      </w:r>
      <w:r w:rsidR="001B5320">
        <w:rPr>
          <w:color w:val="000000"/>
          <w:szCs w:val="28"/>
        </w:rPr>
        <w:t xml:space="preserve"> –</w:t>
      </w:r>
      <w:r w:rsidR="001B5320" w:rsidRPr="009C3DD5">
        <w:rPr>
          <w:color w:val="000000"/>
          <w:szCs w:val="28"/>
        </w:rPr>
        <w:t xml:space="preserve"> </w:t>
      </w:r>
      <w:r w:rsidR="001B5320" w:rsidRPr="009C3DD5">
        <w:rPr>
          <w:color w:val="000000"/>
          <w:szCs w:val="28"/>
          <w:lang w:val="en-US"/>
        </w:rPr>
        <w:t>XT</w:t>
      </w:r>
      <w:r w:rsidR="001B5320">
        <w:rPr>
          <w:color w:val="000000"/>
          <w:szCs w:val="28"/>
        </w:rPr>
        <w:t>С651150А1186981</w:t>
      </w:r>
      <w:r w:rsidR="002E437A">
        <w:t>.</w:t>
      </w:r>
    </w:p>
    <w:p w:rsidR="00C51549" w:rsidRDefault="00C51549" w:rsidP="001B5320">
      <w:pPr>
        <w:ind w:left="-60" w:firstLine="768"/>
        <w:jc w:val="both"/>
        <w:rPr>
          <w:b/>
          <w:sz w:val="26"/>
          <w:szCs w:val="26"/>
        </w:rPr>
      </w:pPr>
      <w:r w:rsidRPr="00553CA2">
        <w:rPr>
          <w:b/>
          <w:sz w:val="26"/>
          <w:szCs w:val="26"/>
        </w:rPr>
        <w:t>Начальная цена продажи объекта аукциона</w:t>
      </w:r>
      <w:r>
        <w:rPr>
          <w:b/>
          <w:sz w:val="26"/>
          <w:szCs w:val="26"/>
        </w:rPr>
        <w:t xml:space="preserve">: </w:t>
      </w:r>
      <w:r w:rsidR="001B5320">
        <w:rPr>
          <w:szCs w:val="28"/>
        </w:rPr>
        <w:t>408 000</w:t>
      </w:r>
      <w:r w:rsidR="001B5320" w:rsidRPr="004603D6">
        <w:rPr>
          <w:szCs w:val="28"/>
        </w:rPr>
        <w:t xml:space="preserve"> (</w:t>
      </w:r>
      <w:r w:rsidR="001B5320">
        <w:rPr>
          <w:szCs w:val="28"/>
        </w:rPr>
        <w:t>Четыреста восемь тысяч</w:t>
      </w:r>
      <w:r w:rsidR="001B5320" w:rsidRPr="004603D6">
        <w:rPr>
          <w:szCs w:val="28"/>
        </w:rPr>
        <w:t>) рублей</w:t>
      </w:r>
      <w:r w:rsidR="001B5320">
        <w:rPr>
          <w:szCs w:val="28"/>
        </w:rPr>
        <w:t xml:space="preserve"> 00 копеек</w:t>
      </w:r>
      <w:r w:rsidR="001B5320" w:rsidRPr="004603D6">
        <w:rPr>
          <w:szCs w:val="28"/>
        </w:rPr>
        <w:t>, без учета НДС</w:t>
      </w:r>
      <w:r>
        <w:t>.</w:t>
      </w:r>
      <w:r w:rsidRPr="00553CA2">
        <w:rPr>
          <w:b/>
          <w:sz w:val="26"/>
          <w:szCs w:val="26"/>
        </w:rPr>
        <w:t xml:space="preserve"> </w:t>
      </w:r>
    </w:p>
    <w:p w:rsidR="00C51549" w:rsidRDefault="00C51549" w:rsidP="00C51549">
      <w:pPr>
        <w:ind w:left="-60"/>
        <w:jc w:val="both"/>
        <w:rPr>
          <w:sz w:val="26"/>
          <w:szCs w:val="26"/>
        </w:rPr>
      </w:pPr>
      <w:r w:rsidRPr="00553CA2">
        <w:rPr>
          <w:b/>
          <w:sz w:val="26"/>
          <w:szCs w:val="26"/>
        </w:rPr>
        <w:t xml:space="preserve">Шаг аукциона </w:t>
      </w:r>
      <w:r w:rsidRPr="00553CA2">
        <w:rPr>
          <w:sz w:val="26"/>
          <w:szCs w:val="26"/>
        </w:rPr>
        <w:t xml:space="preserve">(неизменная величина повышения заявленной цены продажи): </w:t>
      </w:r>
    </w:p>
    <w:p w:rsidR="00C51549" w:rsidRPr="00553CA2" w:rsidRDefault="001B5320" w:rsidP="00C51549">
      <w:pPr>
        <w:ind w:left="-60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20400</w:t>
      </w:r>
      <w:r w:rsidR="00C51549">
        <w:rPr>
          <w:sz w:val="26"/>
          <w:szCs w:val="26"/>
        </w:rPr>
        <w:t xml:space="preserve"> </w:t>
      </w:r>
      <w:r w:rsidR="00C51549" w:rsidRPr="000A4EF4">
        <w:rPr>
          <w:sz w:val="26"/>
          <w:szCs w:val="26"/>
        </w:rPr>
        <w:t>руб. (</w:t>
      </w:r>
      <w:r>
        <w:rPr>
          <w:sz w:val="26"/>
          <w:szCs w:val="26"/>
        </w:rPr>
        <w:t>5</w:t>
      </w:r>
      <w:r w:rsidR="00C51549" w:rsidRPr="000A4EF4">
        <w:rPr>
          <w:sz w:val="26"/>
          <w:szCs w:val="26"/>
        </w:rPr>
        <w:t>% от</w:t>
      </w:r>
      <w:r w:rsidR="00C51549" w:rsidRPr="000A4EF4">
        <w:rPr>
          <w:b/>
          <w:sz w:val="26"/>
          <w:szCs w:val="26"/>
        </w:rPr>
        <w:t xml:space="preserve"> </w:t>
      </w:r>
      <w:r w:rsidR="00C51549" w:rsidRPr="000A4EF4">
        <w:rPr>
          <w:sz w:val="26"/>
          <w:szCs w:val="26"/>
        </w:rPr>
        <w:t>начальной цены продажи объекта аукциона).</w:t>
      </w:r>
      <w:r w:rsidR="00C51549">
        <w:rPr>
          <w:sz w:val="26"/>
          <w:szCs w:val="26"/>
        </w:rPr>
        <w:t xml:space="preserve"> </w:t>
      </w:r>
    </w:p>
    <w:p w:rsidR="00C51549" w:rsidRDefault="00C51549" w:rsidP="00C51549">
      <w:pPr>
        <w:pStyle w:val="Style7"/>
        <w:widowControl/>
        <w:tabs>
          <w:tab w:val="left" w:pos="1046"/>
        </w:tabs>
        <w:spacing w:line="240" w:lineRule="auto"/>
        <w:ind w:firstLine="709"/>
        <w:jc w:val="both"/>
        <w:rPr>
          <w:sz w:val="26"/>
          <w:szCs w:val="26"/>
        </w:rPr>
      </w:pPr>
      <w:r w:rsidRPr="00553CA2">
        <w:rPr>
          <w:b/>
          <w:sz w:val="26"/>
          <w:szCs w:val="26"/>
        </w:rPr>
        <w:t>Размер задатка</w:t>
      </w:r>
      <w:r w:rsidRPr="00553CA2">
        <w:rPr>
          <w:sz w:val="26"/>
          <w:szCs w:val="26"/>
        </w:rPr>
        <w:t xml:space="preserve">: </w:t>
      </w:r>
      <w:r w:rsidR="001B5320">
        <w:rPr>
          <w:sz w:val="26"/>
          <w:szCs w:val="26"/>
        </w:rPr>
        <w:t>81600</w:t>
      </w:r>
      <w:r w:rsidRPr="000A4EF4">
        <w:rPr>
          <w:sz w:val="26"/>
          <w:szCs w:val="26"/>
        </w:rPr>
        <w:t xml:space="preserve"> </w:t>
      </w:r>
      <w:r w:rsidR="001B5320">
        <w:rPr>
          <w:sz w:val="26"/>
          <w:szCs w:val="26"/>
        </w:rPr>
        <w:t xml:space="preserve">(восемьдесят одна тысяча шестьсот) </w:t>
      </w:r>
      <w:r w:rsidRPr="000A4EF4">
        <w:rPr>
          <w:sz w:val="26"/>
          <w:szCs w:val="26"/>
        </w:rPr>
        <w:t>рублей.</w:t>
      </w:r>
    </w:p>
    <w:p w:rsidR="00C51549" w:rsidRDefault="00C51549" w:rsidP="00C51549">
      <w:pPr>
        <w:ind w:firstLine="720"/>
        <w:jc w:val="both"/>
        <w:rPr>
          <w:sz w:val="26"/>
          <w:szCs w:val="26"/>
        </w:rPr>
      </w:pP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Pr="001B5320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 xml:space="preserve">решением Совета Декабристского муниципального образования Ершовского муниципального района Саратовской области от 30 января 2020 года № 73-187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муниципального образования на 2020 год»</w:t>
      </w:r>
      <w:r w:rsidR="0077212B" w:rsidRPr="001B5320">
        <w:rPr>
          <w:sz w:val="26"/>
          <w:szCs w:val="26"/>
        </w:rPr>
        <w:t>.</w:t>
      </w: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C51549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C51549" w:rsidRPr="00C97614" w:rsidRDefault="00C51549" w:rsidP="00C51549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www.torgi.gov.ru, официальном сайте Продавца - </w:t>
      </w:r>
      <w:r>
        <w:rPr>
          <w:color w:val="000000"/>
          <w:sz w:val="26"/>
          <w:szCs w:val="26"/>
        </w:rPr>
        <w:lastRenderedPageBreak/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2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3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 xml:space="preserve">Претенденты </w:t>
      </w:r>
      <w:proofErr w:type="gramStart"/>
      <w:r w:rsidRPr="004F4CD2">
        <w:rPr>
          <w:b/>
          <w:sz w:val="26"/>
          <w:szCs w:val="26"/>
        </w:rPr>
        <w:t>предоставляют следующие документы</w:t>
      </w:r>
      <w:proofErr w:type="gramEnd"/>
      <w:r w:rsidRPr="004F4CD2">
        <w:rPr>
          <w:b/>
          <w:sz w:val="26"/>
          <w:szCs w:val="26"/>
        </w:rPr>
        <w:t>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</w:t>
      </w:r>
      <w:proofErr w:type="gramStart"/>
      <w:r w:rsidRPr="004F4CD2"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  <w:proofErr w:type="gramEnd"/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</w:t>
      </w:r>
      <w:r>
        <w:rPr>
          <w:position w:val="-2"/>
          <w:sz w:val="26"/>
          <w:szCs w:val="26"/>
        </w:rPr>
        <w:lastRenderedPageBreak/>
        <w:t>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 даты принятия</w:t>
      </w:r>
      <w:proofErr w:type="gramEnd"/>
      <w:r>
        <w:rPr>
          <w:sz w:val="26"/>
          <w:szCs w:val="26"/>
        </w:rPr>
        <w:t xml:space="preserve">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 xml:space="preserve">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>кциона в электронной форме.</w:t>
      </w: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 xml:space="preserve">), </w:t>
      </w:r>
      <w:r w:rsidRPr="006A3D56">
        <w:rPr>
          <w:sz w:val="26"/>
          <w:szCs w:val="26"/>
        </w:rPr>
        <w:lastRenderedPageBreak/>
        <w:t>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</w:t>
      </w:r>
      <w:r w:rsidRPr="004B35C0">
        <w:rPr>
          <w:sz w:val="26"/>
          <w:szCs w:val="26"/>
        </w:rPr>
        <w:lastRenderedPageBreak/>
        <w:t>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>УФК по Саратовской области (Администрации Декабристского МО Ершовского муниципального района Саратовской области л/с 05603D01090) ИНН 6413522546; КПП 641301001, Расчетный счет 40302810222023630118, банк: Отделение Саратов, БИК 046311001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>продажи</w:t>
      </w:r>
      <w:proofErr w:type="spellEnd"/>
      <w:r w:rsidRPr="00A3591A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662EBE">
        <w:rPr>
          <w:sz w:val="19"/>
          <w:szCs w:val="19"/>
        </w:rPr>
        <w:t>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</w:t>
      </w:r>
      <w:proofErr w:type="gramEnd"/>
      <w:r w:rsidRPr="00662EBE">
        <w:rPr>
          <w:sz w:val="19"/>
          <w:szCs w:val="19"/>
        </w:rPr>
        <w:t xml:space="preserve">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 xml:space="preserve">№ </w:t>
            </w:r>
            <w:proofErr w:type="spellStart"/>
            <w:r w:rsidRPr="00DE1DCD">
              <w:rPr>
                <w:b/>
              </w:rPr>
              <w:t>п\</w:t>
            </w:r>
            <w:proofErr w:type="gramStart"/>
            <w:r w:rsidRPr="00DE1DC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DE1DCD">
              <w:rPr>
                <w:b/>
              </w:rPr>
              <w:t>стра</w:t>
            </w:r>
            <w:proofErr w:type="spellEnd"/>
            <w:r w:rsidRPr="00DE1DCD">
              <w:rPr>
                <w:b/>
              </w:rPr>
              <w:t xml:space="preserve"> - ниц</w:t>
            </w:r>
            <w:proofErr w:type="gramEnd"/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 xml:space="preserve">к </w:t>
      </w:r>
      <w:proofErr w:type="gramStart"/>
      <w:r>
        <w:rPr>
          <w:b/>
          <w:i/>
          <w:sz w:val="22"/>
          <w:szCs w:val="22"/>
        </w:rPr>
        <w:t>информационному</w:t>
      </w:r>
      <w:proofErr w:type="gramEnd"/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C04A24" w:rsidRPr="00C04A24" w:rsidRDefault="00E80E38" w:rsidP="00AA09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4A24" w:rsidRPr="00C04A24">
        <w:rPr>
          <w:sz w:val="26"/>
          <w:szCs w:val="26"/>
        </w:rPr>
        <w:t xml:space="preserve">автотранспортное средство: </w:t>
      </w:r>
      <w:r w:rsidR="00AA09BF">
        <w:rPr>
          <w:szCs w:val="28"/>
        </w:rPr>
        <w:t>КАМАЗ 65115 самосвал</w:t>
      </w:r>
      <w:r w:rsidR="00AA09BF" w:rsidRPr="009C3DD5">
        <w:rPr>
          <w:color w:val="000000"/>
          <w:szCs w:val="28"/>
        </w:rPr>
        <w:t xml:space="preserve">, </w:t>
      </w:r>
      <w:r w:rsidR="00AA09BF" w:rsidRPr="009C3DD5">
        <w:rPr>
          <w:szCs w:val="28"/>
        </w:rPr>
        <w:t>регистрационный</w:t>
      </w:r>
      <w:r w:rsidR="00AA09BF" w:rsidRPr="009C3DD5">
        <w:rPr>
          <w:color w:val="000000"/>
          <w:szCs w:val="28"/>
        </w:rPr>
        <w:t xml:space="preserve"> знак </w:t>
      </w:r>
      <w:r w:rsidR="00AA09BF">
        <w:rPr>
          <w:color w:val="000000"/>
          <w:szCs w:val="28"/>
        </w:rPr>
        <w:t>Х660МН 64</w:t>
      </w:r>
      <w:r w:rsidR="00AA09BF" w:rsidRPr="009C3DD5">
        <w:rPr>
          <w:color w:val="000000"/>
          <w:szCs w:val="28"/>
        </w:rPr>
        <w:t>, 20</w:t>
      </w:r>
      <w:r w:rsidR="00AA09BF">
        <w:rPr>
          <w:color w:val="000000"/>
          <w:szCs w:val="28"/>
        </w:rPr>
        <w:t>10</w:t>
      </w:r>
      <w:r w:rsidR="00AA09BF" w:rsidRPr="009C3DD5">
        <w:rPr>
          <w:color w:val="000000"/>
          <w:szCs w:val="28"/>
        </w:rPr>
        <w:t xml:space="preserve"> года выпуска, номер (</w:t>
      </w:r>
      <w:r w:rsidR="00AA09BF" w:rsidRPr="009C3DD5">
        <w:rPr>
          <w:color w:val="000000"/>
          <w:szCs w:val="28"/>
          <w:lang w:val="en-US"/>
        </w:rPr>
        <w:t>VIN</w:t>
      </w:r>
      <w:r w:rsidR="00AA09BF" w:rsidRPr="009C3DD5">
        <w:rPr>
          <w:color w:val="000000"/>
          <w:szCs w:val="28"/>
        </w:rPr>
        <w:t>)</w:t>
      </w:r>
      <w:r w:rsidR="00AA09BF">
        <w:rPr>
          <w:color w:val="000000"/>
          <w:szCs w:val="28"/>
        </w:rPr>
        <w:t xml:space="preserve"> –</w:t>
      </w:r>
      <w:r w:rsidR="00AA09BF" w:rsidRPr="009C3DD5">
        <w:rPr>
          <w:color w:val="000000"/>
          <w:szCs w:val="28"/>
        </w:rPr>
        <w:t xml:space="preserve"> </w:t>
      </w:r>
      <w:r w:rsidR="00AA09BF" w:rsidRPr="009C3DD5">
        <w:rPr>
          <w:color w:val="000000"/>
          <w:szCs w:val="28"/>
          <w:lang w:val="en-US"/>
        </w:rPr>
        <w:t>XT</w:t>
      </w:r>
      <w:r w:rsidR="00AA09BF">
        <w:rPr>
          <w:color w:val="000000"/>
          <w:szCs w:val="28"/>
        </w:rPr>
        <w:t>С651150А1186981</w:t>
      </w:r>
      <w:r w:rsidR="00C04A24" w:rsidRPr="00C04A24">
        <w:rPr>
          <w:sz w:val="26"/>
          <w:szCs w:val="26"/>
        </w:rPr>
        <w:t xml:space="preserve">. 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Датой оплаты считается дата поступления денежных сре</w:t>
      </w:r>
      <w:proofErr w:type="gramStart"/>
      <w:r w:rsidRPr="004B35C0">
        <w:rPr>
          <w:color w:val="000000"/>
          <w:sz w:val="26"/>
          <w:szCs w:val="26"/>
        </w:rPr>
        <w:t>дств в б</w:t>
      </w:r>
      <w:proofErr w:type="gramEnd"/>
      <w:r w:rsidRPr="004B35C0">
        <w:rPr>
          <w:color w:val="000000"/>
          <w:sz w:val="26"/>
          <w:szCs w:val="26"/>
        </w:rPr>
        <w:t xml:space="preserve">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lastRenderedPageBreak/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 xml:space="preserve">Имущество передается </w:t>
      </w:r>
      <w:proofErr w:type="gramStart"/>
      <w:r w:rsidRPr="004B35C0">
        <w:rPr>
          <w:spacing w:val="6"/>
          <w:sz w:val="26"/>
          <w:szCs w:val="26"/>
        </w:rPr>
        <w:t>по акту приема-передачи в семидневный срок с момента его оплаты в соответствии с условиями</w:t>
      </w:r>
      <w:proofErr w:type="gramEnd"/>
      <w:r w:rsidRPr="004B35C0">
        <w:rPr>
          <w:spacing w:val="6"/>
          <w:sz w:val="26"/>
          <w:szCs w:val="26"/>
        </w:rPr>
        <w:t xml:space="preserve">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 xml:space="preserve">В случае расторжения Договора по основаниям, указанным в пункте </w:t>
      </w:r>
      <w:r w:rsidRPr="004B35C0">
        <w:rPr>
          <w:color w:val="000000"/>
          <w:spacing w:val="5"/>
          <w:sz w:val="26"/>
          <w:szCs w:val="26"/>
        </w:rPr>
        <w:lastRenderedPageBreak/>
        <w:t>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</w:t>
            </w:r>
            <w:proofErr w:type="gramStart"/>
            <w:r w:rsidRPr="009B3042">
              <w:rPr>
                <w:sz w:val="28"/>
                <w:szCs w:val="28"/>
              </w:rPr>
              <w:t>.Ц</w:t>
            </w:r>
            <w:proofErr w:type="gramEnd"/>
            <w:r w:rsidRPr="009B3042">
              <w:rPr>
                <w:sz w:val="28"/>
                <w:szCs w:val="28"/>
              </w:rPr>
              <w:t>елинный, пл.Ленина, д. 4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proofErr w:type="gramStart"/>
            <w:r w:rsidRPr="009B3042">
              <w:rPr>
                <w:sz w:val="28"/>
                <w:szCs w:val="28"/>
              </w:rPr>
              <w:t>Р</w:t>
            </w:r>
            <w:proofErr w:type="gramEnd"/>
            <w:r w:rsidRPr="009B3042">
              <w:rPr>
                <w:sz w:val="28"/>
                <w:szCs w:val="28"/>
              </w:rPr>
              <w:t>/с 40101810300000010010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 046311001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2B7398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2B739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E80E38" w:rsidRPr="00C04A24" w:rsidRDefault="00E80E38" w:rsidP="006C2323">
      <w:pPr>
        <w:ind w:left="4248" w:firstLine="708"/>
        <w:rPr>
          <w:szCs w:val="28"/>
        </w:rPr>
      </w:pPr>
      <w:r w:rsidRPr="00C04A24">
        <w:rPr>
          <w:szCs w:val="28"/>
        </w:rPr>
        <w:t xml:space="preserve">от </w:t>
      </w:r>
      <w:r w:rsidR="006C2323">
        <w:rPr>
          <w:szCs w:val="28"/>
        </w:rPr>
        <w:t>21</w:t>
      </w:r>
      <w:r w:rsidR="003A23F6">
        <w:rPr>
          <w:szCs w:val="28"/>
        </w:rPr>
        <w:t>.0</w:t>
      </w:r>
      <w:r w:rsidR="006C2323">
        <w:rPr>
          <w:szCs w:val="28"/>
        </w:rPr>
        <w:t>5</w:t>
      </w:r>
      <w:r w:rsidR="003A23F6">
        <w:rPr>
          <w:szCs w:val="28"/>
        </w:rPr>
        <w:t>.2020 №</w:t>
      </w:r>
      <w:r w:rsidR="006C2323">
        <w:rPr>
          <w:szCs w:val="28"/>
        </w:rPr>
        <w:t xml:space="preserve"> 25</w:t>
      </w:r>
    </w:p>
    <w:p w:rsidR="006C2323" w:rsidRDefault="006C2323" w:rsidP="00E80E38"/>
    <w:p w:rsidR="00BE4D7E" w:rsidRDefault="00BE4D7E" w:rsidP="00E80E38"/>
    <w:p w:rsidR="006C2323" w:rsidRPr="004603D6" w:rsidRDefault="006C2323" w:rsidP="006C2323">
      <w:pPr>
        <w:jc w:val="center"/>
        <w:rPr>
          <w:szCs w:val="28"/>
        </w:rPr>
      </w:pPr>
      <w:r w:rsidRPr="004603D6">
        <w:rPr>
          <w:szCs w:val="28"/>
        </w:rPr>
        <w:t>Состав комиссии</w:t>
      </w:r>
    </w:p>
    <w:p w:rsidR="006C2323" w:rsidRPr="004603D6" w:rsidRDefault="006C2323" w:rsidP="006C2323">
      <w:pPr>
        <w:jc w:val="center"/>
        <w:rPr>
          <w:szCs w:val="28"/>
        </w:rPr>
      </w:pPr>
      <w:r w:rsidRPr="004603D6">
        <w:rPr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2B7398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2B7398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2B7398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2B7398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2B7398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612B90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>
              <w:rPr>
                <w:szCs w:val="28"/>
              </w:rPr>
              <w:t>Савина Анастасия Алексеевна</w:t>
            </w:r>
          </w:p>
        </w:tc>
      </w:tr>
      <w:tr w:rsidR="006C2323" w:rsidRPr="004603D6" w:rsidTr="002B7398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2B7398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2B7398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2B7398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2B7398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Pr="00612B90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</w:tc>
      </w:tr>
      <w:tr w:rsidR="006C2323" w:rsidRPr="004603D6" w:rsidTr="002B7398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2B7398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2B7398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2B7398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2B7398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2B7398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07" w:rsidRDefault="00F17407" w:rsidP="009B2851">
      <w:r>
        <w:separator/>
      </w:r>
    </w:p>
  </w:endnote>
  <w:endnote w:type="continuationSeparator" w:id="0">
    <w:p w:rsidR="00F17407" w:rsidRDefault="00F17407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07" w:rsidRDefault="00F17407" w:rsidP="009B2851">
      <w:r>
        <w:separator/>
      </w:r>
    </w:p>
  </w:footnote>
  <w:footnote w:type="continuationSeparator" w:id="0">
    <w:p w:rsidR="00F17407" w:rsidRDefault="00F17407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A66BA"/>
    <w:rsid w:val="000B040C"/>
    <w:rsid w:val="000E2798"/>
    <w:rsid w:val="000E6000"/>
    <w:rsid w:val="000F0CDB"/>
    <w:rsid w:val="000F2DE4"/>
    <w:rsid w:val="00101D88"/>
    <w:rsid w:val="0010737C"/>
    <w:rsid w:val="001325D0"/>
    <w:rsid w:val="00132792"/>
    <w:rsid w:val="00136C1E"/>
    <w:rsid w:val="00136E56"/>
    <w:rsid w:val="00143148"/>
    <w:rsid w:val="00152F11"/>
    <w:rsid w:val="0019126B"/>
    <w:rsid w:val="00194775"/>
    <w:rsid w:val="001A012B"/>
    <w:rsid w:val="001B5320"/>
    <w:rsid w:val="001C78D8"/>
    <w:rsid w:val="001D0B1F"/>
    <w:rsid w:val="001E6EE3"/>
    <w:rsid w:val="001F387E"/>
    <w:rsid w:val="001F7D81"/>
    <w:rsid w:val="0020164D"/>
    <w:rsid w:val="002118C5"/>
    <w:rsid w:val="00223F4C"/>
    <w:rsid w:val="00246697"/>
    <w:rsid w:val="00253562"/>
    <w:rsid w:val="00284A04"/>
    <w:rsid w:val="002B2B89"/>
    <w:rsid w:val="002B45FD"/>
    <w:rsid w:val="002D03A4"/>
    <w:rsid w:val="002D6F7D"/>
    <w:rsid w:val="002E0913"/>
    <w:rsid w:val="002E437A"/>
    <w:rsid w:val="003017B9"/>
    <w:rsid w:val="0033428F"/>
    <w:rsid w:val="00355AAE"/>
    <w:rsid w:val="00361F3C"/>
    <w:rsid w:val="00366619"/>
    <w:rsid w:val="0036667B"/>
    <w:rsid w:val="00371570"/>
    <w:rsid w:val="00382446"/>
    <w:rsid w:val="00391E00"/>
    <w:rsid w:val="003A23F6"/>
    <w:rsid w:val="003B2837"/>
    <w:rsid w:val="003D7390"/>
    <w:rsid w:val="003E5193"/>
    <w:rsid w:val="003E531A"/>
    <w:rsid w:val="003F314E"/>
    <w:rsid w:val="004118A4"/>
    <w:rsid w:val="00412389"/>
    <w:rsid w:val="004125AE"/>
    <w:rsid w:val="00425984"/>
    <w:rsid w:val="00426747"/>
    <w:rsid w:val="004438EF"/>
    <w:rsid w:val="004613A8"/>
    <w:rsid w:val="00467361"/>
    <w:rsid w:val="004A68F0"/>
    <w:rsid w:val="004B0D9B"/>
    <w:rsid w:val="004C3D55"/>
    <w:rsid w:val="004C3E6C"/>
    <w:rsid w:val="004D5679"/>
    <w:rsid w:val="004D6586"/>
    <w:rsid w:val="004D6AE2"/>
    <w:rsid w:val="004F4CD2"/>
    <w:rsid w:val="00513CD6"/>
    <w:rsid w:val="00530BDA"/>
    <w:rsid w:val="00532B5C"/>
    <w:rsid w:val="00537A34"/>
    <w:rsid w:val="00537FC1"/>
    <w:rsid w:val="00554CE7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F559E"/>
    <w:rsid w:val="006F594B"/>
    <w:rsid w:val="006F66A9"/>
    <w:rsid w:val="00707FE5"/>
    <w:rsid w:val="00722FE0"/>
    <w:rsid w:val="00742BB6"/>
    <w:rsid w:val="00752D65"/>
    <w:rsid w:val="0077212B"/>
    <w:rsid w:val="00787242"/>
    <w:rsid w:val="007905C1"/>
    <w:rsid w:val="007A4BCF"/>
    <w:rsid w:val="007B0E21"/>
    <w:rsid w:val="007E67FB"/>
    <w:rsid w:val="007F1E7A"/>
    <w:rsid w:val="00827315"/>
    <w:rsid w:val="0083303D"/>
    <w:rsid w:val="008365DA"/>
    <w:rsid w:val="00844BCC"/>
    <w:rsid w:val="00872DA9"/>
    <w:rsid w:val="00875DF2"/>
    <w:rsid w:val="008918CD"/>
    <w:rsid w:val="00894554"/>
    <w:rsid w:val="008A1D02"/>
    <w:rsid w:val="008D1686"/>
    <w:rsid w:val="008D2F3B"/>
    <w:rsid w:val="008D5B6A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9089C"/>
    <w:rsid w:val="00997894"/>
    <w:rsid w:val="009A744E"/>
    <w:rsid w:val="009B2851"/>
    <w:rsid w:val="009C780D"/>
    <w:rsid w:val="009E0687"/>
    <w:rsid w:val="00A013F3"/>
    <w:rsid w:val="00A018E8"/>
    <w:rsid w:val="00A05FAA"/>
    <w:rsid w:val="00A4644C"/>
    <w:rsid w:val="00A46DEC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3C20"/>
    <w:rsid w:val="00B85F80"/>
    <w:rsid w:val="00B87CAB"/>
    <w:rsid w:val="00BA191A"/>
    <w:rsid w:val="00BA1A6A"/>
    <w:rsid w:val="00BA2BFB"/>
    <w:rsid w:val="00BB2535"/>
    <w:rsid w:val="00BC15E9"/>
    <w:rsid w:val="00BE4D7E"/>
    <w:rsid w:val="00C02F37"/>
    <w:rsid w:val="00C04A24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7C01"/>
    <w:rsid w:val="00CE0ED4"/>
    <w:rsid w:val="00CF11FE"/>
    <w:rsid w:val="00CF1DD6"/>
    <w:rsid w:val="00CF2064"/>
    <w:rsid w:val="00CF3A6E"/>
    <w:rsid w:val="00D10836"/>
    <w:rsid w:val="00D16C20"/>
    <w:rsid w:val="00D33A1C"/>
    <w:rsid w:val="00D42C98"/>
    <w:rsid w:val="00D47D22"/>
    <w:rsid w:val="00D5078A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100EB"/>
    <w:rsid w:val="00F1134F"/>
    <w:rsid w:val="00F17407"/>
    <w:rsid w:val="00F336FF"/>
    <w:rsid w:val="00F35F54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47B5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e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CD62-757B-4727-B36E-25625A2E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31717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RePack by SPecialiST</cp:lastModifiedBy>
  <cp:revision>15</cp:revision>
  <cp:lastPrinted>2020-06-26T04:46:00Z</cp:lastPrinted>
  <dcterms:created xsi:type="dcterms:W3CDTF">2020-05-20T12:12:00Z</dcterms:created>
  <dcterms:modified xsi:type="dcterms:W3CDTF">2020-06-26T04:53:00Z</dcterms:modified>
</cp:coreProperties>
</file>