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Pr="00D21277" w:rsidRDefault="0088543E"/>
    <w:p w:rsidR="0088543E" w:rsidRPr="00D2127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27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E" w:rsidRPr="00D2127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43E" w:rsidRPr="00D2127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277">
        <w:rPr>
          <w:rFonts w:ascii="Times New Roman" w:hAnsi="Times New Roman"/>
          <w:b/>
          <w:sz w:val="24"/>
          <w:szCs w:val="24"/>
        </w:rPr>
        <w:t>АДМИНИСТРАЦИЯ</w:t>
      </w:r>
    </w:p>
    <w:p w:rsidR="0088543E" w:rsidRPr="00D21277" w:rsidRDefault="00986C1A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277">
        <w:rPr>
          <w:rFonts w:ascii="Times New Roman" w:hAnsi="Times New Roman"/>
          <w:b/>
          <w:sz w:val="24"/>
          <w:szCs w:val="24"/>
        </w:rPr>
        <w:t>АНТОНОВСКОГО</w:t>
      </w:r>
      <w:r w:rsidR="0088543E" w:rsidRPr="00D21277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8543E" w:rsidRPr="00D2127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277"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88543E" w:rsidRPr="00D21277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Pr="00D21277" w:rsidRDefault="00341590" w:rsidP="0088543E">
      <w:pPr>
        <w:pStyle w:val="a3"/>
        <w:rPr>
          <w:rFonts w:ascii="Times New Roman" w:hAnsi="Times New Roman"/>
          <w:b/>
          <w:sz w:val="28"/>
          <w:szCs w:val="28"/>
        </w:rPr>
      </w:pPr>
      <w:r w:rsidRPr="00341590">
        <w:rPr>
          <w:b/>
        </w:rPr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Pr="00D21277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Pr="00D2127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127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2127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543E" w:rsidRPr="00D2127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D21277">
        <w:rPr>
          <w:rFonts w:ascii="Times New Roman" w:hAnsi="Times New Roman"/>
          <w:b/>
          <w:sz w:val="24"/>
          <w:szCs w:val="24"/>
        </w:rPr>
        <w:t xml:space="preserve">  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D21277" w:rsidRDefault="00F643E8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   от   12.08</w:t>
      </w:r>
      <w:r w:rsidR="000705BC" w:rsidRPr="00D21277">
        <w:rPr>
          <w:rFonts w:ascii="Times New Roman" w:hAnsi="Times New Roman"/>
          <w:sz w:val="24"/>
          <w:szCs w:val="24"/>
        </w:rPr>
        <w:t>.2014</w:t>
      </w:r>
      <w:r w:rsidR="0088543E" w:rsidRPr="00D21277">
        <w:rPr>
          <w:rFonts w:ascii="Times New Roman" w:hAnsi="Times New Roman"/>
          <w:sz w:val="24"/>
          <w:szCs w:val="24"/>
        </w:rPr>
        <w:t xml:space="preserve"> года                                    </w:t>
      </w:r>
      <w:r w:rsidR="00986C1A" w:rsidRPr="00D21277">
        <w:rPr>
          <w:rFonts w:ascii="Times New Roman" w:hAnsi="Times New Roman"/>
          <w:sz w:val="24"/>
          <w:szCs w:val="24"/>
        </w:rPr>
        <w:t xml:space="preserve">                            № </w:t>
      </w:r>
      <w:r w:rsidRPr="00D21277">
        <w:rPr>
          <w:rFonts w:ascii="Times New Roman" w:hAnsi="Times New Roman"/>
          <w:sz w:val="24"/>
          <w:szCs w:val="24"/>
        </w:rPr>
        <w:t>20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     Об утверждении отчета об исполнении</w:t>
      </w:r>
    </w:p>
    <w:p w:rsidR="0088543E" w:rsidRPr="00D21277" w:rsidRDefault="00986C1A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>бюджета   Антонов</w:t>
      </w:r>
      <w:r w:rsidR="0088543E" w:rsidRPr="00D21277">
        <w:rPr>
          <w:rFonts w:ascii="Times New Roman" w:hAnsi="Times New Roman"/>
          <w:sz w:val="24"/>
          <w:szCs w:val="24"/>
        </w:rPr>
        <w:t xml:space="preserve">ского  муниципального 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образования  Ершовского района </w:t>
      </w:r>
      <w:proofErr w:type="gramStart"/>
      <w:r w:rsidRPr="00D21277">
        <w:rPr>
          <w:rFonts w:ascii="Times New Roman" w:hAnsi="Times New Roman"/>
          <w:sz w:val="24"/>
          <w:szCs w:val="24"/>
        </w:rPr>
        <w:t>Саратовской</w:t>
      </w:r>
      <w:proofErr w:type="gramEnd"/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 области за 2 квартал  2014года». 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ab/>
        <w:t xml:space="preserve">В соответствии с  </w:t>
      </w:r>
      <w:r w:rsidR="00276C94" w:rsidRPr="00D21277">
        <w:rPr>
          <w:rFonts w:ascii="Times New Roman" w:hAnsi="Times New Roman"/>
          <w:sz w:val="24"/>
          <w:szCs w:val="24"/>
        </w:rPr>
        <w:t>решением Совета Антоновского</w:t>
      </w:r>
      <w:r w:rsidRPr="00D21277">
        <w:rPr>
          <w:rFonts w:ascii="Times New Roman" w:hAnsi="Times New Roman"/>
          <w:sz w:val="24"/>
          <w:szCs w:val="24"/>
        </w:rPr>
        <w:t xml:space="preserve">  м</w:t>
      </w:r>
      <w:r w:rsidR="008D6C31" w:rsidRPr="00D21277">
        <w:rPr>
          <w:rFonts w:ascii="Times New Roman" w:hAnsi="Times New Roman"/>
          <w:sz w:val="24"/>
          <w:szCs w:val="24"/>
        </w:rPr>
        <w:t>униципального образования  от 03. 10. 2008 г.  № 16-69</w:t>
      </w:r>
      <w:r w:rsidRPr="00D21277">
        <w:rPr>
          <w:rFonts w:ascii="Times New Roman" w:hAnsi="Times New Roman"/>
          <w:sz w:val="24"/>
          <w:szCs w:val="24"/>
        </w:rPr>
        <w:t xml:space="preserve"> "Об утверждении Положения о   бюдже</w:t>
      </w:r>
      <w:r w:rsidR="00276C94" w:rsidRPr="00D21277">
        <w:rPr>
          <w:rFonts w:ascii="Times New Roman" w:hAnsi="Times New Roman"/>
          <w:sz w:val="24"/>
          <w:szCs w:val="24"/>
        </w:rPr>
        <w:t>тном процессе в  Антоновском</w:t>
      </w:r>
      <w:r w:rsidRPr="00D21277">
        <w:rPr>
          <w:rFonts w:ascii="Times New Roman" w:hAnsi="Times New Roman"/>
          <w:sz w:val="24"/>
          <w:szCs w:val="24"/>
        </w:rPr>
        <w:t xml:space="preserve">  муниципальном  образовании"</w:t>
      </w:r>
      <w:r w:rsidR="008D6C31" w:rsidRPr="00D21277">
        <w:rPr>
          <w:rFonts w:ascii="Times New Roman" w:hAnsi="Times New Roman"/>
          <w:sz w:val="24"/>
          <w:szCs w:val="24"/>
        </w:rPr>
        <w:t xml:space="preserve"> с внесенными изменениями решениями Совета Антоновского МО от</w:t>
      </w:r>
      <w:r w:rsidR="00F643E8" w:rsidRPr="00D21277">
        <w:rPr>
          <w:rFonts w:ascii="Times New Roman" w:hAnsi="Times New Roman"/>
          <w:sz w:val="24"/>
          <w:szCs w:val="24"/>
        </w:rPr>
        <w:t xml:space="preserve"> 08.05.2009 года № 9-25, от 24.03.2010 года № 34-58. от 23.07.2012 года № 87-157.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 ПОСТАНОВЛЯЮ:</w:t>
      </w:r>
      <w:r w:rsidRPr="00D21277">
        <w:rPr>
          <w:rFonts w:ascii="Times New Roman" w:hAnsi="Times New Roman"/>
          <w:sz w:val="24"/>
          <w:szCs w:val="24"/>
        </w:rPr>
        <w:tab/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ab/>
        <w:t>1.Утвердить отчет об исп</w:t>
      </w:r>
      <w:r w:rsidR="00276C94" w:rsidRPr="00D21277">
        <w:rPr>
          <w:rFonts w:ascii="Times New Roman" w:hAnsi="Times New Roman"/>
          <w:sz w:val="24"/>
          <w:szCs w:val="24"/>
        </w:rPr>
        <w:t>олнении бюджета Антоновского</w:t>
      </w:r>
      <w:r w:rsidRPr="00D21277">
        <w:rPr>
          <w:rFonts w:ascii="Times New Roman" w:hAnsi="Times New Roman"/>
          <w:sz w:val="24"/>
          <w:szCs w:val="24"/>
        </w:rPr>
        <w:t xml:space="preserve"> муниципального образования Ершовского</w:t>
      </w:r>
      <w:r w:rsidR="00276C94" w:rsidRPr="00D21277">
        <w:rPr>
          <w:rFonts w:ascii="Times New Roman" w:hAnsi="Times New Roman"/>
          <w:sz w:val="24"/>
          <w:szCs w:val="24"/>
        </w:rPr>
        <w:t xml:space="preserve"> района Саратовской области за 2</w:t>
      </w:r>
      <w:r w:rsidRPr="00D21277">
        <w:rPr>
          <w:rFonts w:ascii="Times New Roman" w:hAnsi="Times New Roman"/>
          <w:sz w:val="24"/>
          <w:szCs w:val="24"/>
        </w:rPr>
        <w:t xml:space="preserve"> квартал  2014 г</w:t>
      </w:r>
      <w:r w:rsidR="00584A8A" w:rsidRPr="00D21277">
        <w:rPr>
          <w:rFonts w:ascii="Times New Roman" w:hAnsi="Times New Roman"/>
          <w:sz w:val="24"/>
          <w:szCs w:val="24"/>
        </w:rPr>
        <w:t>ода :  по доходам в сумме 2022,9</w:t>
      </w:r>
      <w:r w:rsidRPr="00D21277">
        <w:rPr>
          <w:rFonts w:ascii="Times New Roman" w:hAnsi="Times New Roman"/>
          <w:sz w:val="24"/>
          <w:szCs w:val="24"/>
        </w:rPr>
        <w:t xml:space="preserve"> тыс. руб. ( утвержденны</w:t>
      </w:r>
      <w:r w:rsidR="00584A8A" w:rsidRPr="00D21277">
        <w:rPr>
          <w:rFonts w:ascii="Times New Roman" w:hAnsi="Times New Roman"/>
          <w:sz w:val="24"/>
          <w:szCs w:val="24"/>
        </w:rPr>
        <w:t>е бюджетные  назначения   4078,4</w:t>
      </w:r>
      <w:r w:rsidRPr="00D21277">
        <w:rPr>
          <w:rFonts w:ascii="Times New Roman" w:hAnsi="Times New Roman"/>
          <w:sz w:val="24"/>
          <w:szCs w:val="24"/>
        </w:rPr>
        <w:t xml:space="preserve"> тыс. руб.</w:t>
      </w:r>
      <w:r w:rsidR="00584A8A" w:rsidRPr="00D21277">
        <w:rPr>
          <w:rFonts w:ascii="Times New Roman" w:hAnsi="Times New Roman"/>
          <w:sz w:val="24"/>
          <w:szCs w:val="24"/>
        </w:rPr>
        <w:t>),  по  расходам в сумме  1603,5</w:t>
      </w:r>
      <w:r w:rsidRPr="00D21277">
        <w:rPr>
          <w:rFonts w:ascii="Times New Roman" w:hAnsi="Times New Roman"/>
          <w:sz w:val="24"/>
          <w:szCs w:val="24"/>
        </w:rPr>
        <w:t xml:space="preserve">  тыс. руб.  (утвержденные бюдж</w:t>
      </w:r>
      <w:r w:rsidR="00584A8A" w:rsidRPr="00D21277">
        <w:rPr>
          <w:rFonts w:ascii="Times New Roman" w:hAnsi="Times New Roman"/>
          <w:sz w:val="24"/>
          <w:szCs w:val="24"/>
        </w:rPr>
        <w:t>етные назначения   4105,6</w:t>
      </w:r>
      <w:r w:rsidRPr="00D21277">
        <w:rPr>
          <w:rFonts w:ascii="Times New Roman" w:hAnsi="Times New Roman"/>
          <w:sz w:val="24"/>
          <w:szCs w:val="24"/>
        </w:rPr>
        <w:t xml:space="preserve">   тыс. </w:t>
      </w:r>
      <w:proofErr w:type="spellStart"/>
      <w:r w:rsidRPr="00D21277">
        <w:rPr>
          <w:rFonts w:ascii="Times New Roman" w:hAnsi="Times New Roman"/>
          <w:sz w:val="24"/>
          <w:szCs w:val="24"/>
        </w:rPr>
        <w:t>руб</w:t>
      </w:r>
      <w:proofErr w:type="spellEnd"/>
      <w:r w:rsidRPr="00D21277">
        <w:rPr>
          <w:rFonts w:ascii="Times New Roman" w:hAnsi="Times New Roman"/>
          <w:sz w:val="24"/>
          <w:szCs w:val="24"/>
        </w:rPr>
        <w:t>)</w:t>
      </w:r>
      <w:proofErr w:type="gramStart"/>
      <w:r w:rsidRPr="00D21277">
        <w:rPr>
          <w:rFonts w:ascii="Times New Roman" w:hAnsi="Times New Roman"/>
          <w:sz w:val="24"/>
          <w:szCs w:val="24"/>
        </w:rPr>
        <w:t>.</w:t>
      </w:r>
      <w:proofErr w:type="gramEnd"/>
      <w:r w:rsidRPr="00D21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277">
        <w:rPr>
          <w:rFonts w:ascii="Times New Roman" w:hAnsi="Times New Roman"/>
          <w:sz w:val="24"/>
          <w:szCs w:val="24"/>
        </w:rPr>
        <w:t>с</w:t>
      </w:r>
      <w:proofErr w:type="gramEnd"/>
      <w:r w:rsidRPr="00D21277">
        <w:rPr>
          <w:rFonts w:ascii="Times New Roman" w:hAnsi="Times New Roman"/>
          <w:sz w:val="24"/>
          <w:szCs w:val="24"/>
        </w:rPr>
        <w:t>огласно приложению 1.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ab/>
        <w:t>2.Утвердить  численность муниципальных служащи</w:t>
      </w:r>
      <w:r w:rsidR="00276C94" w:rsidRPr="00D21277">
        <w:rPr>
          <w:rFonts w:ascii="Times New Roman" w:hAnsi="Times New Roman"/>
          <w:sz w:val="24"/>
          <w:szCs w:val="24"/>
        </w:rPr>
        <w:t>х администрации Антоновского</w:t>
      </w:r>
      <w:r w:rsidRPr="00D21277">
        <w:rPr>
          <w:rFonts w:ascii="Times New Roman" w:hAnsi="Times New Roman"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 xml:space="preserve">    </w:t>
      </w:r>
    </w:p>
    <w:p w:rsidR="0088543E" w:rsidRPr="00D2127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D21277" w:rsidRDefault="00D21277" w:rsidP="0088543E">
      <w:pPr>
        <w:pStyle w:val="a3"/>
        <w:rPr>
          <w:rFonts w:ascii="Times New Roman" w:hAnsi="Times New Roman"/>
          <w:sz w:val="24"/>
          <w:szCs w:val="24"/>
        </w:rPr>
      </w:pPr>
      <w:r w:rsidRPr="00D21277">
        <w:rPr>
          <w:rFonts w:ascii="Times New Roman" w:hAnsi="Times New Roman"/>
          <w:sz w:val="24"/>
          <w:szCs w:val="24"/>
        </w:rPr>
        <w:t>И.о</w:t>
      </w:r>
      <w:proofErr w:type="gramStart"/>
      <w:r w:rsidRPr="00D21277">
        <w:rPr>
          <w:rFonts w:ascii="Times New Roman" w:hAnsi="Times New Roman"/>
          <w:sz w:val="24"/>
          <w:szCs w:val="24"/>
        </w:rPr>
        <w:t>.г</w:t>
      </w:r>
      <w:proofErr w:type="gramEnd"/>
      <w:r w:rsidRPr="00D21277">
        <w:rPr>
          <w:rFonts w:ascii="Times New Roman" w:hAnsi="Times New Roman"/>
          <w:sz w:val="24"/>
          <w:szCs w:val="24"/>
        </w:rPr>
        <w:t>лавы</w:t>
      </w:r>
      <w:r w:rsidR="00276C94" w:rsidRPr="00D21277">
        <w:rPr>
          <w:rFonts w:ascii="Times New Roman" w:hAnsi="Times New Roman"/>
          <w:sz w:val="24"/>
          <w:szCs w:val="24"/>
        </w:rPr>
        <w:t xml:space="preserve">  Антоновского</w:t>
      </w:r>
      <w:r w:rsidR="0088543E" w:rsidRPr="00D21277">
        <w:rPr>
          <w:rFonts w:ascii="Times New Roman" w:hAnsi="Times New Roman"/>
          <w:sz w:val="24"/>
          <w:szCs w:val="24"/>
        </w:rPr>
        <w:t xml:space="preserve"> МО </w:t>
      </w:r>
      <w:r w:rsidRPr="00D21277">
        <w:rPr>
          <w:rFonts w:ascii="Times New Roman" w:hAnsi="Times New Roman"/>
          <w:sz w:val="24"/>
          <w:szCs w:val="24"/>
        </w:rPr>
        <w:t>:</w:t>
      </w:r>
      <w:r w:rsidR="0088543E" w:rsidRPr="00D21277">
        <w:rPr>
          <w:rFonts w:ascii="Times New Roman" w:hAnsi="Times New Roman"/>
          <w:sz w:val="24"/>
          <w:szCs w:val="24"/>
        </w:rPr>
        <w:t xml:space="preserve">                 </w:t>
      </w:r>
      <w:r w:rsidR="00276C94" w:rsidRPr="00D21277">
        <w:rPr>
          <w:rFonts w:ascii="Times New Roman" w:hAnsi="Times New Roman"/>
          <w:sz w:val="24"/>
          <w:szCs w:val="24"/>
        </w:rPr>
        <w:t xml:space="preserve">             </w:t>
      </w:r>
      <w:r w:rsidRPr="00D2127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D21277">
        <w:rPr>
          <w:rFonts w:ascii="Times New Roman" w:hAnsi="Times New Roman"/>
          <w:sz w:val="24"/>
          <w:szCs w:val="24"/>
        </w:rPr>
        <w:t>Г.И.Халеева</w:t>
      </w:r>
      <w:proofErr w:type="spellEnd"/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88543E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</w:t>
      </w:r>
      <w:r w:rsidR="00276C9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олнении бюджета Антоновского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2 квартал 2014года.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72"/>
        <w:gridCol w:w="1124"/>
        <w:gridCol w:w="10"/>
        <w:gridCol w:w="1418"/>
        <w:gridCol w:w="992"/>
      </w:tblGrid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</w:t>
            </w:r>
            <w:proofErr w:type="spell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A453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1234</w:t>
            </w:r>
            <w:r w:rsidR="009324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F06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95D3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59,9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1903,7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395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95D3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55,17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584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132,</w:t>
            </w:r>
            <w:r w:rsidR="00F06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84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95201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3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</w:t>
            </w:r>
            <w:r w:rsidR="00F06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413,5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185,</w:t>
            </w:r>
            <w:r w:rsidR="00F06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A139F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115,7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584</w:t>
            </w:r>
            <w:r w:rsidR="0088543E"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59,</w:t>
            </w:r>
            <w:r w:rsidR="00F06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10,1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</w:t>
            </w:r>
            <w:r w:rsidR="00F06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Госпошлина, сборы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</w:t>
            </w:r>
            <w:r w:rsidR="00584A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B3D06" w:rsidRDefault="004B3D06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3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,4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584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B3D06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24,4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184,</w:t>
            </w:r>
            <w:r w:rsidR="00F063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116,9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от исполнения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184,</w:t>
            </w:r>
            <w:r w:rsidR="00F06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116.9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казенных)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</w:t>
            </w:r>
            <w:r w:rsidR="00F06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в виде арендной 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</w:t>
            </w:r>
            <w:r w:rsidR="00F06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116,9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 находящегося в оперативном управлении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органов управления поселений и созданных ими учреждений 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-----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Доходы от продажи материальных и не материальных активов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2061.3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A453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1234</w:t>
            </w:r>
            <w:r w:rsidR="009324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F063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59,8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584A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017,1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A453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788,</w:t>
            </w:r>
            <w:r w:rsidR="00F063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95D3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39,1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1955,1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757,</w:t>
            </w:r>
            <w:r w:rsidR="00F063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A139F" w:rsidP="00A6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9324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8,7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 за счет субвенции из областного бюджета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A139F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</w:t>
            </w:r>
            <w:r w:rsidR="00932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84A8A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Субвенции бюджетам муниципальных образований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50.0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субвенции  на осуществление полномочий по воинскому  учету на </w:t>
            </w:r>
            <w:proofErr w:type="spell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территориях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  <w:proofErr w:type="spell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32447" w:rsidP="00A6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88543E" w:rsidRPr="00393FAF" w:rsidTr="00A6697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4078,4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A4537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95D3A" w:rsidP="00A6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49.6</w:t>
            </w:r>
          </w:p>
        </w:tc>
      </w:tr>
      <w:tr w:rsidR="0088543E" w:rsidRPr="00D37AA9" w:rsidTr="00A6697F"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Расходы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530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46,1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95D3A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FB6C0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  <w:r w:rsidR="00BB1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,7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30,2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6,4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95D3A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41,6</w:t>
            </w:r>
          </w:p>
        </w:tc>
      </w:tr>
      <w:tr w:rsidR="005307B9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D37AA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Default="005307B9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BB1EDF" w:rsidP="00A6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39,6</w:t>
            </w:r>
          </w:p>
        </w:tc>
      </w:tr>
      <w:tr w:rsidR="0088543E" w:rsidRPr="00D37AA9" w:rsidTr="00A6697F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A669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530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B1EDF" w:rsidP="00A669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39,1</w:t>
            </w:r>
          </w:p>
        </w:tc>
      </w:tr>
    </w:tbl>
    <w:p w:rsidR="0088543E" w:rsidRPr="00D37AA9" w:rsidRDefault="0088543E" w:rsidP="0088543E">
      <w:pPr>
        <w:rPr>
          <w:rFonts w:ascii="Times New Roman" w:hAnsi="Times New Roman" w:cs="Times New Roman"/>
          <w:sz w:val="24"/>
          <w:szCs w:val="24"/>
        </w:rPr>
      </w:pPr>
    </w:p>
    <w:p w:rsidR="0088543E" w:rsidRPr="00393FAF" w:rsidRDefault="0088543E" w:rsidP="0088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СВЕДЕНИЯ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40675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406757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88543E" w:rsidRPr="00406757" w:rsidRDefault="00BB1ED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Антоновскому</w:t>
      </w:r>
      <w:r w:rsidR="0088543E" w:rsidRPr="00406757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88543E" w:rsidRPr="00406757" w:rsidRDefault="00FB6C09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</w:t>
      </w:r>
      <w:r w:rsidR="0088543E" w:rsidRPr="00406757">
        <w:rPr>
          <w:rFonts w:ascii="Times New Roman" w:hAnsi="Times New Roman"/>
          <w:sz w:val="24"/>
          <w:szCs w:val="24"/>
        </w:rPr>
        <w:t xml:space="preserve"> квартал 2014 года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406757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88543E" w:rsidRPr="00406757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406757" w:rsidRDefault="0088543E" w:rsidP="00A66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020E21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66EA">
              <w:rPr>
                <w:rFonts w:ascii="Times New Roman" w:hAnsi="Times New Roman"/>
                <w:sz w:val="24"/>
                <w:szCs w:val="24"/>
              </w:rPr>
              <w:t>01,7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020E21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66EA">
              <w:rPr>
                <w:rFonts w:ascii="Times New Roman" w:hAnsi="Times New Roman"/>
                <w:sz w:val="24"/>
                <w:szCs w:val="24"/>
              </w:rPr>
              <w:t>01,7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020E21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66EA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1366EA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1366EA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1366EA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BB1EDF" w:rsidRPr="00406757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1366EA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1366EA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BB1EDF" w:rsidRPr="00406757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/>
    <w:p w:rsidR="0088543E" w:rsidRDefault="0088543E" w:rsidP="0088543E">
      <w:pPr>
        <w:jc w:val="center"/>
      </w:pPr>
    </w:p>
    <w:sectPr w:rsidR="0088543E" w:rsidSect="003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20E21"/>
    <w:rsid w:val="000705BC"/>
    <w:rsid w:val="000711CE"/>
    <w:rsid w:val="00094016"/>
    <w:rsid w:val="000F71F9"/>
    <w:rsid w:val="001366EA"/>
    <w:rsid w:val="00276C94"/>
    <w:rsid w:val="00284142"/>
    <w:rsid w:val="00341590"/>
    <w:rsid w:val="00395201"/>
    <w:rsid w:val="00395D3A"/>
    <w:rsid w:val="003A6597"/>
    <w:rsid w:val="00406757"/>
    <w:rsid w:val="004B3D06"/>
    <w:rsid w:val="005307B9"/>
    <w:rsid w:val="00584A8A"/>
    <w:rsid w:val="005A139F"/>
    <w:rsid w:val="005B1DAD"/>
    <w:rsid w:val="00724BDB"/>
    <w:rsid w:val="0075145D"/>
    <w:rsid w:val="00766834"/>
    <w:rsid w:val="007E10B3"/>
    <w:rsid w:val="0088543E"/>
    <w:rsid w:val="008D6C31"/>
    <w:rsid w:val="00932447"/>
    <w:rsid w:val="00986C1A"/>
    <w:rsid w:val="00BA4537"/>
    <w:rsid w:val="00BB1EDF"/>
    <w:rsid w:val="00D21277"/>
    <w:rsid w:val="00D37AA9"/>
    <w:rsid w:val="00E31020"/>
    <w:rsid w:val="00E8796B"/>
    <w:rsid w:val="00F06359"/>
    <w:rsid w:val="00F23B5C"/>
    <w:rsid w:val="00F36152"/>
    <w:rsid w:val="00F643E8"/>
    <w:rsid w:val="00FB6C09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2014-08-18T11:35:00Z</cp:lastPrinted>
  <dcterms:created xsi:type="dcterms:W3CDTF">2014-04-24T04:35:00Z</dcterms:created>
  <dcterms:modified xsi:type="dcterms:W3CDTF">2014-08-20T11:46:00Z</dcterms:modified>
</cp:coreProperties>
</file>