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C" w:rsidRDefault="0045294F" w:rsidP="0045294F">
      <w:pPr>
        <w:keepNext/>
        <w:tabs>
          <w:tab w:val="left" w:pos="7680"/>
        </w:tabs>
        <w:ind w:left="-1701" w:firstLine="2977"/>
        <w:rPr>
          <w:noProof/>
        </w:rPr>
      </w:pPr>
      <w:r>
        <w:rPr>
          <w:noProof/>
        </w:rPr>
        <w:tab/>
      </w:r>
      <w:r w:rsidR="006A4891">
        <w:rPr>
          <w:noProof/>
        </w:rPr>
        <w:t xml:space="preserve">            </w:t>
      </w:r>
    </w:p>
    <w:p w:rsidR="00B2351C" w:rsidRDefault="00B2351C" w:rsidP="000C30C8">
      <w:pPr>
        <w:keepNext/>
        <w:ind w:left="-1701" w:firstLine="2977"/>
        <w:jc w:val="center"/>
        <w:rPr>
          <w:noProof/>
        </w:rPr>
      </w:pPr>
    </w:p>
    <w:p w:rsidR="00B2351C" w:rsidRDefault="00B2351C" w:rsidP="000C30C8">
      <w:pPr>
        <w:keepNext/>
        <w:ind w:left="-1701" w:firstLine="2977"/>
        <w:jc w:val="center"/>
        <w:rPr>
          <w:noProof/>
        </w:rPr>
      </w:pPr>
    </w:p>
    <w:p w:rsidR="00C43AB5" w:rsidRPr="00FB469E" w:rsidRDefault="00B2351C" w:rsidP="00B2351C">
      <w:pPr>
        <w:keepNext/>
        <w:ind w:left="-1701" w:firstLine="2977"/>
        <w:rPr>
          <w:noProof/>
        </w:rPr>
      </w:pPr>
      <w:r>
        <w:rPr>
          <w:noProof/>
        </w:rPr>
        <w:t xml:space="preserve">                                           </w:t>
      </w:r>
      <w:r w:rsidR="008E2521"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B5" w:rsidRPr="00FB469E" w:rsidRDefault="00C43AB5" w:rsidP="008E2521">
      <w:pPr>
        <w:pStyle w:val="afa"/>
        <w:rPr>
          <w:b w:val="0"/>
          <w:bCs w:val="0"/>
        </w:rPr>
      </w:pPr>
      <w:r w:rsidRPr="00FB469E">
        <w:rPr>
          <w:bCs w:val="0"/>
          <w:sz w:val="28"/>
        </w:rPr>
        <w:t>АДМИНИСТРАЦИЯ</w:t>
      </w:r>
    </w:p>
    <w:p w:rsidR="00C43AB5" w:rsidRPr="00FB469E" w:rsidRDefault="00C43AB5" w:rsidP="00C43AB5">
      <w:pPr>
        <w:pStyle w:val="afa"/>
        <w:tabs>
          <w:tab w:val="center" w:pos="4677"/>
        </w:tabs>
        <w:jc w:val="left"/>
        <w:rPr>
          <w:sz w:val="28"/>
          <w:szCs w:val="28"/>
        </w:rPr>
      </w:pPr>
      <w:r w:rsidRPr="00FB469E">
        <w:rPr>
          <w:sz w:val="28"/>
          <w:szCs w:val="28"/>
        </w:rPr>
        <w:tab/>
        <w:t xml:space="preserve"> ЕРШОВСКОГО МУНИЦИПАЛЬНОГО РАЙОНА</w:t>
      </w:r>
    </w:p>
    <w:p w:rsidR="00C43AB5" w:rsidRPr="00FB469E" w:rsidRDefault="00C43AB5" w:rsidP="00C43AB5">
      <w:pPr>
        <w:jc w:val="center"/>
        <w:rPr>
          <w:b/>
          <w:bCs/>
        </w:rPr>
      </w:pPr>
      <w:r w:rsidRPr="00FB469E">
        <w:rPr>
          <w:b/>
          <w:bCs/>
        </w:rPr>
        <w:t>САРАТОВСКОЙ ОБЛАСТИ</w:t>
      </w:r>
    </w:p>
    <w:p w:rsidR="002D5926" w:rsidRPr="00FB469E" w:rsidRDefault="002D5926" w:rsidP="00C43AB5">
      <w:pPr>
        <w:jc w:val="center"/>
        <w:rPr>
          <w:b/>
          <w:bCs/>
        </w:rPr>
      </w:pPr>
    </w:p>
    <w:p w:rsidR="00C43AB5" w:rsidRPr="00466DA3" w:rsidRDefault="00C43AB5" w:rsidP="00C43AB5">
      <w:pPr>
        <w:jc w:val="center"/>
        <w:rPr>
          <w:b/>
          <w:bCs/>
          <w:i/>
          <w:sz w:val="36"/>
          <w:szCs w:val="36"/>
        </w:rPr>
      </w:pPr>
      <w:r w:rsidRPr="00466DA3">
        <w:rPr>
          <w:b/>
          <w:bCs/>
          <w:i/>
          <w:sz w:val="36"/>
          <w:szCs w:val="36"/>
        </w:rPr>
        <w:t>ПОСТАНОВЛЕНИЕ</w:t>
      </w:r>
    </w:p>
    <w:p w:rsidR="00466DA3" w:rsidRPr="00764F3B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466DA3" w:rsidRDefault="00466DA3" w:rsidP="00C43AB5">
      <w:pPr>
        <w:jc w:val="both"/>
        <w:rPr>
          <w:sz w:val="24"/>
          <w:szCs w:val="24"/>
        </w:rPr>
      </w:pPr>
      <w:r w:rsidRPr="00466DA3">
        <w:rPr>
          <w:sz w:val="24"/>
          <w:szCs w:val="24"/>
        </w:rPr>
        <w:t>от</w:t>
      </w:r>
      <w:r w:rsidR="00123CEF" w:rsidRPr="00466DA3">
        <w:rPr>
          <w:sz w:val="24"/>
          <w:szCs w:val="24"/>
        </w:rPr>
        <w:t xml:space="preserve">  </w:t>
      </w:r>
      <w:r w:rsidR="00B2724A">
        <w:rPr>
          <w:sz w:val="24"/>
          <w:szCs w:val="24"/>
        </w:rPr>
        <w:t xml:space="preserve">  23.06.</w:t>
      </w:r>
      <w:r w:rsidR="00B2724A" w:rsidRPr="00B2724A">
        <w:rPr>
          <w:sz w:val="24"/>
          <w:szCs w:val="24"/>
        </w:rPr>
        <w:t>2021</w:t>
      </w:r>
      <w:r w:rsidR="00B2351C" w:rsidRPr="00B2724A">
        <w:rPr>
          <w:sz w:val="24"/>
          <w:szCs w:val="24"/>
        </w:rPr>
        <w:t xml:space="preserve">       </w:t>
      </w:r>
      <w:r w:rsidR="00B2724A">
        <w:rPr>
          <w:sz w:val="24"/>
          <w:szCs w:val="24"/>
        </w:rPr>
        <w:t xml:space="preserve">№  </w:t>
      </w:r>
      <w:r w:rsidR="00B2724A" w:rsidRPr="00B2724A">
        <w:rPr>
          <w:sz w:val="24"/>
          <w:szCs w:val="24"/>
        </w:rPr>
        <w:t>415</w:t>
      </w:r>
      <w:r w:rsidR="00B2724A">
        <w:rPr>
          <w:sz w:val="24"/>
          <w:szCs w:val="24"/>
          <w:u w:val="single"/>
        </w:rPr>
        <w:t xml:space="preserve">     </w:t>
      </w:r>
      <w:r w:rsidR="00123CEF" w:rsidRPr="00466DA3">
        <w:rPr>
          <w:sz w:val="24"/>
          <w:szCs w:val="24"/>
        </w:rPr>
        <w:t xml:space="preserve">       </w:t>
      </w:r>
    </w:p>
    <w:p w:rsidR="00C43AB5" w:rsidRPr="00095643" w:rsidRDefault="00C43AB5" w:rsidP="00447741">
      <w:pPr>
        <w:rPr>
          <w:sz w:val="20"/>
          <w:szCs w:val="20"/>
        </w:rPr>
      </w:pPr>
      <w:r w:rsidRPr="00095643">
        <w:rPr>
          <w:sz w:val="20"/>
          <w:szCs w:val="20"/>
        </w:rPr>
        <w:t xml:space="preserve">        </w:t>
      </w:r>
      <w:r w:rsidR="00447741">
        <w:rPr>
          <w:sz w:val="20"/>
          <w:szCs w:val="20"/>
        </w:rPr>
        <w:t xml:space="preserve">                           </w:t>
      </w:r>
      <w:r w:rsidR="00B2724A">
        <w:rPr>
          <w:sz w:val="20"/>
          <w:szCs w:val="20"/>
        </w:rPr>
        <w:t xml:space="preserve"> </w:t>
      </w:r>
      <w:r w:rsidRPr="00095643">
        <w:rPr>
          <w:sz w:val="20"/>
          <w:szCs w:val="20"/>
        </w:rPr>
        <w:t xml:space="preserve"> г. Ершов</w:t>
      </w:r>
    </w:p>
    <w:p w:rsidR="00C43AB5" w:rsidRPr="00FB469E" w:rsidRDefault="00C43AB5" w:rsidP="00C43AB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B2351C" w:rsidRPr="000D1B37" w:rsidTr="00BA506A">
        <w:tc>
          <w:tcPr>
            <w:tcW w:w="3969" w:type="dxa"/>
          </w:tcPr>
          <w:p w:rsidR="00B2351C" w:rsidRPr="000D1B37" w:rsidRDefault="00B2351C" w:rsidP="00BA506A">
            <w:pPr>
              <w:rPr>
                <w:sz w:val="22"/>
              </w:rPr>
            </w:pPr>
            <w:r w:rsidRPr="000D1B37">
              <w:rPr>
                <w:rFonts w:eastAsia="Calibri"/>
              </w:rPr>
              <w:t xml:space="preserve">О внесении изменений  в постановление администрации Ершовского муниципального района </w:t>
            </w:r>
            <w:r w:rsidRPr="00936C4F">
              <w:t xml:space="preserve">от  </w:t>
            </w:r>
            <w:r w:rsidR="00447741">
              <w:t>28</w:t>
            </w:r>
            <w:r w:rsidRPr="00936C4F">
              <w:t>.10.20</w:t>
            </w:r>
            <w:r w:rsidR="00447741">
              <w:t>20</w:t>
            </w:r>
            <w:r w:rsidRPr="00936C4F">
              <w:t xml:space="preserve"> г. №</w:t>
            </w:r>
            <w:r w:rsidR="00447741">
              <w:t xml:space="preserve"> 915</w:t>
            </w:r>
            <w:r w:rsidR="00AB24C0">
              <w:t xml:space="preserve"> </w:t>
            </w:r>
          </w:p>
          <w:p w:rsidR="00B2351C" w:rsidRDefault="00B2351C" w:rsidP="00BA506A">
            <w:pPr>
              <w:jc w:val="both"/>
              <w:rPr>
                <w:u w:val="single"/>
              </w:rPr>
            </w:pPr>
          </w:p>
          <w:p w:rsidR="00B2351C" w:rsidRPr="000D1B37" w:rsidRDefault="00B2351C" w:rsidP="00BA506A">
            <w:pPr>
              <w:jc w:val="both"/>
              <w:rPr>
                <w:u w:val="single"/>
              </w:rPr>
            </w:pPr>
          </w:p>
        </w:tc>
      </w:tr>
    </w:tbl>
    <w:p w:rsidR="000F57B7" w:rsidRDefault="000F57B7" w:rsidP="0045294F">
      <w:pPr>
        <w:ind w:right="282"/>
        <w:jc w:val="both"/>
      </w:pPr>
      <w:r>
        <w:t xml:space="preserve">        </w:t>
      </w:r>
      <w:r w:rsidRPr="00C26D96">
        <w:t>Руководствуясь  Уставом  Ершовского муниципально</w:t>
      </w:r>
      <w:r>
        <w:t>го района Саратовской области,</w:t>
      </w:r>
      <w:r w:rsidR="00F53AB0">
        <w:t xml:space="preserve"> </w:t>
      </w:r>
      <w:r w:rsidRPr="00C26D96">
        <w:t>администрация Ершовского муниципального района ПОСТАНОВЛЯЕТ:</w:t>
      </w:r>
    </w:p>
    <w:p w:rsidR="000F57B7" w:rsidRPr="000F57B7" w:rsidRDefault="000F57B7" w:rsidP="0045294F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right="282" w:firstLine="567"/>
        <w:jc w:val="both"/>
        <w:rPr>
          <w:rFonts w:ascii="Times New Roman" w:eastAsia="Arial CYR" w:hAnsi="Times New Roman"/>
          <w:sz w:val="28"/>
          <w:szCs w:val="28"/>
        </w:rPr>
      </w:pPr>
      <w:r w:rsidRPr="00583912">
        <w:rPr>
          <w:rFonts w:ascii="Times New Roman" w:hAnsi="Times New Roman"/>
          <w:spacing w:val="4"/>
          <w:sz w:val="28"/>
          <w:szCs w:val="28"/>
        </w:rPr>
        <w:t xml:space="preserve">1. Утвердить 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прилагаемые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> </w:t>
      </w:r>
      <w:hyperlink r:id="rId10" w:anchor="block_1000" w:history="1">
        <w:r w:rsidRPr="00E5123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изменения</w:t>
        </w:r>
      </w:hyperlink>
      <w:r w:rsidRPr="00E5123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>,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вносятся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 администрации Ершовского муниципального района от  </w:t>
      </w:r>
      <w:r w:rsidR="00447741">
        <w:rPr>
          <w:rFonts w:ascii="Times New Roman" w:hAnsi="Times New Roman"/>
          <w:sz w:val="28"/>
          <w:szCs w:val="28"/>
        </w:rPr>
        <w:t xml:space="preserve">28.10.2020 </w:t>
      </w:r>
      <w:r w:rsidRPr="000F57B7">
        <w:rPr>
          <w:rFonts w:ascii="Times New Roman" w:hAnsi="Times New Roman"/>
          <w:sz w:val="28"/>
          <w:szCs w:val="28"/>
        </w:rPr>
        <w:t>г. №</w:t>
      </w:r>
      <w:r w:rsidR="00447741">
        <w:rPr>
          <w:rFonts w:ascii="Times New Roman" w:hAnsi="Times New Roman"/>
          <w:sz w:val="28"/>
          <w:szCs w:val="28"/>
        </w:rPr>
        <w:t xml:space="preserve"> </w:t>
      </w:r>
      <w:r w:rsidRPr="000F57B7">
        <w:rPr>
          <w:rFonts w:ascii="Times New Roman" w:hAnsi="Times New Roman"/>
          <w:sz w:val="28"/>
          <w:szCs w:val="28"/>
        </w:rPr>
        <w:t>9</w:t>
      </w:r>
      <w:r w:rsidR="00447741">
        <w:rPr>
          <w:rFonts w:ascii="Times New Roman" w:hAnsi="Times New Roman"/>
          <w:sz w:val="28"/>
          <w:szCs w:val="28"/>
        </w:rPr>
        <w:t>15</w:t>
      </w:r>
      <w:r w:rsidR="00AB24C0">
        <w:rPr>
          <w:rFonts w:ascii="Times New Roman" w:hAnsi="Times New Roman"/>
          <w:sz w:val="28"/>
          <w:szCs w:val="28"/>
        </w:rPr>
        <w:t xml:space="preserve"> </w:t>
      </w:r>
      <w:r w:rsidR="00AB2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утверждении муниципальной программы «Культура Ершовского муниципального района Саратовской области до 2025 года</w:t>
      </w:r>
      <w:r w:rsidR="00AB24C0">
        <w:rPr>
          <w:color w:val="000000"/>
          <w:shd w:val="clear" w:color="auto" w:fill="FFFFFF"/>
        </w:rPr>
        <w:t>».</w:t>
      </w:r>
    </w:p>
    <w:p w:rsidR="000F57B7" w:rsidRPr="00583912" w:rsidRDefault="000F57B7" w:rsidP="0045294F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right="282" w:firstLine="567"/>
        <w:jc w:val="both"/>
        <w:rPr>
          <w:rFonts w:ascii="Times New Roman" w:eastAsia="Arial CYR" w:hAnsi="Times New Roman"/>
          <w:sz w:val="28"/>
          <w:szCs w:val="28"/>
        </w:rPr>
      </w:pPr>
      <w:r w:rsidRPr="00583912">
        <w:rPr>
          <w:rFonts w:ascii="Times New Roman" w:eastAsia="Arial CYR" w:hAnsi="Times New Roman"/>
          <w:sz w:val="28"/>
          <w:szCs w:val="28"/>
        </w:rPr>
        <w:t xml:space="preserve">2. Настоящее постановление вступает  в  силу с  момента  опубликования. </w:t>
      </w:r>
    </w:p>
    <w:p w:rsidR="00C835B8" w:rsidRDefault="00C835B8" w:rsidP="0045294F">
      <w:pPr>
        <w:ind w:right="282"/>
        <w:jc w:val="both"/>
      </w:pPr>
    </w:p>
    <w:p w:rsidR="00AB24C0" w:rsidRDefault="00AB24C0" w:rsidP="0045294F">
      <w:pPr>
        <w:ind w:right="282"/>
        <w:jc w:val="both"/>
      </w:pPr>
    </w:p>
    <w:p w:rsidR="00583912" w:rsidRPr="005D6639" w:rsidRDefault="00B2351C" w:rsidP="0045294F">
      <w:pPr>
        <w:ind w:right="282"/>
        <w:jc w:val="both"/>
      </w:pPr>
      <w:r>
        <w:rPr>
          <w:color w:val="000000"/>
        </w:rPr>
        <w:t xml:space="preserve"> </w:t>
      </w:r>
      <w:r w:rsidR="00583912">
        <w:rPr>
          <w:color w:val="000000"/>
        </w:rPr>
        <w:t xml:space="preserve">Глава </w:t>
      </w:r>
      <w:r w:rsidR="00583912" w:rsidRPr="00C33D81">
        <w:rPr>
          <w:color w:val="000000"/>
        </w:rPr>
        <w:t xml:space="preserve"> </w:t>
      </w:r>
      <w:proofErr w:type="spellStart"/>
      <w:r w:rsidR="00583912">
        <w:rPr>
          <w:color w:val="000000"/>
        </w:rPr>
        <w:t>Ершовского</w:t>
      </w:r>
      <w:proofErr w:type="spellEnd"/>
      <w:r w:rsidR="00583912">
        <w:rPr>
          <w:color w:val="000000"/>
        </w:rPr>
        <w:t xml:space="preserve"> муниципального района                </w:t>
      </w:r>
      <w:r w:rsidR="00AB24C0">
        <w:rPr>
          <w:color w:val="000000"/>
        </w:rPr>
        <w:t xml:space="preserve">        </w:t>
      </w:r>
      <w:r w:rsidR="00583912">
        <w:rPr>
          <w:color w:val="000000"/>
        </w:rPr>
        <w:t xml:space="preserve"> С.А.</w:t>
      </w:r>
      <w:r w:rsidR="0045294F">
        <w:rPr>
          <w:color w:val="000000"/>
        </w:rPr>
        <w:t xml:space="preserve"> </w:t>
      </w:r>
      <w:proofErr w:type="spellStart"/>
      <w:r w:rsidR="00583912">
        <w:rPr>
          <w:color w:val="000000"/>
        </w:rPr>
        <w:t>Зубрицкая</w:t>
      </w:r>
      <w:proofErr w:type="spellEnd"/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6A4891" w:rsidRDefault="006A4891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6A4891" w:rsidRDefault="006A4891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6A4891" w:rsidRDefault="006A4891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431742" w:rsidRDefault="0043174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</w:p>
    <w:p w:rsidR="00583912" w:rsidRPr="00431742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  <w:r w:rsidRPr="00431742">
        <w:rPr>
          <w:rStyle w:val="s10"/>
          <w:bCs/>
          <w:color w:val="000000"/>
          <w:sz w:val="26"/>
          <w:szCs w:val="26"/>
        </w:rPr>
        <w:lastRenderedPageBreak/>
        <w:t>УТВЕРЖДЕНЫ</w:t>
      </w:r>
      <w:r w:rsidRPr="00431742">
        <w:rPr>
          <w:bCs/>
          <w:color w:val="000000"/>
          <w:sz w:val="26"/>
          <w:szCs w:val="26"/>
        </w:rPr>
        <w:br/>
      </w:r>
      <w:hyperlink r:id="rId11" w:history="1">
        <w:r w:rsidRPr="00431742">
          <w:rPr>
            <w:rStyle w:val="a7"/>
            <w:bCs/>
            <w:color w:val="000000"/>
            <w:sz w:val="26"/>
            <w:szCs w:val="26"/>
            <w:u w:val="none"/>
          </w:rPr>
          <w:t>постановлением</w:t>
        </w:r>
      </w:hyperlink>
      <w:r w:rsidRPr="00431742">
        <w:rPr>
          <w:rStyle w:val="s10"/>
          <w:bCs/>
          <w:color w:val="000000"/>
          <w:sz w:val="26"/>
          <w:szCs w:val="26"/>
        </w:rPr>
        <w:t xml:space="preserve"> администрации </w:t>
      </w:r>
    </w:p>
    <w:p w:rsidR="00583912" w:rsidRPr="00431742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6"/>
          <w:szCs w:val="26"/>
        </w:rPr>
      </w:pPr>
      <w:r w:rsidRPr="00431742">
        <w:rPr>
          <w:rStyle w:val="s10"/>
          <w:bCs/>
          <w:color w:val="000000"/>
          <w:sz w:val="26"/>
          <w:szCs w:val="26"/>
        </w:rPr>
        <w:t>Ершовского муниципального района</w:t>
      </w:r>
    </w:p>
    <w:p w:rsidR="00583912" w:rsidRPr="00431742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000000"/>
          <w:sz w:val="26"/>
          <w:szCs w:val="26"/>
        </w:rPr>
      </w:pPr>
      <w:r w:rsidRPr="00431742">
        <w:rPr>
          <w:rStyle w:val="s10"/>
          <w:bCs/>
          <w:color w:val="000000"/>
          <w:sz w:val="26"/>
          <w:szCs w:val="26"/>
        </w:rPr>
        <w:t>Саратовской области</w:t>
      </w:r>
      <w:r w:rsidRPr="00431742">
        <w:rPr>
          <w:bCs/>
          <w:color w:val="000000"/>
          <w:sz w:val="26"/>
          <w:szCs w:val="26"/>
        </w:rPr>
        <w:br/>
      </w:r>
      <w:r w:rsidRPr="00431742">
        <w:rPr>
          <w:rStyle w:val="s10"/>
          <w:bCs/>
          <w:color w:val="000000"/>
          <w:sz w:val="26"/>
          <w:szCs w:val="26"/>
        </w:rPr>
        <w:t>от</w:t>
      </w:r>
      <w:r w:rsidR="00447741" w:rsidRPr="00431742">
        <w:rPr>
          <w:rStyle w:val="s10"/>
          <w:bCs/>
          <w:color w:val="000000"/>
          <w:sz w:val="26"/>
          <w:szCs w:val="26"/>
        </w:rPr>
        <w:t xml:space="preserve"> </w:t>
      </w:r>
      <w:r w:rsidR="00B2724A">
        <w:rPr>
          <w:rStyle w:val="s10"/>
          <w:bCs/>
          <w:color w:val="000000"/>
          <w:sz w:val="26"/>
          <w:szCs w:val="26"/>
        </w:rPr>
        <w:t xml:space="preserve">23.06.2021 </w:t>
      </w:r>
      <w:r w:rsidR="000F57B7" w:rsidRPr="00431742">
        <w:rPr>
          <w:rStyle w:val="s10"/>
          <w:bCs/>
          <w:color w:val="000000"/>
          <w:sz w:val="26"/>
          <w:szCs w:val="26"/>
        </w:rPr>
        <w:t xml:space="preserve"> №</w:t>
      </w:r>
      <w:r w:rsidRPr="00431742">
        <w:rPr>
          <w:rStyle w:val="s10"/>
          <w:bCs/>
          <w:color w:val="000000"/>
          <w:sz w:val="26"/>
          <w:szCs w:val="26"/>
        </w:rPr>
        <w:t> </w:t>
      </w:r>
      <w:r w:rsidR="00B2724A">
        <w:rPr>
          <w:rStyle w:val="s10"/>
          <w:bCs/>
          <w:color w:val="000000"/>
          <w:sz w:val="26"/>
          <w:szCs w:val="26"/>
        </w:rPr>
        <w:t>415</w:t>
      </w:r>
    </w:p>
    <w:p w:rsidR="00447741" w:rsidRPr="009811CD" w:rsidRDefault="00583912" w:rsidP="00B444CB">
      <w:pPr>
        <w:pStyle w:val="a9"/>
        <w:shd w:val="clear" w:color="auto" w:fill="FFFFFF"/>
        <w:spacing w:before="0" w:after="0"/>
        <w:rPr>
          <w:color w:val="22272F"/>
        </w:rPr>
      </w:pPr>
      <w:r w:rsidRPr="009811CD">
        <w:rPr>
          <w:color w:val="22272F"/>
        </w:rPr>
        <w:t> </w:t>
      </w:r>
      <w:r w:rsidR="00B444CB" w:rsidRPr="009811CD">
        <w:rPr>
          <w:color w:val="22272F"/>
        </w:rPr>
        <w:tab/>
      </w:r>
      <w:r w:rsidR="00B444CB" w:rsidRPr="009811CD">
        <w:rPr>
          <w:color w:val="22272F"/>
        </w:rPr>
        <w:tab/>
      </w:r>
      <w:r w:rsidR="00B444CB" w:rsidRPr="009811CD">
        <w:rPr>
          <w:color w:val="22272F"/>
        </w:rPr>
        <w:tab/>
      </w:r>
      <w:r w:rsidR="00B444CB" w:rsidRPr="009811CD">
        <w:rPr>
          <w:color w:val="22272F"/>
        </w:rPr>
        <w:tab/>
      </w:r>
      <w:r w:rsidR="00B444CB" w:rsidRPr="009811CD">
        <w:rPr>
          <w:color w:val="22272F"/>
        </w:rPr>
        <w:tab/>
      </w:r>
      <w:r w:rsidR="00B444CB" w:rsidRPr="009811CD">
        <w:rPr>
          <w:color w:val="22272F"/>
        </w:rPr>
        <w:tab/>
      </w:r>
    </w:p>
    <w:p w:rsidR="005B46FE" w:rsidRPr="000F57B7" w:rsidRDefault="00B2724A" w:rsidP="00447741">
      <w:pPr>
        <w:pStyle w:val="a9"/>
        <w:shd w:val="clear" w:color="auto" w:fill="FFFFFF"/>
        <w:spacing w:before="0" w:after="0"/>
        <w:jc w:val="center"/>
        <w:rPr>
          <w:rFonts w:eastAsia="Arial CYR"/>
          <w:sz w:val="28"/>
          <w:szCs w:val="28"/>
        </w:rPr>
      </w:pPr>
      <w:hyperlink r:id="rId12" w:anchor="block_1000" w:history="1">
        <w:r w:rsidR="00583912" w:rsidRPr="000F57B7">
          <w:rPr>
            <w:rStyle w:val="a7"/>
            <w:b/>
            <w:color w:val="000000"/>
            <w:sz w:val="28"/>
            <w:szCs w:val="28"/>
            <w:u w:val="none"/>
            <w:shd w:val="clear" w:color="auto" w:fill="FFFFFF"/>
          </w:rPr>
          <w:t>Изменения</w:t>
        </w:r>
      </w:hyperlink>
      <w:r w:rsidR="00583912" w:rsidRPr="000F57B7">
        <w:rPr>
          <w:rFonts w:ascii="Baskerville Old Face" w:hAnsi="Baskerville Old Face"/>
          <w:b/>
          <w:color w:val="000000"/>
          <w:sz w:val="28"/>
          <w:szCs w:val="28"/>
          <w:shd w:val="clear" w:color="auto" w:fill="FFFFFF"/>
        </w:rPr>
        <w:t>,</w:t>
      </w:r>
    </w:p>
    <w:p w:rsidR="00583912" w:rsidRPr="000F57B7" w:rsidRDefault="00F53AB0" w:rsidP="0045294F">
      <w:pPr>
        <w:pStyle w:val="12"/>
        <w:tabs>
          <w:tab w:val="left" w:pos="9639"/>
        </w:tabs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вносятся</w:t>
      </w:r>
      <w:r w:rsidR="00583912" w:rsidRPr="000F57B7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вление администрации Ершовского 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от  </w:t>
      </w:r>
      <w:r w:rsidR="004477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</w:t>
      </w:r>
      <w:r w:rsid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.10.20</w:t>
      </w:r>
      <w:r w:rsidR="004477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</w:t>
      </w:r>
      <w:bookmarkStart w:id="0" w:name="_GoBack"/>
      <w:bookmarkEnd w:id="0"/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4477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8E1F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муниципальной программы «Культура Ершовского муниципального района Саратовской области до 2025 года»</w:t>
      </w:r>
      <w:r w:rsidR="00AB24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F57B7" w:rsidRPr="0068009D" w:rsidRDefault="009811CD" w:rsidP="0045294F">
      <w:pPr>
        <w:pStyle w:val="a9"/>
        <w:spacing w:before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</w:t>
      </w:r>
      <w:r w:rsidR="000F57B7" w:rsidRPr="0068009D">
        <w:rPr>
          <w:rFonts w:eastAsia="Calibri"/>
          <w:color w:val="000000" w:themeColor="text1"/>
          <w:sz w:val="28"/>
          <w:szCs w:val="28"/>
        </w:rPr>
        <w:t>1. В паспорте Программы позицию «</w:t>
      </w:r>
      <w:r w:rsidR="000F57B7" w:rsidRPr="0068009D">
        <w:rPr>
          <w:bCs/>
          <w:color w:val="000000" w:themeColor="text1"/>
          <w:sz w:val="28"/>
          <w:szCs w:val="28"/>
        </w:rPr>
        <w:t>Объемы финансового обеспечения муниципальной программы» изложить в новой редакции</w:t>
      </w:r>
      <w:r w:rsidR="000F57B7" w:rsidRPr="0068009D">
        <w:rPr>
          <w:rFonts w:eastAsia="Calibri"/>
          <w:sz w:val="28"/>
          <w:szCs w:val="28"/>
        </w:rPr>
        <w:t xml:space="preserve">: </w:t>
      </w:r>
    </w:p>
    <w:p w:rsidR="00447741" w:rsidRDefault="000F57B7" w:rsidP="0045294F">
      <w:pPr>
        <w:jc w:val="both"/>
      </w:pPr>
      <w:r w:rsidRPr="0068009D">
        <w:rPr>
          <w:bCs/>
        </w:rPr>
        <w:t>«</w:t>
      </w:r>
      <w:r w:rsidRPr="0068009D">
        <w:t xml:space="preserve">Общий объем финансирования  муниципальной программы </w:t>
      </w:r>
      <w:r w:rsidR="00447741">
        <w:t xml:space="preserve"> на 2021-2025 г.г. составит 231290,3 тыс. рублей, из них:</w:t>
      </w:r>
    </w:p>
    <w:p w:rsidR="00DF3704" w:rsidRDefault="000F57B7" w:rsidP="0045294F">
      <w:r w:rsidRPr="0068009D">
        <w:t>в 202</w:t>
      </w:r>
      <w:r w:rsidR="00447741">
        <w:t>1</w:t>
      </w:r>
      <w:r w:rsidR="00DF3704">
        <w:t xml:space="preserve"> </w:t>
      </w:r>
      <w:r w:rsidRPr="0068009D">
        <w:t>году –</w:t>
      </w:r>
      <w:r w:rsidR="00DF3704">
        <w:t>47542,7</w:t>
      </w:r>
      <w:r w:rsidRPr="0068009D">
        <w:t xml:space="preserve">  тыс. руб.;                                                                                                       в 202</w:t>
      </w:r>
      <w:r w:rsidR="00DF3704">
        <w:t>2</w:t>
      </w:r>
      <w:r w:rsidRPr="0068009D">
        <w:t xml:space="preserve"> году – </w:t>
      </w:r>
      <w:r w:rsidR="00DF3704">
        <w:t>62409,4</w:t>
      </w:r>
      <w:r w:rsidRPr="0068009D">
        <w:t xml:space="preserve">  тыс. руб.</w:t>
      </w:r>
      <w:proofErr w:type="gramStart"/>
      <w:r w:rsidRPr="0068009D">
        <w:t xml:space="preserve"> </w:t>
      </w:r>
      <w:r w:rsidR="00DF3704">
        <w:t>;</w:t>
      </w:r>
      <w:proofErr w:type="gramEnd"/>
      <w:r w:rsidRPr="0068009D">
        <w:t xml:space="preserve">                                                                              </w:t>
      </w:r>
      <w:r w:rsidR="00DF3704">
        <w:t xml:space="preserve">                          в 2023</w:t>
      </w:r>
      <w:r w:rsidRPr="0068009D">
        <w:t xml:space="preserve">году –  </w:t>
      </w:r>
      <w:r w:rsidR="00DF3704">
        <w:t>40479,4</w:t>
      </w:r>
      <w:r w:rsidRPr="0068009D">
        <w:t xml:space="preserve"> тыс. руб.</w:t>
      </w:r>
      <w:r w:rsidR="00DF3704">
        <w:t>;</w:t>
      </w:r>
    </w:p>
    <w:p w:rsidR="00DF3704" w:rsidRDefault="00DF3704" w:rsidP="0045294F">
      <w:r>
        <w:t>в 2024 году – 40479,4 тыс. руб.;</w:t>
      </w:r>
    </w:p>
    <w:p w:rsidR="000F57B7" w:rsidRPr="0068009D" w:rsidRDefault="00DF3704" w:rsidP="0045294F">
      <w:pPr>
        <w:rPr>
          <w:bCs/>
        </w:rPr>
      </w:pPr>
      <w:r>
        <w:t>в 2025 году – 40379,4 тыс. руб.</w:t>
      </w:r>
      <w:r w:rsidR="005E7E6A">
        <w:t>».</w:t>
      </w:r>
      <w:r w:rsidR="000F57B7" w:rsidRPr="0068009D">
        <w:t xml:space="preserve">                                                                                                           </w:t>
      </w:r>
    </w:p>
    <w:p w:rsidR="004031AD" w:rsidRDefault="009811CD" w:rsidP="0045294F">
      <w:pPr>
        <w:jc w:val="both"/>
      </w:pPr>
      <w:r>
        <w:t xml:space="preserve">    </w:t>
      </w:r>
      <w:r w:rsidR="000F57B7" w:rsidRPr="0068009D">
        <w:t xml:space="preserve">2. Раздел </w:t>
      </w:r>
      <w:r w:rsidR="00DF3704">
        <w:t>5</w:t>
      </w:r>
      <w:r w:rsidR="000F57B7" w:rsidRPr="0068009D">
        <w:t>.</w:t>
      </w:r>
      <w:r w:rsidR="000F57B7" w:rsidRPr="0068009D">
        <w:rPr>
          <w:b/>
        </w:rPr>
        <w:t xml:space="preserve"> </w:t>
      </w:r>
      <w:r w:rsidR="000F57B7" w:rsidRPr="0068009D">
        <w:t>Программы  «Финансовое обеспечение реализации муниципальной программы»</w:t>
      </w:r>
      <w:r w:rsidR="000F57B7" w:rsidRPr="0068009D">
        <w:rPr>
          <w:b/>
        </w:rPr>
        <w:t xml:space="preserve"> </w:t>
      </w:r>
      <w:r w:rsidR="000F57B7" w:rsidRPr="0068009D">
        <w:rPr>
          <w:bCs/>
        </w:rPr>
        <w:t>изложить в новой редакции: «</w:t>
      </w:r>
      <w:r w:rsidR="000F57B7" w:rsidRPr="0068009D">
        <w:t>Общий объем финансирования  муниципальной программы 202</w:t>
      </w:r>
      <w:r w:rsidR="00DF3704">
        <w:t>1</w:t>
      </w:r>
      <w:r w:rsidR="000F57B7" w:rsidRPr="0068009D">
        <w:t>–202</w:t>
      </w:r>
      <w:r w:rsidR="00DF3704">
        <w:t>5</w:t>
      </w:r>
      <w:r w:rsidR="000F57B7" w:rsidRPr="0068009D">
        <w:t xml:space="preserve"> г</w:t>
      </w:r>
      <w:r w:rsidR="004031AD">
        <w:t xml:space="preserve">. </w:t>
      </w:r>
      <w:r w:rsidR="000F57B7" w:rsidRPr="0068009D">
        <w:t xml:space="preserve">г. прогнозно составит </w:t>
      </w:r>
      <w:r w:rsidR="0009727F">
        <w:t xml:space="preserve"> </w:t>
      </w:r>
      <w:r w:rsidR="00DF3704">
        <w:t xml:space="preserve">231290,3  </w:t>
      </w:r>
      <w:r w:rsidR="000F57B7" w:rsidRPr="0068009D">
        <w:t xml:space="preserve">тыс. руб. из них:  </w:t>
      </w:r>
    </w:p>
    <w:p w:rsidR="004031AD" w:rsidRDefault="004031AD" w:rsidP="0045294F">
      <w:r>
        <w:t>средств  облас</w:t>
      </w:r>
      <w:r w:rsidR="005E7E6A">
        <w:t>т</w:t>
      </w:r>
      <w:r>
        <w:t>ного бюджета -</w:t>
      </w:r>
      <w:r w:rsidRPr="0068009D">
        <w:t xml:space="preserve">  </w:t>
      </w:r>
      <w:r>
        <w:t>94406,3 тыс. руб.</w:t>
      </w:r>
    </w:p>
    <w:p w:rsidR="000F57B7" w:rsidRPr="0068009D" w:rsidRDefault="004031AD" w:rsidP="0045294F">
      <w:r>
        <w:t>средства местного бюджета- 136984,0 тыс. руб.</w:t>
      </w:r>
      <w:r w:rsidRPr="0068009D">
        <w:t xml:space="preserve"> </w:t>
      </w:r>
      <w:r w:rsidR="000F57B7" w:rsidRPr="0068009D">
        <w:t xml:space="preserve">                               </w:t>
      </w:r>
    </w:p>
    <w:p w:rsidR="004031AD" w:rsidRDefault="000F57B7" w:rsidP="0045294F">
      <w:r w:rsidRPr="0068009D">
        <w:t xml:space="preserve"> </w:t>
      </w:r>
      <w:r w:rsidR="004031AD" w:rsidRPr="0068009D">
        <w:t>в 202</w:t>
      </w:r>
      <w:r w:rsidR="004031AD">
        <w:t xml:space="preserve">1 </w:t>
      </w:r>
      <w:r w:rsidR="004031AD" w:rsidRPr="0068009D">
        <w:t>году –</w:t>
      </w:r>
      <w:r w:rsidR="004031AD">
        <w:t>47542,7</w:t>
      </w:r>
      <w:r w:rsidR="004031AD" w:rsidRPr="0068009D">
        <w:t xml:space="preserve">  тыс. руб.;     </w:t>
      </w:r>
    </w:p>
    <w:p w:rsidR="004031AD" w:rsidRDefault="004031AD" w:rsidP="0045294F">
      <w:r>
        <w:t xml:space="preserve"> средств  облас</w:t>
      </w:r>
      <w:r w:rsidR="005E7E6A">
        <w:t>т</w:t>
      </w:r>
      <w:r>
        <w:t>ного бюджета -</w:t>
      </w:r>
      <w:r w:rsidRPr="0068009D">
        <w:t xml:space="preserve">  </w:t>
      </w:r>
      <w:r>
        <w:t>18013,5 тыс. руб.</w:t>
      </w:r>
    </w:p>
    <w:p w:rsidR="004031AD" w:rsidRDefault="004031AD" w:rsidP="0045294F">
      <w:r>
        <w:t xml:space="preserve">средства местного бюджета- </w:t>
      </w:r>
      <w:r w:rsidRPr="0068009D">
        <w:t xml:space="preserve"> </w:t>
      </w:r>
      <w:r>
        <w:t>29529,2 тыс. руб.</w:t>
      </w:r>
      <w:r w:rsidRPr="0068009D">
        <w:t xml:space="preserve">                                                                                               в 202</w:t>
      </w:r>
      <w:r>
        <w:t>2</w:t>
      </w:r>
      <w:r w:rsidRPr="0068009D">
        <w:t xml:space="preserve"> году – </w:t>
      </w:r>
      <w:r>
        <w:t>62409,4</w:t>
      </w:r>
      <w:r w:rsidRPr="0068009D">
        <w:t xml:space="preserve">  тыс. руб.</w:t>
      </w:r>
      <w:proofErr w:type="gramStart"/>
      <w:r w:rsidRPr="0068009D">
        <w:t xml:space="preserve"> </w:t>
      </w:r>
      <w:r>
        <w:t>;</w:t>
      </w:r>
      <w:proofErr w:type="gramEnd"/>
      <w:r w:rsidRPr="0068009D">
        <w:t xml:space="preserve"> </w:t>
      </w:r>
    </w:p>
    <w:p w:rsidR="004031AD" w:rsidRDefault="004031AD" w:rsidP="0045294F">
      <w:r w:rsidRPr="0068009D">
        <w:t xml:space="preserve"> </w:t>
      </w:r>
      <w:r>
        <w:t>средств  облас</w:t>
      </w:r>
      <w:r w:rsidR="005E7E6A">
        <w:t>т</w:t>
      </w:r>
      <w:r>
        <w:t>ного бюджета -19098,2 тыс. руб.</w:t>
      </w:r>
      <w:r w:rsidRPr="0068009D">
        <w:t xml:space="preserve">  </w:t>
      </w:r>
    </w:p>
    <w:p w:rsidR="004031AD" w:rsidRDefault="004031AD" w:rsidP="0045294F">
      <w:r>
        <w:t>средства местного бюджета- 43311,2 тыс. руб</w:t>
      </w:r>
      <w:r w:rsidR="00877663">
        <w:t>.</w:t>
      </w:r>
      <w:r w:rsidRPr="0068009D">
        <w:t xml:space="preserve">                                                                             </w:t>
      </w:r>
      <w:r>
        <w:t xml:space="preserve">                          в 2023</w:t>
      </w:r>
      <w:r w:rsidRPr="0068009D">
        <w:t xml:space="preserve">году –  </w:t>
      </w:r>
      <w:r>
        <w:t>40479,4</w:t>
      </w:r>
      <w:r w:rsidRPr="0068009D">
        <w:t xml:space="preserve"> тыс. руб.</w:t>
      </w:r>
      <w:r>
        <w:t>;</w:t>
      </w:r>
    </w:p>
    <w:p w:rsidR="004031AD" w:rsidRDefault="004031AD" w:rsidP="0045294F">
      <w:r>
        <w:t>средств  облас</w:t>
      </w:r>
      <w:r w:rsidR="005E7E6A">
        <w:t>т</w:t>
      </w:r>
      <w:r>
        <w:t>ного бюджета –</w:t>
      </w:r>
      <w:r w:rsidRPr="0068009D">
        <w:t xml:space="preserve"> </w:t>
      </w:r>
      <w:r>
        <w:t>19098,2 тыс. руб.</w:t>
      </w:r>
      <w:r w:rsidRPr="0068009D">
        <w:t xml:space="preserve"> </w:t>
      </w:r>
    </w:p>
    <w:p w:rsidR="004031AD" w:rsidRDefault="004031AD" w:rsidP="0045294F">
      <w:r>
        <w:t xml:space="preserve">средства местного бюджета- </w:t>
      </w:r>
      <w:r w:rsidRPr="0068009D">
        <w:t xml:space="preserve"> </w:t>
      </w:r>
      <w:r>
        <w:t>21381,2 тыс. руб.</w:t>
      </w:r>
    </w:p>
    <w:p w:rsidR="004031AD" w:rsidRDefault="004031AD" w:rsidP="0045294F">
      <w:r>
        <w:t>в 2024 году – 40479,4 тыс. руб.;</w:t>
      </w:r>
    </w:p>
    <w:p w:rsidR="004031AD" w:rsidRDefault="004031AD" w:rsidP="0045294F">
      <w:r>
        <w:t>средств  облас</w:t>
      </w:r>
      <w:r w:rsidR="005E7E6A">
        <w:t>т</w:t>
      </w:r>
      <w:r>
        <w:t>ного бюджета -</w:t>
      </w:r>
      <w:r w:rsidRPr="0068009D">
        <w:t xml:space="preserve">  </w:t>
      </w:r>
      <w:r>
        <w:t>19098,2 тыс. руб.</w:t>
      </w:r>
    </w:p>
    <w:p w:rsidR="004031AD" w:rsidRDefault="004031AD" w:rsidP="0045294F">
      <w:r>
        <w:t xml:space="preserve">средства местного бюджета- </w:t>
      </w:r>
      <w:r w:rsidRPr="0068009D">
        <w:t xml:space="preserve"> </w:t>
      </w:r>
      <w:r>
        <w:t>21318,2 тыс. руб.</w:t>
      </w:r>
    </w:p>
    <w:p w:rsidR="004031AD" w:rsidRDefault="004031AD" w:rsidP="0045294F">
      <w:r>
        <w:t>в 2025 году – 40379,4 тыс. руб.</w:t>
      </w:r>
      <w:r w:rsidRPr="0068009D">
        <w:t xml:space="preserve">      </w:t>
      </w:r>
    </w:p>
    <w:p w:rsidR="004031AD" w:rsidRDefault="004031AD" w:rsidP="0045294F">
      <w:r>
        <w:t>средств  облас</w:t>
      </w:r>
      <w:r w:rsidR="005E7E6A">
        <w:t>т</w:t>
      </w:r>
      <w:r>
        <w:t>ного бюджета –</w:t>
      </w:r>
      <w:r w:rsidRPr="0068009D">
        <w:t xml:space="preserve"> </w:t>
      </w:r>
      <w:r>
        <w:t>19098,2 тыс. руб.</w:t>
      </w:r>
      <w:r w:rsidRPr="0068009D">
        <w:t xml:space="preserve"> </w:t>
      </w:r>
    </w:p>
    <w:p w:rsidR="004031AD" w:rsidRPr="00A732DB" w:rsidRDefault="004031AD" w:rsidP="0045294F">
      <w:pPr>
        <w:rPr>
          <w:bCs/>
        </w:rPr>
      </w:pPr>
      <w:r>
        <w:t xml:space="preserve">средства местного бюджета- </w:t>
      </w:r>
      <w:r w:rsidRPr="0068009D">
        <w:t xml:space="preserve"> </w:t>
      </w:r>
      <w:r>
        <w:t>21281,2 тыс. руб.</w:t>
      </w:r>
      <w:r w:rsidR="008E1FBC">
        <w:t>».</w:t>
      </w:r>
      <w:r w:rsidRPr="0068009D">
        <w:t xml:space="preserve">                                                                                                   </w:t>
      </w:r>
      <w:r w:rsidR="00A732DB">
        <w:t xml:space="preserve">   </w:t>
      </w:r>
      <w:r w:rsidRPr="004031AD">
        <w:t>Подпрограмма 1 «Развитие культуры Ершовского муниципального района» на 2021-2025 г.г.  составит 133784,1 тыс. рублей, из них:</w:t>
      </w:r>
    </w:p>
    <w:p w:rsidR="004031AD" w:rsidRPr="004031AD" w:rsidRDefault="004031AD" w:rsidP="0045294F">
      <w:pPr>
        <w:pStyle w:val="aff"/>
      </w:pPr>
      <w:r w:rsidRPr="004031AD">
        <w:t>в 2021 году – 28942,1 тыс. руб.;</w:t>
      </w:r>
    </w:p>
    <w:p w:rsidR="00F655A8" w:rsidRPr="00431742" w:rsidRDefault="00431742" w:rsidP="00431742">
      <w:pPr>
        <w:pStyle w:val="ConsPlusCell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833">
        <w:rPr>
          <w:rFonts w:ascii="Times New Roman" w:hAnsi="Times New Roman" w:cs="Times New Roman"/>
          <w:bCs/>
          <w:sz w:val="28"/>
          <w:szCs w:val="24"/>
        </w:rPr>
        <w:t>в 2022 году – 42660,5 тыс. руб.;</w:t>
      </w:r>
    </w:p>
    <w:p w:rsidR="004031AD" w:rsidRPr="004031AD" w:rsidRDefault="004031AD" w:rsidP="0045294F">
      <w:pPr>
        <w:pStyle w:val="aff"/>
      </w:pPr>
      <w:r w:rsidRPr="004031AD">
        <w:t>в 2023 году – 20760,5 тыс. руб.;</w:t>
      </w:r>
    </w:p>
    <w:p w:rsidR="004031AD" w:rsidRPr="004031AD" w:rsidRDefault="004031AD" w:rsidP="0045294F">
      <w:pPr>
        <w:pStyle w:val="aff"/>
      </w:pPr>
      <w:r w:rsidRPr="004031AD">
        <w:t>в 2024 году – 20760,5 тыс. руб.;</w:t>
      </w:r>
    </w:p>
    <w:p w:rsidR="004031AD" w:rsidRPr="004031AD" w:rsidRDefault="004031AD" w:rsidP="0045294F">
      <w:pPr>
        <w:pStyle w:val="aff"/>
      </w:pPr>
      <w:r w:rsidRPr="004031AD">
        <w:t>в 2025 году-20660,5 тыс. руб.</w:t>
      </w:r>
    </w:p>
    <w:p w:rsidR="004031AD" w:rsidRPr="004031AD" w:rsidRDefault="00A732DB" w:rsidP="0045294F">
      <w:pPr>
        <w:pStyle w:val="aff"/>
      </w:pPr>
      <w:r>
        <w:lastRenderedPageBreak/>
        <w:t xml:space="preserve">   </w:t>
      </w:r>
      <w:r w:rsidR="004031AD" w:rsidRPr="004031AD">
        <w:t>Подпрограмма 2 «Гармонизация межнациональных и межконфессиональных отношений в Ершовском муниципальном районе» на 2021-2025 г.г. составит 100,0 тыс. рублей, из них:</w:t>
      </w:r>
    </w:p>
    <w:p w:rsidR="004031AD" w:rsidRPr="004031AD" w:rsidRDefault="004031AD" w:rsidP="0045294F">
      <w:pPr>
        <w:pStyle w:val="aff"/>
      </w:pPr>
      <w:r w:rsidRPr="004031AD">
        <w:t>в 2021 году – 20,0 тыс. руб.;</w:t>
      </w:r>
    </w:p>
    <w:p w:rsidR="004031AD" w:rsidRPr="004031AD" w:rsidRDefault="004031AD" w:rsidP="0045294F">
      <w:pPr>
        <w:pStyle w:val="aff"/>
      </w:pPr>
      <w:r w:rsidRPr="004031AD">
        <w:t>в 2022 году – 20,0 тыс. руб.;</w:t>
      </w:r>
    </w:p>
    <w:p w:rsidR="004031AD" w:rsidRPr="004031AD" w:rsidRDefault="004031AD" w:rsidP="0045294F">
      <w:pPr>
        <w:pStyle w:val="aff"/>
      </w:pPr>
      <w:r w:rsidRPr="004031AD">
        <w:t>в 2023 году – 20,0 тыс. руб.;</w:t>
      </w:r>
    </w:p>
    <w:p w:rsidR="004031AD" w:rsidRPr="004031AD" w:rsidRDefault="004031AD" w:rsidP="0045294F">
      <w:pPr>
        <w:pStyle w:val="aff"/>
      </w:pPr>
      <w:r w:rsidRPr="004031AD">
        <w:t>в 2024 году – 20,0 тыс. руб.;</w:t>
      </w:r>
    </w:p>
    <w:p w:rsidR="004031AD" w:rsidRPr="004031AD" w:rsidRDefault="004031AD" w:rsidP="0045294F">
      <w:pPr>
        <w:pStyle w:val="aff"/>
      </w:pPr>
      <w:r w:rsidRPr="004031AD">
        <w:t>в 2025 году- 20,0 тыс. руб.</w:t>
      </w:r>
    </w:p>
    <w:p w:rsidR="004031AD" w:rsidRPr="004031AD" w:rsidRDefault="00A732DB" w:rsidP="0045294F">
      <w:pPr>
        <w:pStyle w:val="aff"/>
      </w:pPr>
      <w:r>
        <w:t xml:space="preserve">   </w:t>
      </w:r>
      <w:r w:rsidR="004031AD" w:rsidRPr="004031AD">
        <w:t>Подпрограмма 3 «Обеспечение повышения оплаты труда отдельным категориям работников бюджетной сферы». Общий объем финансирования подпрограммы   составит  97326,2   тыс. рублей, в том числе:</w:t>
      </w:r>
    </w:p>
    <w:p w:rsidR="004031AD" w:rsidRPr="004031AD" w:rsidRDefault="004031AD" w:rsidP="0045294F">
      <w:pPr>
        <w:pStyle w:val="aff"/>
      </w:pPr>
      <w:r w:rsidRPr="004031AD">
        <w:t>средства областного бюджета  - 94406,3 тыс. руб.,</w:t>
      </w:r>
    </w:p>
    <w:p w:rsidR="004031AD" w:rsidRPr="004031AD" w:rsidRDefault="004031AD" w:rsidP="0045294F">
      <w:pPr>
        <w:pStyle w:val="aff"/>
      </w:pPr>
      <w:r w:rsidRPr="004031AD">
        <w:t>средства местного бюджета – 2919,9 тыс. руб.</w:t>
      </w:r>
    </w:p>
    <w:p w:rsidR="004031AD" w:rsidRPr="004031AD" w:rsidRDefault="004031AD" w:rsidP="0045294F">
      <w:pPr>
        <w:pStyle w:val="aff"/>
      </w:pPr>
      <w:r w:rsidRPr="004031AD">
        <w:t>в 2021 году-  18570,6  тыс. руб., из них</w:t>
      </w:r>
      <w:proofErr w:type="gramStart"/>
      <w:r w:rsidRPr="004031AD">
        <w:t xml:space="preserve"> :</w:t>
      </w:r>
      <w:proofErr w:type="gramEnd"/>
    </w:p>
    <w:p w:rsidR="004031AD" w:rsidRPr="004031AD" w:rsidRDefault="004031AD" w:rsidP="0045294F">
      <w:pPr>
        <w:pStyle w:val="aff"/>
      </w:pPr>
      <w:r w:rsidRPr="004031AD">
        <w:t>средства областного бюджета – 18013,5 тыс. руб.,</w:t>
      </w:r>
    </w:p>
    <w:p w:rsidR="004031AD" w:rsidRPr="004031AD" w:rsidRDefault="004031AD" w:rsidP="0045294F">
      <w:pPr>
        <w:pStyle w:val="aff"/>
      </w:pPr>
      <w:r w:rsidRPr="004031AD">
        <w:t>средства местного бюджета – 557,1 тыс. руб.;</w:t>
      </w:r>
    </w:p>
    <w:p w:rsidR="004031AD" w:rsidRPr="004031AD" w:rsidRDefault="004031AD" w:rsidP="0045294F">
      <w:pPr>
        <w:pStyle w:val="aff"/>
      </w:pPr>
      <w:r w:rsidRPr="004031AD">
        <w:t>в 202</w:t>
      </w:r>
      <w:r w:rsidR="008E1FBC">
        <w:t>2 году –19688,9 тыс. руб., из</w:t>
      </w:r>
      <w:r w:rsidRPr="004031AD">
        <w:t xml:space="preserve"> них:</w:t>
      </w:r>
    </w:p>
    <w:p w:rsidR="004031AD" w:rsidRPr="004031AD" w:rsidRDefault="004031AD" w:rsidP="0045294F">
      <w:pPr>
        <w:pStyle w:val="aff"/>
      </w:pPr>
      <w:r w:rsidRPr="004031AD">
        <w:t>средства областного бюджета – 19098,2 тыс. руб.,</w:t>
      </w:r>
    </w:p>
    <w:p w:rsidR="004031AD" w:rsidRPr="004031AD" w:rsidRDefault="004031AD" w:rsidP="0045294F">
      <w:pPr>
        <w:pStyle w:val="aff"/>
      </w:pPr>
      <w:r w:rsidRPr="004031AD">
        <w:t>средства местного бюджета – 590,7 тыс. руб.;</w:t>
      </w:r>
    </w:p>
    <w:p w:rsidR="004031AD" w:rsidRPr="004031AD" w:rsidRDefault="004031AD" w:rsidP="0045294F">
      <w:pPr>
        <w:pStyle w:val="aff"/>
      </w:pPr>
      <w:r w:rsidRPr="004031AD">
        <w:t xml:space="preserve">в </w:t>
      </w:r>
      <w:r w:rsidR="008E1FBC">
        <w:t>2023 году –19688,9 тыс. руб., из</w:t>
      </w:r>
      <w:r w:rsidRPr="004031AD">
        <w:t xml:space="preserve"> них:</w:t>
      </w:r>
    </w:p>
    <w:p w:rsidR="004031AD" w:rsidRPr="004031AD" w:rsidRDefault="004031AD" w:rsidP="0045294F">
      <w:pPr>
        <w:pStyle w:val="aff"/>
      </w:pPr>
      <w:r w:rsidRPr="004031AD">
        <w:t>средства областного бюджета – 19098,2 тыс. руб.,</w:t>
      </w:r>
    </w:p>
    <w:p w:rsidR="004031AD" w:rsidRPr="004031AD" w:rsidRDefault="004031AD" w:rsidP="0045294F">
      <w:pPr>
        <w:pStyle w:val="aff"/>
      </w:pPr>
      <w:r w:rsidRPr="004031AD">
        <w:t>средства местного бюджета – 590,7 тыс. руб.;</w:t>
      </w:r>
    </w:p>
    <w:p w:rsidR="004031AD" w:rsidRPr="004031AD" w:rsidRDefault="004031AD" w:rsidP="0045294F">
      <w:pPr>
        <w:pStyle w:val="aff"/>
      </w:pPr>
      <w:r w:rsidRPr="004031AD">
        <w:t xml:space="preserve">в </w:t>
      </w:r>
      <w:r w:rsidR="008E1FBC">
        <w:t>2024 году –19688,9 тыс. руб., из</w:t>
      </w:r>
      <w:r w:rsidRPr="004031AD">
        <w:t xml:space="preserve"> них:</w:t>
      </w:r>
    </w:p>
    <w:p w:rsidR="004031AD" w:rsidRPr="004031AD" w:rsidRDefault="004031AD" w:rsidP="0045294F">
      <w:pPr>
        <w:pStyle w:val="aff"/>
      </w:pPr>
      <w:r w:rsidRPr="004031AD">
        <w:t>средства областного бюджета – 19098,2 тыс. руб.,</w:t>
      </w:r>
    </w:p>
    <w:p w:rsidR="004031AD" w:rsidRPr="004031AD" w:rsidRDefault="004031AD" w:rsidP="0045294F">
      <w:pPr>
        <w:pStyle w:val="aff"/>
      </w:pPr>
      <w:r w:rsidRPr="004031AD">
        <w:t>средства местного бюджета – 590,7 тыс. руб.;</w:t>
      </w:r>
    </w:p>
    <w:p w:rsidR="004031AD" w:rsidRPr="004031AD" w:rsidRDefault="004031AD" w:rsidP="0045294F">
      <w:pPr>
        <w:pStyle w:val="aff"/>
      </w:pPr>
      <w:r w:rsidRPr="004031AD">
        <w:t xml:space="preserve">в </w:t>
      </w:r>
      <w:r w:rsidR="008E1FBC">
        <w:t>2025 году –19688,9 тыс. руб., из</w:t>
      </w:r>
      <w:r w:rsidRPr="004031AD">
        <w:t xml:space="preserve"> них:</w:t>
      </w:r>
    </w:p>
    <w:p w:rsidR="004031AD" w:rsidRPr="004031AD" w:rsidRDefault="004031AD" w:rsidP="0045294F">
      <w:pPr>
        <w:pStyle w:val="aff"/>
      </w:pPr>
      <w:r w:rsidRPr="004031AD">
        <w:t>средства областного бюджета – 19098,2 тыс. руб.,</w:t>
      </w:r>
    </w:p>
    <w:p w:rsidR="004031AD" w:rsidRPr="004031AD" w:rsidRDefault="004031AD" w:rsidP="0045294F">
      <w:pPr>
        <w:pStyle w:val="aff"/>
      </w:pPr>
      <w:r w:rsidRPr="004031AD">
        <w:t xml:space="preserve">средства местного бюджета </w:t>
      </w:r>
      <w:r w:rsidR="008E1FBC">
        <w:t>– 590,7 тыс. руб.</w:t>
      </w:r>
    </w:p>
    <w:p w:rsidR="004031AD" w:rsidRPr="004031AD" w:rsidRDefault="00A732DB" w:rsidP="0045294F">
      <w:pPr>
        <w:pStyle w:val="aff"/>
      </w:pPr>
      <w:r>
        <w:t xml:space="preserve">   </w:t>
      </w:r>
      <w:r w:rsidR="004031AD" w:rsidRPr="004031AD">
        <w:t>Подпрограмма 4 «</w:t>
      </w:r>
      <w:r w:rsidR="004031AD" w:rsidRPr="004031AD">
        <w:rPr>
          <w:shd w:val="clear" w:color="auto" w:fill="FFFFFF"/>
        </w:rPr>
        <w:t>Сохранение,</w:t>
      </w:r>
      <w:r w:rsidR="0045294F">
        <w:rPr>
          <w:shd w:val="clear" w:color="auto" w:fill="FFFFFF"/>
        </w:rPr>
        <w:t xml:space="preserve"> использование, популяризация и г</w:t>
      </w:r>
      <w:r w:rsidR="004031AD" w:rsidRPr="004031AD">
        <w:rPr>
          <w:shd w:val="clear" w:color="auto" w:fill="FFFFFF"/>
        </w:rPr>
        <w:t>осударственная охрана объектов культурного наследия (памятников истории и культуры) Ершовского муниципального района</w:t>
      </w:r>
      <w:r w:rsidR="004031AD" w:rsidRPr="004031AD">
        <w:t>» составит 80,0 тыс. рублей, из них:</w:t>
      </w:r>
    </w:p>
    <w:p w:rsidR="004031AD" w:rsidRPr="004031AD" w:rsidRDefault="004031AD" w:rsidP="0045294F">
      <w:pPr>
        <w:pStyle w:val="aff"/>
      </w:pPr>
      <w:r w:rsidRPr="004031AD">
        <w:t>в 2021 году – 10,0 тыс. руб.;</w:t>
      </w:r>
    </w:p>
    <w:p w:rsidR="004031AD" w:rsidRPr="004031AD" w:rsidRDefault="004031AD" w:rsidP="0045294F">
      <w:pPr>
        <w:pStyle w:val="aff"/>
      </w:pPr>
      <w:r w:rsidRPr="004031AD">
        <w:t>в 2022 году – 40,0 тыс. руб.;</w:t>
      </w:r>
    </w:p>
    <w:p w:rsidR="004031AD" w:rsidRPr="004031AD" w:rsidRDefault="004031AD" w:rsidP="0045294F">
      <w:pPr>
        <w:pStyle w:val="aff"/>
      </w:pPr>
      <w:r w:rsidRPr="004031AD">
        <w:t>в 2023 году – 10,0 тыс. руб.</w:t>
      </w:r>
    </w:p>
    <w:p w:rsidR="004031AD" w:rsidRPr="004031AD" w:rsidRDefault="004031AD" w:rsidP="0045294F">
      <w:pPr>
        <w:pStyle w:val="aff"/>
      </w:pPr>
      <w:r w:rsidRPr="004031AD">
        <w:t>в 2024 году -10,0 тыс. руб.;</w:t>
      </w:r>
    </w:p>
    <w:p w:rsidR="004031AD" w:rsidRDefault="004031AD" w:rsidP="0045294F">
      <w:pPr>
        <w:pStyle w:val="aff"/>
        <w:rPr>
          <w:b/>
        </w:rPr>
      </w:pPr>
      <w:r w:rsidRPr="004031AD">
        <w:t>в 2025 году - 10,0 тыс. руб.</w:t>
      </w:r>
    </w:p>
    <w:p w:rsidR="00F655A8" w:rsidRDefault="005228AD" w:rsidP="0045294F">
      <w:pPr>
        <w:pStyle w:val="aff"/>
      </w:pPr>
      <w:r w:rsidRPr="004031AD">
        <w:t xml:space="preserve"> </w:t>
      </w:r>
      <w:r w:rsidR="004031AD">
        <w:t xml:space="preserve"> </w:t>
      </w:r>
      <w:r w:rsidR="006F3C09" w:rsidRPr="004031AD">
        <w:t>Сведения об объемах и источниках финансового обеспечения подпрограммы представлены в приложении № 3  к муниципальной программе»</w:t>
      </w:r>
      <w:r w:rsidR="005E7E6A">
        <w:t>.</w:t>
      </w:r>
      <w:r w:rsidR="0000177A" w:rsidRPr="004031AD">
        <w:t xml:space="preserve">                                                                                                 </w:t>
      </w:r>
      <w:r w:rsidR="006F3C09" w:rsidRPr="004031AD">
        <w:t xml:space="preserve"> </w:t>
      </w:r>
      <w:r w:rsidR="00B444CB" w:rsidRPr="004031AD">
        <w:t xml:space="preserve">                              </w:t>
      </w:r>
      <w:r w:rsidR="00F655A8">
        <w:t xml:space="preserve">   </w:t>
      </w:r>
    </w:p>
    <w:p w:rsidR="003C35B4" w:rsidRDefault="00F655A8" w:rsidP="0045294F">
      <w:pPr>
        <w:pStyle w:val="aff"/>
      </w:pPr>
      <w:r>
        <w:t xml:space="preserve">  </w:t>
      </w:r>
      <w:r w:rsidR="003C35B4">
        <w:t xml:space="preserve">3.  В Паспорте </w:t>
      </w:r>
      <w:r w:rsidR="00FA47DA">
        <w:t xml:space="preserve">Подпрограммы  1 «Развитие культуры  Ершовского муниципального района» </w:t>
      </w:r>
      <w:r w:rsidR="00A017F0">
        <w:t xml:space="preserve"> </w:t>
      </w:r>
      <w:r w:rsidR="00241755">
        <w:t>позицию</w:t>
      </w:r>
      <w:r w:rsidR="00A017F0">
        <w:t xml:space="preserve"> «О</w:t>
      </w:r>
      <w:r w:rsidR="00241755">
        <w:t>б</w:t>
      </w:r>
      <w:r w:rsidR="00A017F0">
        <w:t>ъемы финансового  обеспечения</w:t>
      </w:r>
      <w:r w:rsidR="00241755">
        <w:t xml:space="preserve"> муниципальной  подпрограммы» изложить в новой редакции</w:t>
      </w:r>
      <w:proofErr w:type="gramStart"/>
      <w:r w:rsidR="00A017F0">
        <w:t xml:space="preserve"> </w:t>
      </w:r>
      <w:r w:rsidR="00107ED7">
        <w:t>:</w:t>
      </w:r>
      <w:proofErr w:type="gramEnd"/>
    </w:p>
    <w:p w:rsidR="00107ED7" w:rsidRPr="006F3833" w:rsidRDefault="008E1FBC" w:rsidP="00107ED7">
      <w:pPr>
        <w:pStyle w:val="aff"/>
      </w:pPr>
      <w:r>
        <w:t>«О</w:t>
      </w:r>
      <w:r w:rsidR="00107ED7" w:rsidRPr="006F3833">
        <w:t>бщий объем финансирования подпрограммы 2021–2025 г.г. составит 13</w:t>
      </w:r>
      <w:r w:rsidR="00107ED7">
        <w:t>3784,1</w:t>
      </w:r>
      <w:r w:rsidR="00107ED7" w:rsidRPr="006F3833">
        <w:t xml:space="preserve"> тыс. рублей из них:</w:t>
      </w:r>
    </w:p>
    <w:p w:rsidR="00107ED7" w:rsidRPr="006F3833" w:rsidRDefault="00107ED7" w:rsidP="00107ED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>в 2021 году  - 2</w:t>
      </w:r>
      <w:r>
        <w:rPr>
          <w:rFonts w:ascii="Times New Roman" w:hAnsi="Times New Roman" w:cs="Times New Roman"/>
          <w:sz w:val="28"/>
          <w:szCs w:val="28"/>
        </w:rPr>
        <w:t>8942,1</w:t>
      </w:r>
      <w:r w:rsidRPr="006F3833">
        <w:rPr>
          <w:rFonts w:ascii="Times New Roman" w:hAnsi="Times New Roman" w:cs="Times New Roman"/>
          <w:sz w:val="28"/>
          <w:szCs w:val="28"/>
        </w:rPr>
        <w:t xml:space="preserve">  тыс. руб.,</w:t>
      </w:r>
    </w:p>
    <w:p w:rsidR="00107ED7" w:rsidRPr="006F3833" w:rsidRDefault="00107ED7" w:rsidP="00107ED7">
      <w:pPr>
        <w:pStyle w:val="ConsPlusCell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833">
        <w:rPr>
          <w:rFonts w:ascii="Times New Roman" w:hAnsi="Times New Roman" w:cs="Times New Roman"/>
          <w:bCs/>
          <w:sz w:val="28"/>
          <w:szCs w:val="24"/>
        </w:rPr>
        <w:t>в 2022 году – 42660,5 тыс. руб.;</w:t>
      </w:r>
    </w:p>
    <w:p w:rsidR="00107ED7" w:rsidRPr="006F3833" w:rsidRDefault="00107ED7" w:rsidP="00107ED7">
      <w:pPr>
        <w:autoSpaceDE w:val="0"/>
        <w:autoSpaceDN w:val="0"/>
        <w:adjustRightInd w:val="0"/>
        <w:jc w:val="both"/>
        <w:rPr>
          <w:bCs/>
          <w:szCs w:val="24"/>
        </w:rPr>
      </w:pPr>
      <w:r w:rsidRPr="006F3833">
        <w:rPr>
          <w:bCs/>
          <w:szCs w:val="24"/>
        </w:rPr>
        <w:t>в 2023 году – 20760,5 тыс. руб.;</w:t>
      </w:r>
    </w:p>
    <w:p w:rsidR="00107ED7" w:rsidRPr="006F3833" w:rsidRDefault="00107ED7" w:rsidP="00107ED7">
      <w:pPr>
        <w:autoSpaceDE w:val="0"/>
        <w:autoSpaceDN w:val="0"/>
        <w:adjustRightInd w:val="0"/>
        <w:jc w:val="both"/>
        <w:rPr>
          <w:bCs/>
          <w:szCs w:val="24"/>
        </w:rPr>
      </w:pPr>
      <w:r w:rsidRPr="006F3833">
        <w:rPr>
          <w:bCs/>
          <w:szCs w:val="24"/>
        </w:rPr>
        <w:t>в 2024 году – 20760,5 тыс. руб.;</w:t>
      </w:r>
    </w:p>
    <w:p w:rsidR="00107ED7" w:rsidRDefault="00107ED7" w:rsidP="00107ED7">
      <w:pPr>
        <w:pStyle w:val="aff"/>
        <w:rPr>
          <w:szCs w:val="24"/>
        </w:rPr>
      </w:pPr>
      <w:r>
        <w:rPr>
          <w:szCs w:val="24"/>
        </w:rPr>
        <w:t xml:space="preserve">в </w:t>
      </w:r>
      <w:r w:rsidRPr="006F3833">
        <w:rPr>
          <w:szCs w:val="24"/>
        </w:rPr>
        <w:t>2025 году – 20660,5 тыс. руб.</w:t>
      </w:r>
      <w:r w:rsidR="008E1FBC">
        <w:rPr>
          <w:szCs w:val="24"/>
        </w:rPr>
        <w:t>».</w:t>
      </w:r>
    </w:p>
    <w:p w:rsidR="00107ED7" w:rsidRPr="006F3833" w:rsidRDefault="008E1FBC" w:rsidP="00682D11">
      <w:r>
        <w:rPr>
          <w:szCs w:val="24"/>
        </w:rPr>
        <w:lastRenderedPageBreak/>
        <w:t xml:space="preserve">   </w:t>
      </w:r>
      <w:r w:rsidR="00682D11">
        <w:rPr>
          <w:szCs w:val="24"/>
        </w:rPr>
        <w:t xml:space="preserve">4. </w:t>
      </w:r>
      <w:r w:rsidR="00107ED7">
        <w:rPr>
          <w:szCs w:val="24"/>
        </w:rPr>
        <w:t xml:space="preserve"> Раздел 5</w:t>
      </w:r>
      <w:r w:rsidR="00107ED7" w:rsidRPr="006F3833">
        <w:t>.</w:t>
      </w:r>
      <w:r w:rsidR="00107ED7">
        <w:t xml:space="preserve"> Подпрограммы 1</w:t>
      </w:r>
      <w:r w:rsidR="00107ED7" w:rsidRPr="006F3833">
        <w:t xml:space="preserve"> </w:t>
      </w:r>
      <w:r w:rsidR="00107ED7">
        <w:t>«</w:t>
      </w:r>
      <w:r w:rsidR="00107ED7" w:rsidRPr="006F3833">
        <w:t>Обоснование объема финансового обеспечения, необходимого для реализации подпрограммы</w:t>
      </w:r>
      <w:r w:rsidR="00107ED7">
        <w:t>» изложить в новой редакции</w:t>
      </w:r>
      <w:r w:rsidR="00682D11">
        <w:t>:</w:t>
      </w:r>
    </w:p>
    <w:p w:rsidR="00682D11" w:rsidRPr="006F3833" w:rsidRDefault="00682D11" w:rsidP="00682D11">
      <w:pPr>
        <w:pStyle w:val="aff"/>
      </w:pPr>
      <w:r>
        <w:rPr>
          <w:rFonts w:eastAsia="Times New Roman"/>
          <w:bCs w:val="0"/>
        </w:rPr>
        <w:t xml:space="preserve">   </w:t>
      </w:r>
      <w:r w:rsidR="008E1FBC">
        <w:rPr>
          <w:rFonts w:eastAsia="Times New Roman"/>
          <w:bCs w:val="0"/>
        </w:rPr>
        <w:t>«</w:t>
      </w:r>
      <w:r w:rsidR="00107ED7" w:rsidRPr="006F3833">
        <w:t xml:space="preserve">Общий объем финансового обеспечения подпрограммы на 2021-2025 г.г. составляет </w:t>
      </w:r>
      <w:r w:rsidRPr="006F3833">
        <w:t>13</w:t>
      </w:r>
      <w:r>
        <w:t>3784,1</w:t>
      </w:r>
      <w:r w:rsidRPr="006F3833">
        <w:t xml:space="preserve"> тыс. рублей из них:</w:t>
      </w:r>
    </w:p>
    <w:p w:rsidR="00682D11" w:rsidRPr="006F3833" w:rsidRDefault="00682D11" w:rsidP="00682D1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F3833">
        <w:rPr>
          <w:rFonts w:ascii="Times New Roman" w:hAnsi="Times New Roman" w:cs="Times New Roman"/>
          <w:sz w:val="28"/>
          <w:szCs w:val="28"/>
        </w:rPr>
        <w:t>в 2021 году  - 2</w:t>
      </w:r>
      <w:r>
        <w:rPr>
          <w:rFonts w:ascii="Times New Roman" w:hAnsi="Times New Roman" w:cs="Times New Roman"/>
          <w:sz w:val="28"/>
          <w:szCs w:val="28"/>
        </w:rPr>
        <w:t>8942,1</w:t>
      </w:r>
      <w:r w:rsidRPr="006F3833">
        <w:rPr>
          <w:rFonts w:ascii="Times New Roman" w:hAnsi="Times New Roman" w:cs="Times New Roman"/>
          <w:sz w:val="28"/>
          <w:szCs w:val="28"/>
        </w:rPr>
        <w:t xml:space="preserve">  тыс. руб.,</w:t>
      </w:r>
    </w:p>
    <w:p w:rsidR="00682D11" w:rsidRPr="006F3833" w:rsidRDefault="00682D11" w:rsidP="00682D11">
      <w:pPr>
        <w:pStyle w:val="ConsPlusCell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833">
        <w:rPr>
          <w:rFonts w:ascii="Times New Roman" w:hAnsi="Times New Roman" w:cs="Times New Roman"/>
          <w:bCs/>
          <w:sz w:val="28"/>
          <w:szCs w:val="24"/>
        </w:rPr>
        <w:t>в 2022 году – 42660,5 тыс. руб.;</w:t>
      </w:r>
    </w:p>
    <w:p w:rsidR="00682D11" w:rsidRPr="006F3833" w:rsidRDefault="00682D11" w:rsidP="00682D11">
      <w:pPr>
        <w:autoSpaceDE w:val="0"/>
        <w:autoSpaceDN w:val="0"/>
        <w:adjustRightInd w:val="0"/>
        <w:jc w:val="both"/>
        <w:rPr>
          <w:bCs/>
          <w:szCs w:val="24"/>
        </w:rPr>
      </w:pPr>
      <w:r w:rsidRPr="006F3833">
        <w:rPr>
          <w:bCs/>
          <w:szCs w:val="24"/>
        </w:rPr>
        <w:t>в 2023 году – 20760,5 тыс. руб.;</w:t>
      </w:r>
    </w:p>
    <w:p w:rsidR="00682D11" w:rsidRPr="006F3833" w:rsidRDefault="00682D11" w:rsidP="00682D11">
      <w:pPr>
        <w:autoSpaceDE w:val="0"/>
        <w:autoSpaceDN w:val="0"/>
        <w:adjustRightInd w:val="0"/>
        <w:jc w:val="both"/>
        <w:rPr>
          <w:bCs/>
          <w:szCs w:val="24"/>
        </w:rPr>
      </w:pPr>
      <w:r w:rsidRPr="006F3833">
        <w:rPr>
          <w:bCs/>
          <w:szCs w:val="24"/>
        </w:rPr>
        <w:t>в 2024 году – 20760,5 тыс. руб.;</w:t>
      </w:r>
    </w:p>
    <w:p w:rsidR="00682D11" w:rsidRDefault="00682D11" w:rsidP="00682D11">
      <w:pPr>
        <w:pStyle w:val="aff"/>
        <w:rPr>
          <w:szCs w:val="24"/>
        </w:rPr>
      </w:pPr>
      <w:r>
        <w:rPr>
          <w:szCs w:val="24"/>
        </w:rPr>
        <w:t xml:space="preserve">в </w:t>
      </w:r>
      <w:r w:rsidRPr="006F3833">
        <w:rPr>
          <w:szCs w:val="24"/>
        </w:rPr>
        <w:t>2025 году – 20660,5 тыс. руб.</w:t>
      </w:r>
      <w:r w:rsidR="008E1FBC">
        <w:rPr>
          <w:szCs w:val="24"/>
        </w:rPr>
        <w:t>».</w:t>
      </w:r>
    </w:p>
    <w:p w:rsidR="00431742" w:rsidRDefault="008E1FBC" w:rsidP="00431742">
      <w:pPr>
        <w:pStyle w:val="aff"/>
      </w:pPr>
      <w:r>
        <w:rPr>
          <w:szCs w:val="24"/>
        </w:rPr>
        <w:t xml:space="preserve">   </w:t>
      </w:r>
      <w:r w:rsidR="00682D11">
        <w:rPr>
          <w:szCs w:val="24"/>
        </w:rPr>
        <w:t>5. В Паспорте  Подпрограммы</w:t>
      </w:r>
      <w:r w:rsidR="00431742" w:rsidRPr="00431742">
        <w:t xml:space="preserve"> </w:t>
      </w:r>
      <w:r w:rsidR="00431742" w:rsidRPr="004031AD">
        <w:t>3 «Обеспечение повышения оплаты труда отдельным категори</w:t>
      </w:r>
      <w:r w:rsidR="00431742">
        <w:t>ям работников бюджетной сферы» позицию «Объемы финансового  обеспечения муниципальной  подпрогр</w:t>
      </w:r>
      <w:r>
        <w:t>аммы» изложить в новой редакции</w:t>
      </w:r>
      <w:r w:rsidR="00431742">
        <w:t>:</w:t>
      </w:r>
      <w:r w:rsidR="00431742" w:rsidRPr="00431742">
        <w:t xml:space="preserve"> </w:t>
      </w:r>
      <w:r w:rsidR="00431742">
        <w:t xml:space="preserve"> </w:t>
      </w:r>
    </w:p>
    <w:p w:rsidR="00431742" w:rsidRPr="004031AD" w:rsidRDefault="00431742" w:rsidP="00431742">
      <w:pPr>
        <w:pStyle w:val="aff"/>
      </w:pPr>
      <w:r>
        <w:t xml:space="preserve">   </w:t>
      </w:r>
      <w:r w:rsidR="008E1FBC">
        <w:t>«</w:t>
      </w:r>
      <w:r>
        <w:t>О</w:t>
      </w:r>
      <w:r w:rsidRPr="004031AD">
        <w:t>бщий объем финансирования подпрограммы   составит  97326,2   тыс. рублей, в том числе:</w:t>
      </w:r>
    </w:p>
    <w:p w:rsidR="00431742" w:rsidRPr="004031AD" w:rsidRDefault="00431742" w:rsidP="00431742">
      <w:pPr>
        <w:pStyle w:val="aff"/>
      </w:pPr>
      <w:r w:rsidRPr="004031AD">
        <w:t xml:space="preserve">в 2021 году-  18570,6  тыс. руб., </w:t>
      </w:r>
    </w:p>
    <w:p w:rsidR="00431742" w:rsidRPr="004031AD" w:rsidRDefault="00431742" w:rsidP="00431742">
      <w:pPr>
        <w:pStyle w:val="aff"/>
      </w:pPr>
      <w:r w:rsidRPr="004031AD">
        <w:t xml:space="preserve">в 2022 году –19688,9 тыс. руб., </w:t>
      </w:r>
    </w:p>
    <w:p w:rsidR="00431742" w:rsidRPr="004031AD" w:rsidRDefault="00431742" w:rsidP="00431742">
      <w:pPr>
        <w:pStyle w:val="aff"/>
      </w:pPr>
      <w:r w:rsidRPr="004031AD">
        <w:t xml:space="preserve">в 2023 году –19688,9 тыс. руб., </w:t>
      </w:r>
    </w:p>
    <w:p w:rsidR="00431742" w:rsidRPr="004031AD" w:rsidRDefault="00431742" w:rsidP="00431742">
      <w:pPr>
        <w:pStyle w:val="aff"/>
      </w:pPr>
      <w:r w:rsidRPr="004031AD">
        <w:t xml:space="preserve">в 2024 году –19688,9 тыс. руб., </w:t>
      </w:r>
    </w:p>
    <w:p w:rsidR="00431742" w:rsidRPr="004031AD" w:rsidRDefault="008E1FBC" w:rsidP="00431742">
      <w:pPr>
        <w:pStyle w:val="aff"/>
      </w:pPr>
      <w:r>
        <w:t>в 2025 году –19688,9 тыс. руб.».</w:t>
      </w:r>
      <w:r w:rsidR="00431742" w:rsidRPr="004031AD">
        <w:t xml:space="preserve"> </w:t>
      </w:r>
    </w:p>
    <w:p w:rsidR="008E1FBC" w:rsidRDefault="00431742" w:rsidP="00431742">
      <w:pPr>
        <w:pStyle w:val="aff"/>
        <w:rPr>
          <w:szCs w:val="24"/>
        </w:rPr>
      </w:pPr>
      <w:r>
        <w:rPr>
          <w:szCs w:val="24"/>
        </w:rPr>
        <w:t xml:space="preserve">  </w:t>
      </w:r>
      <w:r w:rsidR="008E1FBC">
        <w:rPr>
          <w:szCs w:val="24"/>
        </w:rPr>
        <w:t xml:space="preserve"> </w:t>
      </w:r>
      <w:r>
        <w:rPr>
          <w:szCs w:val="24"/>
        </w:rPr>
        <w:t xml:space="preserve">6. Раздел 5 Подпрограммы 3 «Обоснование объема финансового  обеспечения, необходимого  для реализации подпрограммы» изложить в новой редакции: </w:t>
      </w:r>
    </w:p>
    <w:p w:rsidR="00431742" w:rsidRPr="004031AD" w:rsidRDefault="008E1FBC" w:rsidP="00431742">
      <w:pPr>
        <w:pStyle w:val="aff"/>
      </w:pPr>
      <w:r>
        <w:rPr>
          <w:szCs w:val="24"/>
        </w:rPr>
        <w:t>«</w:t>
      </w:r>
      <w:r w:rsidR="00431742">
        <w:rPr>
          <w:szCs w:val="24"/>
        </w:rPr>
        <w:t xml:space="preserve">Общий объем финансирования  подпрограммы  составит </w:t>
      </w:r>
      <w:r w:rsidR="00431742" w:rsidRPr="004031AD">
        <w:t>97326,2   тыс. рублей, в том числе:</w:t>
      </w:r>
    </w:p>
    <w:p w:rsidR="00431742" w:rsidRPr="004031AD" w:rsidRDefault="00431742" w:rsidP="00431742">
      <w:pPr>
        <w:pStyle w:val="aff"/>
      </w:pPr>
      <w:r w:rsidRPr="004031AD">
        <w:t>средства областного бюджета  - 94406,3 тыс. руб.,</w:t>
      </w:r>
    </w:p>
    <w:p w:rsidR="00431742" w:rsidRPr="004031AD" w:rsidRDefault="00431742" w:rsidP="00431742">
      <w:pPr>
        <w:pStyle w:val="aff"/>
      </w:pPr>
      <w:r w:rsidRPr="004031AD">
        <w:t>средства местного бюджета – 2919,9 тыс. руб.</w:t>
      </w:r>
    </w:p>
    <w:p w:rsidR="00431742" w:rsidRPr="004031AD" w:rsidRDefault="00431742" w:rsidP="00431742">
      <w:pPr>
        <w:pStyle w:val="aff"/>
      </w:pPr>
      <w:r w:rsidRPr="004031AD">
        <w:t>в 2021 году-  18570,6  тыс. руб., из них</w:t>
      </w:r>
      <w:proofErr w:type="gramStart"/>
      <w:r w:rsidRPr="004031AD">
        <w:t xml:space="preserve"> :</w:t>
      </w:r>
      <w:proofErr w:type="gramEnd"/>
    </w:p>
    <w:p w:rsidR="00431742" w:rsidRPr="004031AD" w:rsidRDefault="00431742" w:rsidP="00431742">
      <w:pPr>
        <w:pStyle w:val="aff"/>
      </w:pPr>
      <w:r w:rsidRPr="004031AD">
        <w:t>средства областного бюджета – 18013,5 тыс. руб.,</w:t>
      </w:r>
    </w:p>
    <w:p w:rsidR="00431742" w:rsidRPr="004031AD" w:rsidRDefault="00431742" w:rsidP="00431742">
      <w:pPr>
        <w:pStyle w:val="aff"/>
      </w:pPr>
      <w:r w:rsidRPr="004031AD">
        <w:t>средства местного бюджета – 557,1 тыс. руб.;</w:t>
      </w:r>
    </w:p>
    <w:p w:rsidR="00431742" w:rsidRPr="004031AD" w:rsidRDefault="00431742" w:rsidP="00431742">
      <w:pPr>
        <w:pStyle w:val="aff"/>
      </w:pPr>
      <w:r w:rsidRPr="004031AD">
        <w:t xml:space="preserve">в </w:t>
      </w:r>
      <w:r w:rsidR="006A4891">
        <w:t>2022 году –19688,9 тыс. руб., из</w:t>
      </w:r>
      <w:r w:rsidRPr="004031AD">
        <w:t xml:space="preserve"> них:</w:t>
      </w:r>
    </w:p>
    <w:p w:rsidR="00431742" w:rsidRPr="004031AD" w:rsidRDefault="00431742" w:rsidP="00431742">
      <w:pPr>
        <w:pStyle w:val="aff"/>
      </w:pPr>
      <w:r w:rsidRPr="004031AD">
        <w:t>средства областного бюджета – 19098,2 тыс. руб.,</w:t>
      </w:r>
    </w:p>
    <w:p w:rsidR="00431742" w:rsidRPr="004031AD" w:rsidRDefault="00431742" w:rsidP="00431742">
      <w:pPr>
        <w:pStyle w:val="aff"/>
      </w:pPr>
      <w:r w:rsidRPr="004031AD">
        <w:t>средства местного бюджета – 590,7 тыс. руб.;</w:t>
      </w:r>
    </w:p>
    <w:p w:rsidR="00431742" w:rsidRPr="004031AD" w:rsidRDefault="00431742" w:rsidP="00431742">
      <w:pPr>
        <w:pStyle w:val="aff"/>
      </w:pPr>
      <w:r w:rsidRPr="004031AD">
        <w:t xml:space="preserve">в </w:t>
      </w:r>
      <w:r w:rsidR="006A4891">
        <w:t>2023 году –19688,9 тыс. руб., из</w:t>
      </w:r>
      <w:r w:rsidRPr="004031AD">
        <w:t xml:space="preserve"> них:</w:t>
      </w:r>
    </w:p>
    <w:p w:rsidR="00431742" w:rsidRPr="004031AD" w:rsidRDefault="00431742" w:rsidP="00431742">
      <w:pPr>
        <w:pStyle w:val="aff"/>
      </w:pPr>
      <w:r w:rsidRPr="004031AD">
        <w:t>средства областного бюджета – 19098,2 тыс. руб.,</w:t>
      </w:r>
    </w:p>
    <w:p w:rsidR="00431742" w:rsidRPr="004031AD" w:rsidRDefault="00431742" w:rsidP="00431742">
      <w:pPr>
        <w:pStyle w:val="aff"/>
      </w:pPr>
      <w:r w:rsidRPr="004031AD">
        <w:t>средства местного бюджета – 590,7 тыс. руб.;</w:t>
      </w:r>
    </w:p>
    <w:p w:rsidR="00431742" w:rsidRPr="004031AD" w:rsidRDefault="00431742" w:rsidP="00431742">
      <w:pPr>
        <w:pStyle w:val="aff"/>
      </w:pPr>
      <w:r w:rsidRPr="004031AD">
        <w:t xml:space="preserve">в </w:t>
      </w:r>
      <w:r w:rsidR="006A4891">
        <w:t>2024 году –19688,9 тыс. руб., из</w:t>
      </w:r>
      <w:r w:rsidRPr="004031AD">
        <w:t xml:space="preserve"> них:</w:t>
      </w:r>
    </w:p>
    <w:p w:rsidR="00431742" w:rsidRPr="004031AD" w:rsidRDefault="00431742" w:rsidP="00431742">
      <w:pPr>
        <w:pStyle w:val="aff"/>
      </w:pPr>
      <w:r w:rsidRPr="004031AD">
        <w:t>средства областного бюджета – 19098,2 тыс. руб.,</w:t>
      </w:r>
    </w:p>
    <w:p w:rsidR="00431742" w:rsidRPr="004031AD" w:rsidRDefault="00431742" w:rsidP="00431742">
      <w:pPr>
        <w:pStyle w:val="aff"/>
      </w:pPr>
      <w:r w:rsidRPr="004031AD">
        <w:t>средства местного бюджета – 590,7 тыс. руб.;</w:t>
      </w:r>
    </w:p>
    <w:p w:rsidR="00431742" w:rsidRPr="004031AD" w:rsidRDefault="00431742" w:rsidP="00431742">
      <w:pPr>
        <w:pStyle w:val="aff"/>
      </w:pPr>
      <w:r w:rsidRPr="004031AD">
        <w:t xml:space="preserve">в </w:t>
      </w:r>
      <w:r w:rsidR="006A4891">
        <w:t>2025 году –19688,9 тыс. руб., из</w:t>
      </w:r>
      <w:r w:rsidRPr="004031AD">
        <w:t xml:space="preserve"> них:</w:t>
      </w:r>
    </w:p>
    <w:p w:rsidR="00431742" w:rsidRPr="004031AD" w:rsidRDefault="00431742" w:rsidP="00431742">
      <w:pPr>
        <w:pStyle w:val="aff"/>
      </w:pPr>
      <w:r w:rsidRPr="004031AD">
        <w:t>средства областного бюджета – 19098,2 тыс. руб.,</w:t>
      </w:r>
    </w:p>
    <w:p w:rsidR="00431742" w:rsidRDefault="00431742" w:rsidP="0045294F">
      <w:pPr>
        <w:pStyle w:val="aff"/>
      </w:pPr>
      <w:r w:rsidRPr="004031AD">
        <w:t>средства мес</w:t>
      </w:r>
      <w:r w:rsidR="008E1FBC">
        <w:t>тного бюджета – 590,7 тыс. руб.».</w:t>
      </w:r>
    </w:p>
    <w:p w:rsidR="0000177A" w:rsidRPr="004031AD" w:rsidRDefault="003C35B4" w:rsidP="0045294F">
      <w:pPr>
        <w:pStyle w:val="aff"/>
        <w:sectPr w:rsidR="0000177A" w:rsidRPr="004031AD" w:rsidSect="00431742">
          <w:footerReference w:type="default" r:id="rId13"/>
          <w:pgSz w:w="11906" w:h="16838"/>
          <w:pgMar w:top="-289" w:right="709" w:bottom="295" w:left="1701" w:header="0" w:footer="0" w:gutter="0"/>
          <w:cols w:space="708"/>
          <w:docGrid w:linePitch="381"/>
        </w:sectPr>
      </w:pPr>
      <w:r>
        <w:t xml:space="preserve"> </w:t>
      </w:r>
      <w:r w:rsidR="00431742">
        <w:t>7</w:t>
      </w:r>
      <w:r w:rsidR="006F3C09" w:rsidRPr="004031AD">
        <w:t xml:space="preserve">. </w:t>
      </w:r>
      <w:r w:rsidR="005228AD" w:rsidRPr="004031AD">
        <w:t>Приложение № 3 к муниципальной программе «</w:t>
      </w:r>
      <w:r w:rsidR="00A732DB">
        <w:t xml:space="preserve">Культура Ершовского  муниципального района  Саратовской области до 2025 года» </w:t>
      </w:r>
      <w:r w:rsidR="005228AD" w:rsidRPr="004031AD">
        <w:t xml:space="preserve"> изложить в новой редакции</w:t>
      </w:r>
      <w:r w:rsidR="00A732DB">
        <w:t>:</w:t>
      </w:r>
      <w:r w:rsidR="005228AD" w:rsidRPr="004031AD">
        <w:t xml:space="preserve">                                                         </w:t>
      </w:r>
    </w:p>
    <w:p w:rsidR="0068009D" w:rsidRPr="00BA506A" w:rsidRDefault="0068009D" w:rsidP="0068009D">
      <w:pPr>
        <w:ind w:left="709"/>
        <w:jc w:val="right"/>
      </w:pPr>
      <w:r w:rsidRPr="00BA506A">
        <w:lastRenderedPageBreak/>
        <w:t xml:space="preserve">Приложение № 3 </w:t>
      </w:r>
    </w:p>
    <w:p w:rsidR="00BA506A" w:rsidRDefault="0068009D" w:rsidP="00BA506A">
      <w:pPr>
        <w:ind w:left="709"/>
        <w:jc w:val="center"/>
      </w:pPr>
      <w:r w:rsidRPr="00BA506A">
        <w:t>к муниципальной программе «</w:t>
      </w:r>
      <w:r w:rsidR="00BA506A" w:rsidRPr="00BA506A">
        <w:rPr>
          <w:rFonts w:eastAsia="Calibri"/>
        </w:rPr>
        <w:t>«Культура Ершовского муниципального района  Саратовской  области до 2025 года»</w:t>
      </w:r>
      <w:r w:rsidR="00BA506A" w:rsidRPr="00BA506A">
        <w:t xml:space="preserve"> </w:t>
      </w:r>
    </w:p>
    <w:p w:rsidR="00BA506A" w:rsidRDefault="00BA506A" w:rsidP="00BA506A">
      <w:pPr>
        <w:ind w:left="709"/>
        <w:jc w:val="center"/>
      </w:pPr>
    </w:p>
    <w:p w:rsidR="00BA506A" w:rsidRPr="00BA506A" w:rsidRDefault="00BA506A" w:rsidP="00BA506A">
      <w:pPr>
        <w:ind w:left="709"/>
        <w:jc w:val="center"/>
      </w:pPr>
      <w:r w:rsidRPr="00BA506A">
        <w:t xml:space="preserve">Сведения об объемах и источниках </w:t>
      </w:r>
    </w:p>
    <w:p w:rsidR="00BA506A" w:rsidRPr="004031AD" w:rsidRDefault="00BA506A" w:rsidP="004031AD">
      <w:pPr>
        <w:ind w:left="709"/>
        <w:jc w:val="center"/>
        <w:rPr>
          <w:b/>
        </w:rPr>
      </w:pPr>
      <w:r w:rsidRPr="00BA506A">
        <w:t>финансового обеспечения муниципальной  программы</w:t>
      </w:r>
      <w:r w:rsidR="004031AD" w:rsidRPr="00BA506A">
        <w:t xml:space="preserve"> «</w:t>
      </w:r>
      <w:r w:rsidR="004031AD" w:rsidRPr="00BA506A">
        <w:rPr>
          <w:rFonts w:eastAsia="Calibri"/>
        </w:rPr>
        <w:t>Культура Ершовского му</w:t>
      </w:r>
      <w:r w:rsidR="006A4891">
        <w:rPr>
          <w:rFonts w:eastAsia="Calibri"/>
        </w:rPr>
        <w:t>ниципального района  Саратовско</w:t>
      </w:r>
      <w:r w:rsidR="004031AD" w:rsidRPr="00BA506A">
        <w:rPr>
          <w:rFonts w:eastAsia="Calibri"/>
        </w:rPr>
        <w:t>й  области до 2025 г</w:t>
      </w:r>
      <w:r w:rsidR="004031AD">
        <w:rPr>
          <w:rFonts w:eastAsia="Calibri"/>
        </w:rPr>
        <w:t>ода»</w:t>
      </w:r>
    </w:p>
    <w:tbl>
      <w:tblPr>
        <w:tblpPr w:leftFromText="180" w:rightFromText="180" w:vertAnchor="text" w:horzAnchor="margin" w:tblpXSpec="center" w:tblpY="634"/>
        <w:tblOverlap w:val="never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6"/>
        <w:gridCol w:w="2275"/>
        <w:gridCol w:w="1701"/>
        <w:gridCol w:w="1276"/>
        <w:gridCol w:w="1134"/>
        <w:gridCol w:w="1134"/>
        <w:gridCol w:w="1134"/>
        <w:gridCol w:w="1134"/>
        <w:gridCol w:w="1134"/>
      </w:tblGrid>
      <w:tr w:rsidR="00BA506A" w:rsidRPr="004031AD" w:rsidTr="004031AD">
        <w:trPr>
          <w:trHeight w:val="194"/>
        </w:trPr>
        <w:tc>
          <w:tcPr>
            <w:tcW w:w="4746" w:type="dxa"/>
            <w:vMerge w:val="restart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75" w:type="dxa"/>
            <w:vMerge w:val="restart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финансирования, всего</w:t>
            </w:r>
          </w:p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реализации 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/>
            <w:vAlign w:val="center"/>
            <w:hideMark/>
          </w:tcPr>
          <w:p w:rsidR="00BA506A" w:rsidRPr="004031AD" w:rsidRDefault="00BA506A" w:rsidP="00BA506A">
            <w:pPr>
              <w:spacing w:line="235" w:lineRule="auto"/>
            </w:pPr>
          </w:p>
        </w:tc>
        <w:tc>
          <w:tcPr>
            <w:tcW w:w="2275" w:type="dxa"/>
            <w:vMerge/>
            <w:vAlign w:val="center"/>
            <w:hideMark/>
          </w:tcPr>
          <w:p w:rsidR="00BA506A" w:rsidRPr="004031AD" w:rsidRDefault="00BA506A" w:rsidP="00BA506A">
            <w:pPr>
              <w:spacing w:line="235" w:lineRule="auto"/>
            </w:pPr>
          </w:p>
        </w:tc>
        <w:tc>
          <w:tcPr>
            <w:tcW w:w="1701" w:type="dxa"/>
            <w:vMerge/>
            <w:vAlign w:val="center"/>
            <w:hideMark/>
          </w:tcPr>
          <w:p w:rsidR="00BA506A" w:rsidRPr="004031AD" w:rsidRDefault="00BA506A" w:rsidP="00BA506A">
            <w:pPr>
              <w:spacing w:line="235" w:lineRule="auto"/>
            </w:pPr>
          </w:p>
        </w:tc>
        <w:tc>
          <w:tcPr>
            <w:tcW w:w="1276" w:type="dxa"/>
            <w:vMerge/>
            <w:vAlign w:val="center"/>
            <w:hideMark/>
          </w:tcPr>
          <w:p w:rsidR="00BA506A" w:rsidRPr="004031AD" w:rsidRDefault="00BA506A" w:rsidP="00BA506A">
            <w:pPr>
              <w:spacing w:line="235" w:lineRule="auto"/>
            </w:pPr>
          </w:p>
        </w:tc>
        <w:tc>
          <w:tcPr>
            <w:tcW w:w="1134" w:type="dxa"/>
            <w:vAlign w:val="center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ind w:left="-75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 w:val="restart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Ершовского муниципального района      Саратовской области до 2025 года </w:t>
            </w:r>
          </w:p>
        </w:tc>
        <w:tc>
          <w:tcPr>
            <w:tcW w:w="2275" w:type="dxa"/>
            <w:vMerge w:val="restart"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политики, спорта и туризма администрации ЕМР;</w:t>
            </w:r>
          </w:p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организационным вопросам и взаимодействию с органами местного самоуправления </w:t>
            </w:r>
            <w:r w:rsidRPr="0040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ЕМР;</w:t>
            </w:r>
            <w:r w:rsidRPr="00403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экономической политике администрации ЕМР</w:t>
            </w: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231290,3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47542,7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62409,4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40479,4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40479,4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40379,4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бюджет области</w:t>
            </w:r>
          </w:p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(прогнозно)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94406,3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18013,5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19098,2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  <w:rPr>
                <w:b/>
              </w:rPr>
            </w:pPr>
            <w:r w:rsidRPr="004031AD">
              <w:rPr>
                <w:b/>
              </w:rPr>
              <w:t>19098,2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  <w:rPr>
                <w:b/>
              </w:rPr>
            </w:pPr>
            <w:r w:rsidRPr="004031AD">
              <w:rPr>
                <w:b/>
              </w:rPr>
              <w:t>19098,2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  <w:rPr>
                <w:b/>
              </w:rPr>
            </w:pPr>
            <w:r w:rsidRPr="004031AD">
              <w:rPr>
                <w:b/>
              </w:rPr>
              <w:t>19098,2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/>
            <w:vAlign w:val="center"/>
            <w:hideMark/>
          </w:tcPr>
          <w:p w:rsidR="00BA506A" w:rsidRPr="004031AD" w:rsidRDefault="00BA506A" w:rsidP="00BA506A">
            <w:pPr>
              <w:spacing w:line="235" w:lineRule="auto"/>
            </w:pPr>
          </w:p>
        </w:tc>
        <w:tc>
          <w:tcPr>
            <w:tcW w:w="2275" w:type="dxa"/>
            <w:vMerge/>
            <w:vAlign w:val="center"/>
            <w:hideMark/>
          </w:tcPr>
          <w:p w:rsidR="00BA506A" w:rsidRPr="004031AD" w:rsidRDefault="00BA506A" w:rsidP="00BA506A">
            <w:pPr>
              <w:spacing w:line="235" w:lineRule="auto"/>
            </w:pP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136984,0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29529,2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43311,2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21381,2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21381,2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21281,2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1 «Развитие культуры Ершовского муниципального района Саратовской области»  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133784,1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28942,1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42660,5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  <w:rPr>
                <w:b/>
              </w:rPr>
            </w:pPr>
            <w:r w:rsidRPr="004031AD">
              <w:rPr>
                <w:b/>
              </w:rPr>
              <w:t>20760,5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  <w:rPr>
                <w:b/>
              </w:rPr>
            </w:pPr>
            <w:r w:rsidRPr="004031AD">
              <w:rPr>
                <w:b/>
              </w:rPr>
              <w:t>20760,5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  <w:rPr>
                <w:b/>
              </w:rPr>
            </w:pPr>
            <w:r w:rsidRPr="004031AD">
              <w:rPr>
                <w:b/>
              </w:rPr>
              <w:t>20660,5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6A" w:rsidRPr="004031AD" w:rsidRDefault="00BA506A" w:rsidP="00BA506A">
            <w:pPr>
              <w:spacing w:line="235" w:lineRule="auto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A506A" w:rsidRPr="004031AD" w:rsidRDefault="00BA506A" w:rsidP="00BA506A">
            <w:pPr>
              <w:spacing w:line="235" w:lineRule="auto"/>
            </w:pP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133784,1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28942,1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42660,5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20760,5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20760,5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20660,5</w:t>
            </w:r>
          </w:p>
        </w:tc>
      </w:tr>
      <w:tr w:rsidR="00BA506A" w:rsidRPr="004031AD" w:rsidTr="004031AD">
        <w:trPr>
          <w:trHeight w:val="167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</w:t>
            </w: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культурно – массовых и юбилейных мероприятий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BA506A" w:rsidRPr="004031AD" w:rsidRDefault="00BA506A" w:rsidP="00BA506A">
            <w:r w:rsidRPr="004031AD">
              <w:t>Учреждения культуры ЕМР</w:t>
            </w: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6A" w:rsidRPr="004031AD" w:rsidRDefault="00BA506A" w:rsidP="00BA506A"/>
        </w:tc>
        <w:tc>
          <w:tcPr>
            <w:tcW w:w="22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A506A" w:rsidRPr="004031AD" w:rsidRDefault="00BA506A" w:rsidP="00BA506A"/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06A" w:rsidRPr="004031AD" w:rsidRDefault="00BA506A" w:rsidP="00BA506A">
            <w:r w:rsidRPr="004031AD">
              <w:rPr>
                <w:b/>
              </w:rPr>
              <w:t>Основное мероприятие 1.3</w:t>
            </w:r>
            <w:r w:rsidRPr="004031AD">
              <w:t xml:space="preserve"> Укрепление материально-технической базы учреждений культуры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ЕМР</w:t>
            </w: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jc w:val="center"/>
            </w:pPr>
            <w:r w:rsidRPr="004031AD">
              <w:t>22120,0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22030,0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30,0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6A" w:rsidRPr="004031AD" w:rsidRDefault="00BA506A" w:rsidP="00BA506A">
            <w:pPr>
              <w:rPr>
                <w:b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jc w:val="center"/>
            </w:pPr>
            <w:r w:rsidRPr="004031AD">
              <w:t>21120,0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22030,0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30,0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06A" w:rsidRPr="004031AD" w:rsidRDefault="00BA506A" w:rsidP="00BA506A">
            <w:pPr>
              <w:jc w:val="both"/>
              <w:rPr>
                <w:b/>
              </w:rPr>
            </w:pPr>
            <w:r w:rsidRPr="004031AD">
              <w:rPr>
                <w:b/>
              </w:rPr>
              <w:t xml:space="preserve">Основное мероприятие 1.4 </w:t>
            </w:r>
          </w:p>
          <w:p w:rsidR="00BA506A" w:rsidRPr="004031AD" w:rsidRDefault="00BA506A" w:rsidP="00BA506A">
            <w:pPr>
              <w:jc w:val="both"/>
            </w:pPr>
            <w:r w:rsidRPr="004031AD">
              <w:t xml:space="preserve">Комплектование книжных фондов общедоступных библиотек </w:t>
            </w:r>
            <w:r w:rsidRPr="004031AD">
              <w:lastRenderedPageBreak/>
              <w:t>Ершовского муниципального района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hideMark/>
          </w:tcPr>
          <w:p w:rsidR="00BA506A" w:rsidRPr="004031AD" w:rsidRDefault="00BA506A" w:rsidP="00BA506A">
            <w:pPr>
              <w:jc w:val="both"/>
            </w:pPr>
            <w:r w:rsidRPr="004031AD">
              <w:lastRenderedPageBreak/>
              <w:t xml:space="preserve">Отдел культуры, молодежной политики, спорта </w:t>
            </w:r>
            <w:r w:rsidRPr="004031AD">
              <w:lastRenderedPageBreak/>
              <w:t>и туризма администрации ЕМР</w:t>
            </w: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6A" w:rsidRPr="004031AD" w:rsidRDefault="00BA506A" w:rsidP="00BA506A">
            <w:pPr>
              <w:jc w:val="both"/>
              <w:rPr>
                <w:b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hideMark/>
          </w:tcPr>
          <w:p w:rsidR="00BA506A" w:rsidRPr="004031AD" w:rsidRDefault="00BA506A" w:rsidP="00BA506A">
            <w:pPr>
              <w:jc w:val="both"/>
            </w:pP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506A" w:rsidRPr="004031AD" w:rsidRDefault="00BA506A" w:rsidP="00BA506A">
            <w:pPr>
              <w:jc w:val="both"/>
              <w:rPr>
                <w:b/>
              </w:rPr>
            </w:pPr>
            <w:r w:rsidRPr="004031AD">
              <w:rPr>
                <w:b/>
              </w:rPr>
              <w:lastRenderedPageBreak/>
              <w:t>Основное мероприятие 1.5</w:t>
            </w:r>
          </w:p>
          <w:p w:rsidR="00BA506A" w:rsidRPr="004031AD" w:rsidRDefault="00BA506A" w:rsidP="00BA506A">
            <w:pPr>
              <w:jc w:val="both"/>
            </w:pPr>
            <w:r w:rsidRPr="004031AD">
              <w:t>Подключение к сети Интернет общедоступных библиотек Ершовского муниципального района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hideMark/>
          </w:tcPr>
          <w:p w:rsidR="00BA506A" w:rsidRPr="004031AD" w:rsidRDefault="00BA506A" w:rsidP="00BA506A">
            <w:pPr>
              <w:jc w:val="both"/>
            </w:pPr>
            <w:r w:rsidRPr="004031AD"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jc w:val="center"/>
            </w:pPr>
            <w:r w:rsidRPr="004031AD">
              <w:t>12,0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3,0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6A" w:rsidRPr="004031AD" w:rsidRDefault="00BA506A" w:rsidP="00BA506A">
            <w:pPr>
              <w:rPr>
                <w:b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jc w:val="center"/>
            </w:pPr>
            <w:r w:rsidRPr="004031AD">
              <w:t>12,0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3,0</w:t>
            </w:r>
          </w:p>
        </w:tc>
      </w:tr>
      <w:tr w:rsidR="00BA506A" w:rsidRPr="004031AD" w:rsidTr="004031AD">
        <w:trPr>
          <w:trHeight w:val="194"/>
        </w:trPr>
        <w:tc>
          <w:tcPr>
            <w:tcW w:w="4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06A" w:rsidRPr="004031AD" w:rsidRDefault="00BA506A" w:rsidP="00BA506A">
            <w:r w:rsidRPr="004031AD">
              <w:rPr>
                <w:b/>
              </w:rPr>
              <w:t xml:space="preserve">Основное мероприятие 1.6 </w:t>
            </w:r>
            <w:r w:rsidRPr="004031AD">
              <w:t>Содержание муниципальных учреждений культуры Ершовского муниципального района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ЕМР</w:t>
            </w:r>
          </w:p>
        </w:tc>
        <w:tc>
          <w:tcPr>
            <w:tcW w:w="1701" w:type="dxa"/>
            <w:hideMark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jc w:val="center"/>
            </w:pPr>
            <w:r w:rsidRPr="004031AD">
              <w:t>110762,1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28892,1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20467,5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20467,5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20467,5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20467,5</w:t>
            </w:r>
          </w:p>
        </w:tc>
      </w:tr>
      <w:tr w:rsidR="00BA506A" w:rsidRPr="004031AD" w:rsidTr="004031AD">
        <w:trPr>
          <w:trHeight w:val="280"/>
        </w:trPr>
        <w:tc>
          <w:tcPr>
            <w:tcW w:w="4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6A" w:rsidRPr="004031AD" w:rsidRDefault="00BA506A" w:rsidP="00BA506A"/>
        </w:tc>
        <w:tc>
          <w:tcPr>
            <w:tcW w:w="2275" w:type="dxa"/>
            <w:vMerge/>
            <w:tcBorders>
              <w:left w:val="single" w:sz="4" w:space="0" w:color="auto"/>
            </w:tcBorders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jc w:val="center"/>
            </w:pPr>
            <w:r w:rsidRPr="004031AD">
              <w:t>110762,1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28892,1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20467,5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20467,5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20467,5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20467,5</w:t>
            </w:r>
          </w:p>
        </w:tc>
      </w:tr>
      <w:tr w:rsidR="00BA506A" w:rsidRPr="004031AD" w:rsidTr="004031AD">
        <w:trPr>
          <w:trHeight w:val="280"/>
        </w:trPr>
        <w:tc>
          <w:tcPr>
            <w:tcW w:w="4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06A" w:rsidRPr="004031AD" w:rsidRDefault="00BA506A" w:rsidP="00BA506A">
            <w:r w:rsidRPr="004031AD">
              <w:rPr>
                <w:b/>
              </w:rPr>
              <w:t xml:space="preserve">Основное мероприятие 1.7 </w:t>
            </w:r>
            <w:r w:rsidRPr="004031AD">
              <w:t>Создание и модернизация учреждений культурно-досугового типа в сельской местности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</w:tcPr>
          <w:p w:rsidR="00BA506A" w:rsidRPr="004031AD" w:rsidRDefault="00BA506A" w:rsidP="00BA506A">
            <w:r w:rsidRPr="004031AD">
              <w:t>МБУК РДК ЕМР</w:t>
            </w: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506A" w:rsidRPr="004031AD" w:rsidTr="004031AD">
        <w:trPr>
          <w:trHeight w:val="280"/>
        </w:trPr>
        <w:tc>
          <w:tcPr>
            <w:tcW w:w="4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6A" w:rsidRPr="004031AD" w:rsidRDefault="00BA506A" w:rsidP="00BA506A">
            <w:pPr>
              <w:rPr>
                <w:b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/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 w:val="restart"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«Гармонизация межнациональных и межконфессиональных отношений в Ершовском муниципальном районе»</w:t>
            </w:r>
          </w:p>
        </w:tc>
        <w:tc>
          <w:tcPr>
            <w:tcW w:w="2275" w:type="dxa"/>
            <w:vMerge w:val="restart"/>
            <w:vAlign w:val="center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организационным вопросам и  взаимодействию с органами местного самоуправления администрации ЕМР</w:t>
            </w: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 w:val="restart"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2.1</w:t>
            </w: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культурно-массовых мероприятий, направленных на распространение и укрепление национальной культуры, продвижение идеалов взаимопонимания, терпимости, межнациональной солидарности</w:t>
            </w:r>
          </w:p>
        </w:tc>
        <w:tc>
          <w:tcPr>
            <w:tcW w:w="2275" w:type="dxa"/>
            <w:vMerge w:val="restart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 w:rsidRPr="0040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ЕМР</w:t>
            </w: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бюджет  района 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 w:val="restart"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Подпрограмма 3 «Обеспечение повышения оплаты труда отдельным категориям работников бюджетной сферы»</w:t>
            </w:r>
          </w:p>
        </w:tc>
        <w:tc>
          <w:tcPr>
            <w:tcW w:w="2275" w:type="dxa"/>
            <w:vMerge w:val="restart"/>
            <w:vAlign w:val="center"/>
          </w:tcPr>
          <w:p w:rsidR="00BA506A" w:rsidRPr="004031AD" w:rsidRDefault="00BA506A" w:rsidP="00BA506A">
            <w:pPr>
              <w:contextualSpacing/>
              <w:rPr>
                <w:color w:val="141414"/>
              </w:rPr>
            </w:pPr>
            <w:r w:rsidRPr="004031AD">
              <w:rPr>
                <w:color w:val="14141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97326,2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18570,6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19688,9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  <w:rPr>
                <w:b/>
              </w:rPr>
            </w:pPr>
            <w:r w:rsidRPr="004031AD">
              <w:rPr>
                <w:b/>
              </w:rPr>
              <w:t>19688,9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  <w:rPr>
                <w:b/>
              </w:rPr>
            </w:pPr>
            <w:r w:rsidRPr="004031AD">
              <w:rPr>
                <w:b/>
              </w:rPr>
              <w:t>19688,9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  <w:rPr>
                <w:b/>
              </w:rPr>
            </w:pPr>
            <w:r w:rsidRPr="004031AD">
              <w:rPr>
                <w:b/>
              </w:rPr>
              <w:t>19688,9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BA506A" w:rsidRPr="004031AD" w:rsidRDefault="00BA506A" w:rsidP="00BA506A">
            <w:pPr>
              <w:contextualSpacing/>
              <w:jc w:val="both"/>
              <w:rPr>
                <w:color w:val="141414"/>
              </w:rPr>
            </w:pP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</w:p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94406,3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18013,5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19098,2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19098,2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19098,2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19098,2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BA506A" w:rsidRPr="004031AD" w:rsidRDefault="00BA506A" w:rsidP="00BA506A">
            <w:pPr>
              <w:contextualSpacing/>
              <w:jc w:val="both"/>
              <w:rPr>
                <w:color w:val="141414"/>
              </w:rPr>
            </w:pP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2919,9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557,1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 w:val="restart"/>
            <w:tcBorders>
              <w:left w:val="single" w:sz="4" w:space="0" w:color="auto"/>
            </w:tcBorders>
          </w:tcPr>
          <w:p w:rsidR="00BA506A" w:rsidRPr="004031AD" w:rsidRDefault="00BA506A" w:rsidP="00BA506A">
            <w:pPr>
              <w:jc w:val="both"/>
              <w:rPr>
                <w:bCs/>
              </w:rPr>
            </w:pPr>
            <w:r w:rsidRPr="004031AD">
              <w:rPr>
                <w:b/>
                <w:bCs/>
              </w:rPr>
              <w:t>Основное мероприятие 3.1</w:t>
            </w:r>
            <w:r w:rsidRPr="004031AD">
              <w:rPr>
                <w:bCs/>
              </w:rPr>
              <w:t xml:space="preserve"> Обеспечение повышения оплаты труда отдельным категориям работников муниципального бюджетного учреждения культуры</w:t>
            </w:r>
          </w:p>
        </w:tc>
        <w:tc>
          <w:tcPr>
            <w:tcW w:w="2275" w:type="dxa"/>
            <w:vMerge w:val="restart"/>
          </w:tcPr>
          <w:p w:rsidR="00BA506A" w:rsidRPr="004031AD" w:rsidRDefault="00BA506A" w:rsidP="00BA506A">
            <w:pPr>
              <w:jc w:val="both"/>
            </w:pPr>
            <w:r w:rsidRPr="004031AD"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97326,2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18570,6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19688,9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19688,9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19688,9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19688,9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</w:p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94406,3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18013,5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19098,2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19098,2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19098,2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jc w:val="center"/>
            </w:pPr>
            <w:r w:rsidRPr="004031AD">
              <w:t>19098,2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2919,9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557,1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590,7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 w:val="restart"/>
            <w:tcBorders>
              <w:left w:val="single" w:sz="4" w:space="0" w:color="auto"/>
            </w:tcBorders>
            <w:vAlign w:val="center"/>
          </w:tcPr>
          <w:p w:rsidR="00BA506A" w:rsidRPr="004031AD" w:rsidRDefault="00BA506A" w:rsidP="00BA506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 «Сохранение, использование, популяризация и государственная охрана объектов культурного наследия (памятников истории и культуры) Ершовского муниципального района»</w:t>
            </w:r>
          </w:p>
        </w:tc>
        <w:tc>
          <w:tcPr>
            <w:tcW w:w="2275" w:type="dxa"/>
            <w:vMerge w:val="restart"/>
            <w:vAlign w:val="center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/>
            <w:tcBorders>
              <w:left w:val="single" w:sz="4" w:space="0" w:color="auto"/>
            </w:tcBorders>
          </w:tcPr>
          <w:p w:rsidR="00BA506A" w:rsidRPr="004031AD" w:rsidRDefault="00BA506A" w:rsidP="00BA506A">
            <w:pPr>
              <w:jc w:val="both"/>
              <w:rPr>
                <w:b/>
              </w:rPr>
            </w:pPr>
          </w:p>
        </w:tc>
        <w:tc>
          <w:tcPr>
            <w:tcW w:w="2275" w:type="dxa"/>
            <w:vMerge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 w:val="restart"/>
            <w:tcBorders>
              <w:left w:val="single" w:sz="4" w:space="0" w:color="auto"/>
            </w:tcBorders>
          </w:tcPr>
          <w:p w:rsidR="00BA506A" w:rsidRPr="004031AD" w:rsidRDefault="00BA506A" w:rsidP="00BA506A">
            <w:pPr>
              <w:jc w:val="both"/>
              <w:rPr>
                <w:b/>
              </w:rPr>
            </w:pPr>
            <w:r w:rsidRPr="004031AD">
              <w:rPr>
                <w:b/>
              </w:rPr>
              <w:t xml:space="preserve">Основное мероприятие 4.1 </w:t>
            </w:r>
          </w:p>
          <w:p w:rsidR="00BA506A" w:rsidRPr="004031AD" w:rsidRDefault="00BA506A" w:rsidP="00BA506A">
            <w:pPr>
              <w:jc w:val="both"/>
            </w:pPr>
            <w:r w:rsidRPr="004031AD">
              <w:t xml:space="preserve">Изготовление и установка </w:t>
            </w:r>
            <w:r w:rsidRPr="004031AD">
              <w:lastRenderedPageBreak/>
              <w:t>информационных надписей и обозначений на объекты культурного наследия</w:t>
            </w:r>
          </w:p>
        </w:tc>
        <w:tc>
          <w:tcPr>
            <w:tcW w:w="2275" w:type="dxa"/>
            <w:vMerge w:val="restart"/>
          </w:tcPr>
          <w:p w:rsidR="00BA506A" w:rsidRPr="004031AD" w:rsidRDefault="00BA506A" w:rsidP="00BA506A">
            <w:pPr>
              <w:jc w:val="both"/>
            </w:pPr>
            <w:r w:rsidRPr="004031AD">
              <w:rPr>
                <w:color w:val="141414"/>
              </w:rPr>
              <w:lastRenderedPageBreak/>
              <w:t xml:space="preserve">Отдел культуры, молодежной </w:t>
            </w:r>
            <w:r w:rsidRPr="004031AD">
              <w:rPr>
                <w:color w:val="141414"/>
              </w:rPr>
              <w:lastRenderedPageBreak/>
              <w:t>политики, спорта и туризма администрации ЕМР</w:t>
            </w: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/>
            <w:tcBorders>
              <w:left w:val="single" w:sz="4" w:space="0" w:color="auto"/>
            </w:tcBorders>
          </w:tcPr>
          <w:p w:rsidR="00BA506A" w:rsidRPr="004031AD" w:rsidRDefault="00BA506A" w:rsidP="00BA506A">
            <w:pPr>
              <w:jc w:val="both"/>
              <w:rPr>
                <w:b/>
              </w:rPr>
            </w:pPr>
          </w:p>
        </w:tc>
        <w:tc>
          <w:tcPr>
            <w:tcW w:w="2275" w:type="dxa"/>
            <w:vMerge/>
          </w:tcPr>
          <w:p w:rsidR="00BA506A" w:rsidRPr="004031AD" w:rsidRDefault="00BA506A" w:rsidP="00BA506A">
            <w:pPr>
              <w:jc w:val="both"/>
              <w:rPr>
                <w:color w:val="141414"/>
              </w:rPr>
            </w:pP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40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 w:val="restart"/>
            <w:tcBorders>
              <w:left w:val="single" w:sz="4" w:space="0" w:color="auto"/>
            </w:tcBorders>
          </w:tcPr>
          <w:p w:rsidR="00BA506A" w:rsidRPr="004031AD" w:rsidRDefault="00BA506A" w:rsidP="00BA506A">
            <w:pPr>
              <w:jc w:val="both"/>
              <w:rPr>
                <w:b/>
              </w:rPr>
            </w:pPr>
            <w:r w:rsidRPr="004031AD">
              <w:rPr>
                <w:b/>
              </w:rPr>
              <w:lastRenderedPageBreak/>
              <w:t>Основное мероприятие 4.2</w:t>
            </w:r>
          </w:p>
          <w:p w:rsidR="00BA506A" w:rsidRPr="004031AD" w:rsidRDefault="00BA506A" w:rsidP="00BA506A">
            <w:pPr>
              <w:jc w:val="both"/>
            </w:pPr>
            <w:r w:rsidRPr="004031AD">
              <w:t>Оформление в собственность объектов культурного наследия находящихся на территории Ершовского муниципального района</w:t>
            </w:r>
          </w:p>
        </w:tc>
        <w:tc>
          <w:tcPr>
            <w:tcW w:w="2275" w:type="dxa"/>
            <w:vMerge w:val="restart"/>
          </w:tcPr>
          <w:p w:rsidR="00BA506A" w:rsidRPr="004031AD" w:rsidRDefault="00BA506A" w:rsidP="00BA506A">
            <w:pPr>
              <w:jc w:val="both"/>
            </w:pPr>
            <w:r w:rsidRPr="004031AD">
              <w:t>Отдел по управлению муниципальным имуществом, земельным ресурсам и экономической политике администрации ЕМР</w:t>
            </w: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A506A" w:rsidRPr="004031AD" w:rsidTr="004031AD">
        <w:trPr>
          <w:trHeight w:val="396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06A" w:rsidRPr="004031AD" w:rsidRDefault="00BA506A" w:rsidP="00BA506A">
            <w:pPr>
              <w:jc w:val="both"/>
              <w:rPr>
                <w:b/>
              </w:rPr>
            </w:pPr>
          </w:p>
        </w:tc>
        <w:tc>
          <w:tcPr>
            <w:tcW w:w="2275" w:type="dxa"/>
            <w:vMerge/>
          </w:tcPr>
          <w:p w:rsidR="00BA506A" w:rsidRPr="004031AD" w:rsidRDefault="00BA506A" w:rsidP="00BA506A">
            <w:pPr>
              <w:jc w:val="both"/>
            </w:pPr>
          </w:p>
        </w:tc>
        <w:tc>
          <w:tcPr>
            <w:tcW w:w="1701" w:type="dxa"/>
          </w:tcPr>
          <w:p w:rsidR="00BA506A" w:rsidRPr="004031AD" w:rsidRDefault="00BA506A" w:rsidP="00BA506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A506A" w:rsidRPr="004031AD" w:rsidRDefault="00BA506A" w:rsidP="00BA50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1A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BA506A" w:rsidRPr="00BA506A" w:rsidRDefault="00BA506A" w:rsidP="00C66F6D">
      <w:pPr>
        <w:ind w:left="709"/>
        <w:jc w:val="center"/>
      </w:pPr>
    </w:p>
    <w:p w:rsidR="00BA506A" w:rsidRDefault="00BA506A" w:rsidP="00C66F6D">
      <w:pPr>
        <w:ind w:left="709"/>
        <w:jc w:val="center"/>
      </w:pPr>
    </w:p>
    <w:p w:rsidR="00BA506A" w:rsidRDefault="00BA506A" w:rsidP="00C66F6D">
      <w:pPr>
        <w:ind w:left="709"/>
        <w:jc w:val="center"/>
      </w:pPr>
    </w:p>
    <w:p w:rsidR="00BA506A" w:rsidRDefault="00BA506A" w:rsidP="00C66F6D">
      <w:pPr>
        <w:ind w:left="709"/>
        <w:jc w:val="center"/>
      </w:pPr>
    </w:p>
    <w:p w:rsidR="00BA506A" w:rsidRDefault="00BA506A" w:rsidP="00C66F6D">
      <w:pPr>
        <w:ind w:left="709"/>
        <w:jc w:val="center"/>
      </w:pPr>
    </w:p>
    <w:p w:rsidR="00BA506A" w:rsidRDefault="00BA506A" w:rsidP="00C66F6D">
      <w:pPr>
        <w:ind w:left="709"/>
        <w:jc w:val="center"/>
      </w:pPr>
    </w:p>
    <w:p w:rsidR="00BA506A" w:rsidRDefault="00BA506A" w:rsidP="00C66F6D">
      <w:pPr>
        <w:ind w:left="709"/>
        <w:jc w:val="center"/>
      </w:pPr>
    </w:p>
    <w:sectPr w:rsidR="00BA506A" w:rsidSect="00BA506A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C0" w:rsidRDefault="00AB24C0" w:rsidP="00425289">
      <w:r>
        <w:separator/>
      </w:r>
    </w:p>
  </w:endnote>
  <w:endnote w:type="continuationSeparator" w:id="0">
    <w:p w:rsidR="00AB24C0" w:rsidRDefault="00AB24C0" w:rsidP="0042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C0" w:rsidRDefault="00AB24C0">
    <w:pPr>
      <w:pStyle w:val="ad"/>
      <w:jc w:val="right"/>
    </w:pPr>
  </w:p>
  <w:p w:rsidR="00AB24C0" w:rsidRDefault="00AB24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C0" w:rsidRDefault="00AB24C0" w:rsidP="00425289">
      <w:r>
        <w:separator/>
      </w:r>
    </w:p>
  </w:footnote>
  <w:footnote w:type="continuationSeparator" w:id="0">
    <w:p w:rsidR="00AB24C0" w:rsidRDefault="00AB24C0" w:rsidP="0042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1E"/>
    <w:rsid w:val="0000177A"/>
    <w:rsid w:val="000139BD"/>
    <w:rsid w:val="00016D9E"/>
    <w:rsid w:val="0002228B"/>
    <w:rsid w:val="00023DED"/>
    <w:rsid w:val="00024EA4"/>
    <w:rsid w:val="0002724F"/>
    <w:rsid w:val="000420C0"/>
    <w:rsid w:val="00045879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67809"/>
    <w:rsid w:val="000729C9"/>
    <w:rsid w:val="00075695"/>
    <w:rsid w:val="0008230E"/>
    <w:rsid w:val="000922AC"/>
    <w:rsid w:val="00095643"/>
    <w:rsid w:val="0009727F"/>
    <w:rsid w:val="000C1166"/>
    <w:rsid w:val="000C18E8"/>
    <w:rsid w:val="000C30C8"/>
    <w:rsid w:val="000C3F74"/>
    <w:rsid w:val="000C68B6"/>
    <w:rsid w:val="000D209F"/>
    <w:rsid w:val="000E3898"/>
    <w:rsid w:val="000E5370"/>
    <w:rsid w:val="000E693B"/>
    <w:rsid w:val="000E6D56"/>
    <w:rsid w:val="000E728D"/>
    <w:rsid w:val="000F57B7"/>
    <w:rsid w:val="00101024"/>
    <w:rsid w:val="0010368A"/>
    <w:rsid w:val="00107ED7"/>
    <w:rsid w:val="00111509"/>
    <w:rsid w:val="00113C53"/>
    <w:rsid w:val="001205E8"/>
    <w:rsid w:val="00123376"/>
    <w:rsid w:val="00123CEF"/>
    <w:rsid w:val="0012406A"/>
    <w:rsid w:val="00136993"/>
    <w:rsid w:val="00140D8C"/>
    <w:rsid w:val="00141B13"/>
    <w:rsid w:val="00146521"/>
    <w:rsid w:val="00150709"/>
    <w:rsid w:val="00163FEF"/>
    <w:rsid w:val="0017711F"/>
    <w:rsid w:val="001807E4"/>
    <w:rsid w:val="00183219"/>
    <w:rsid w:val="00186D78"/>
    <w:rsid w:val="00194D05"/>
    <w:rsid w:val="00194E7A"/>
    <w:rsid w:val="00195938"/>
    <w:rsid w:val="001A3004"/>
    <w:rsid w:val="001B4E84"/>
    <w:rsid w:val="001B61BF"/>
    <w:rsid w:val="001B71D5"/>
    <w:rsid w:val="001C38D9"/>
    <w:rsid w:val="001D63DA"/>
    <w:rsid w:val="001D7420"/>
    <w:rsid w:val="001D77A9"/>
    <w:rsid w:val="001F145E"/>
    <w:rsid w:val="001F161A"/>
    <w:rsid w:val="001F4B0D"/>
    <w:rsid w:val="001F4D78"/>
    <w:rsid w:val="00202FB8"/>
    <w:rsid w:val="00204BBB"/>
    <w:rsid w:val="0020712F"/>
    <w:rsid w:val="002131A6"/>
    <w:rsid w:val="00220233"/>
    <w:rsid w:val="0022442D"/>
    <w:rsid w:val="00224447"/>
    <w:rsid w:val="00226F3A"/>
    <w:rsid w:val="002359FC"/>
    <w:rsid w:val="00241755"/>
    <w:rsid w:val="00253DD2"/>
    <w:rsid w:val="00263527"/>
    <w:rsid w:val="00264085"/>
    <w:rsid w:val="002649E4"/>
    <w:rsid w:val="002668F1"/>
    <w:rsid w:val="00276A0E"/>
    <w:rsid w:val="00277162"/>
    <w:rsid w:val="00293D51"/>
    <w:rsid w:val="00296568"/>
    <w:rsid w:val="002A29ED"/>
    <w:rsid w:val="002A5A34"/>
    <w:rsid w:val="002B12CB"/>
    <w:rsid w:val="002B2F68"/>
    <w:rsid w:val="002C36BE"/>
    <w:rsid w:val="002C381A"/>
    <w:rsid w:val="002C4AC4"/>
    <w:rsid w:val="002C6516"/>
    <w:rsid w:val="002D2E7E"/>
    <w:rsid w:val="002D4643"/>
    <w:rsid w:val="002D5926"/>
    <w:rsid w:val="002D66B2"/>
    <w:rsid w:val="002E3101"/>
    <w:rsid w:val="002E346B"/>
    <w:rsid w:val="002E3F0B"/>
    <w:rsid w:val="002E434B"/>
    <w:rsid w:val="002F3392"/>
    <w:rsid w:val="002F5F39"/>
    <w:rsid w:val="002F7050"/>
    <w:rsid w:val="00306968"/>
    <w:rsid w:val="0031355A"/>
    <w:rsid w:val="00315107"/>
    <w:rsid w:val="00331614"/>
    <w:rsid w:val="00332061"/>
    <w:rsid w:val="003341C0"/>
    <w:rsid w:val="00336EE9"/>
    <w:rsid w:val="0034032E"/>
    <w:rsid w:val="003437FD"/>
    <w:rsid w:val="003453F5"/>
    <w:rsid w:val="00347E9F"/>
    <w:rsid w:val="003536FF"/>
    <w:rsid w:val="00356389"/>
    <w:rsid w:val="00356A90"/>
    <w:rsid w:val="003632F1"/>
    <w:rsid w:val="003643C7"/>
    <w:rsid w:val="00364E01"/>
    <w:rsid w:val="00364E29"/>
    <w:rsid w:val="003678F5"/>
    <w:rsid w:val="00377C9E"/>
    <w:rsid w:val="00380C87"/>
    <w:rsid w:val="00383CE5"/>
    <w:rsid w:val="00386B50"/>
    <w:rsid w:val="00391729"/>
    <w:rsid w:val="003922DB"/>
    <w:rsid w:val="003A62D8"/>
    <w:rsid w:val="003A65F5"/>
    <w:rsid w:val="003B6FB2"/>
    <w:rsid w:val="003C1535"/>
    <w:rsid w:val="003C21A9"/>
    <w:rsid w:val="003C35B4"/>
    <w:rsid w:val="003D3408"/>
    <w:rsid w:val="003D43E9"/>
    <w:rsid w:val="003E0044"/>
    <w:rsid w:val="003E4DC5"/>
    <w:rsid w:val="003E62DA"/>
    <w:rsid w:val="003E6CFC"/>
    <w:rsid w:val="003F1F96"/>
    <w:rsid w:val="00402D48"/>
    <w:rsid w:val="004031AD"/>
    <w:rsid w:val="004041CC"/>
    <w:rsid w:val="004047C3"/>
    <w:rsid w:val="004154D7"/>
    <w:rsid w:val="00425289"/>
    <w:rsid w:val="00431742"/>
    <w:rsid w:val="00431D2A"/>
    <w:rsid w:val="00431FC6"/>
    <w:rsid w:val="00437926"/>
    <w:rsid w:val="00445D0A"/>
    <w:rsid w:val="00447741"/>
    <w:rsid w:val="004479D0"/>
    <w:rsid w:val="0045294F"/>
    <w:rsid w:val="00453AA8"/>
    <w:rsid w:val="00462A35"/>
    <w:rsid w:val="004630DE"/>
    <w:rsid w:val="00466DA3"/>
    <w:rsid w:val="00467B75"/>
    <w:rsid w:val="00472531"/>
    <w:rsid w:val="004733B8"/>
    <w:rsid w:val="004741D7"/>
    <w:rsid w:val="004910B8"/>
    <w:rsid w:val="004953A8"/>
    <w:rsid w:val="00495A93"/>
    <w:rsid w:val="004A0B38"/>
    <w:rsid w:val="004A193C"/>
    <w:rsid w:val="004B4461"/>
    <w:rsid w:val="004C1A03"/>
    <w:rsid w:val="004C28EA"/>
    <w:rsid w:val="004C3C1F"/>
    <w:rsid w:val="004C3EB6"/>
    <w:rsid w:val="004C591D"/>
    <w:rsid w:val="004D04C1"/>
    <w:rsid w:val="004D2B7E"/>
    <w:rsid w:val="004D4D92"/>
    <w:rsid w:val="004D612E"/>
    <w:rsid w:val="004E47A0"/>
    <w:rsid w:val="004E7F7C"/>
    <w:rsid w:val="004F3907"/>
    <w:rsid w:val="004F501E"/>
    <w:rsid w:val="00504772"/>
    <w:rsid w:val="00504B4A"/>
    <w:rsid w:val="0050509F"/>
    <w:rsid w:val="00510377"/>
    <w:rsid w:val="00511C2D"/>
    <w:rsid w:val="005153C3"/>
    <w:rsid w:val="005220B4"/>
    <w:rsid w:val="00522648"/>
    <w:rsid w:val="005228AD"/>
    <w:rsid w:val="00525954"/>
    <w:rsid w:val="00533A1D"/>
    <w:rsid w:val="005462ED"/>
    <w:rsid w:val="00547EFB"/>
    <w:rsid w:val="00550812"/>
    <w:rsid w:val="00550AE6"/>
    <w:rsid w:val="00556EE2"/>
    <w:rsid w:val="00561560"/>
    <w:rsid w:val="00562169"/>
    <w:rsid w:val="0057364A"/>
    <w:rsid w:val="00576416"/>
    <w:rsid w:val="00580BA5"/>
    <w:rsid w:val="005835F9"/>
    <w:rsid w:val="00583912"/>
    <w:rsid w:val="00586174"/>
    <w:rsid w:val="00591FDC"/>
    <w:rsid w:val="00596AEE"/>
    <w:rsid w:val="005B1CF4"/>
    <w:rsid w:val="005B33A5"/>
    <w:rsid w:val="005B46FE"/>
    <w:rsid w:val="005B6345"/>
    <w:rsid w:val="005C106B"/>
    <w:rsid w:val="005C4E84"/>
    <w:rsid w:val="005D122F"/>
    <w:rsid w:val="005D2BC0"/>
    <w:rsid w:val="005D37DE"/>
    <w:rsid w:val="005D74DA"/>
    <w:rsid w:val="005E7E6A"/>
    <w:rsid w:val="005F4FC0"/>
    <w:rsid w:val="005F5746"/>
    <w:rsid w:val="005F5B31"/>
    <w:rsid w:val="005F6FBE"/>
    <w:rsid w:val="00605F8C"/>
    <w:rsid w:val="0061479D"/>
    <w:rsid w:val="00624302"/>
    <w:rsid w:val="006270EE"/>
    <w:rsid w:val="0062712B"/>
    <w:rsid w:val="00634DDE"/>
    <w:rsid w:val="00635A21"/>
    <w:rsid w:val="00636B5D"/>
    <w:rsid w:val="00645330"/>
    <w:rsid w:val="00647B94"/>
    <w:rsid w:val="00652AA2"/>
    <w:rsid w:val="0065685D"/>
    <w:rsid w:val="0065688D"/>
    <w:rsid w:val="00663404"/>
    <w:rsid w:val="0068009D"/>
    <w:rsid w:val="00682D11"/>
    <w:rsid w:val="0069252E"/>
    <w:rsid w:val="00692B57"/>
    <w:rsid w:val="00694463"/>
    <w:rsid w:val="006A4705"/>
    <w:rsid w:val="006A4891"/>
    <w:rsid w:val="006A547A"/>
    <w:rsid w:val="006A7242"/>
    <w:rsid w:val="006B45B7"/>
    <w:rsid w:val="006B52EC"/>
    <w:rsid w:val="006D79C0"/>
    <w:rsid w:val="006E13B6"/>
    <w:rsid w:val="006F19EC"/>
    <w:rsid w:val="006F3C09"/>
    <w:rsid w:val="006F6713"/>
    <w:rsid w:val="007024FB"/>
    <w:rsid w:val="00703663"/>
    <w:rsid w:val="00704C1C"/>
    <w:rsid w:val="007060AA"/>
    <w:rsid w:val="007124BF"/>
    <w:rsid w:val="00712D88"/>
    <w:rsid w:val="0072323B"/>
    <w:rsid w:val="007256E5"/>
    <w:rsid w:val="00733C36"/>
    <w:rsid w:val="00746D8B"/>
    <w:rsid w:val="00746FAF"/>
    <w:rsid w:val="00764F3B"/>
    <w:rsid w:val="00765074"/>
    <w:rsid w:val="00772E72"/>
    <w:rsid w:val="00797781"/>
    <w:rsid w:val="007A2C20"/>
    <w:rsid w:val="007A65D3"/>
    <w:rsid w:val="007A782D"/>
    <w:rsid w:val="007B5768"/>
    <w:rsid w:val="007C137B"/>
    <w:rsid w:val="007C6EA7"/>
    <w:rsid w:val="007D2581"/>
    <w:rsid w:val="007D3A3A"/>
    <w:rsid w:val="007E4B9B"/>
    <w:rsid w:val="007E66DB"/>
    <w:rsid w:val="007F4DDF"/>
    <w:rsid w:val="007F79AD"/>
    <w:rsid w:val="0080513F"/>
    <w:rsid w:val="0081098C"/>
    <w:rsid w:val="00812605"/>
    <w:rsid w:val="008151E3"/>
    <w:rsid w:val="00821510"/>
    <w:rsid w:val="00824DD2"/>
    <w:rsid w:val="0082521B"/>
    <w:rsid w:val="00827064"/>
    <w:rsid w:val="00827B10"/>
    <w:rsid w:val="00832B06"/>
    <w:rsid w:val="008362C2"/>
    <w:rsid w:val="00837F86"/>
    <w:rsid w:val="00840444"/>
    <w:rsid w:val="0084220F"/>
    <w:rsid w:val="00842687"/>
    <w:rsid w:val="008507C3"/>
    <w:rsid w:val="00852A17"/>
    <w:rsid w:val="00857F86"/>
    <w:rsid w:val="00872DE8"/>
    <w:rsid w:val="00874071"/>
    <w:rsid w:val="00877663"/>
    <w:rsid w:val="0088631A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1FBC"/>
    <w:rsid w:val="008E2521"/>
    <w:rsid w:val="008E27BD"/>
    <w:rsid w:val="008E60C2"/>
    <w:rsid w:val="008E6454"/>
    <w:rsid w:val="009039E0"/>
    <w:rsid w:val="00923B6F"/>
    <w:rsid w:val="00931294"/>
    <w:rsid w:val="00941AFC"/>
    <w:rsid w:val="00947ED1"/>
    <w:rsid w:val="0095035C"/>
    <w:rsid w:val="00950EE6"/>
    <w:rsid w:val="009656A6"/>
    <w:rsid w:val="0097096D"/>
    <w:rsid w:val="00970B87"/>
    <w:rsid w:val="00970DB4"/>
    <w:rsid w:val="00972829"/>
    <w:rsid w:val="00973960"/>
    <w:rsid w:val="00976901"/>
    <w:rsid w:val="00980423"/>
    <w:rsid w:val="009811CD"/>
    <w:rsid w:val="00985881"/>
    <w:rsid w:val="009A7D62"/>
    <w:rsid w:val="009B23E8"/>
    <w:rsid w:val="009C4C60"/>
    <w:rsid w:val="009C6B50"/>
    <w:rsid w:val="009E7BE8"/>
    <w:rsid w:val="00A00CE6"/>
    <w:rsid w:val="00A00DE4"/>
    <w:rsid w:val="00A017F0"/>
    <w:rsid w:val="00A05B56"/>
    <w:rsid w:val="00A07A55"/>
    <w:rsid w:val="00A11F25"/>
    <w:rsid w:val="00A22173"/>
    <w:rsid w:val="00A236B5"/>
    <w:rsid w:val="00A24251"/>
    <w:rsid w:val="00A2486E"/>
    <w:rsid w:val="00A27917"/>
    <w:rsid w:val="00A3692F"/>
    <w:rsid w:val="00A42424"/>
    <w:rsid w:val="00A4309D"/>
    <w:rsid w:val="00A51EF6"/>
    <w:rsid w:val="00A525BC"/>
    <w:rsid w:val="00A537BA"/>
    <w:rsid w:val="00A56F19"/>
    <w:rsid w:val="00A60EB2"/>
    <w:rsid w:val="00A60F63"/>
    <w:rsid w:val="00A626CB"/>
    <w:rsid w:val="00A6328F"/>
    <w:rsid w:val="00A731EC"/>
    <w:rsid w:val="00A732DB"/>
    <w:rsid w:val="00A84037"/>
    <w:rsid w:val="00A840A5"/>
    <w:rsid w:val="00A84345"/>
    <w:rsid w:val="00A8436C"/>
    <w:rsid w:val="00A84838"/>
    <w:rsid w:val="00A86597"/>
    <w:rsid w:val="00A92CAF"/>
    <w:rsid w:val="00A95CEF"/>
    <w:rsid w:val="00AA0EEE"/>
    <w:rsid w:val="00AA1476"/>
    <w:rsid w:val="00AA6374"/>
    <w:rsid w:val="00AB24C0"/>
    <w:rsid w:val="00AB7F6F"/>
    <w:rsid w:val="00AC10AB"/>
    <w:rsid w:val="00AD543B"/>
    <w:rsid w:val="00AE43D0"/>
    <w:rsid w:val="00AE496E"/>
    <w:rsid w:val="00AE73AA"/>
    <w:rsid w:val="00AE7A25"/>
    <w:rsid w:val="00AE7F12"/>
    <w:rsid w:val="00AF23B6"/>
    <w:rsid w:val="00AF260D"/>
    <w:rsid w:val="00AF2DB3"/>
    <w:rsid w:val="00AF42C1"/>
    <w:rsid w:val="00AF5A89"/>
    <w:rsid w:val="00B038CD"/>
    <w:rsid w:val="00B063B2"/>
    <w:rsid w:val="00B06422"/>
    <w:rsid w:val="00B126B1"/>
    <w:rsid w:val="00B22CC7"/>
    <w:rsid w:val="00B2351C"/>
    <w:rsid w:val="00B2724A"/>
    <w:rsid w:val="00B340D8"/>
    <w:rsid w:val="00B4033B"/>
    <w:rsid w:val="00B444CB"/>
    <w:rsid w:val="00B45CC8"/>
    <w:rsid w:val="00B463D0"/>
    <w:rsid w:val="00B513FB"/>
    <w:rsid w:val="00B51BBD"/>
    <w:rsid w:val="00B576E8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506A"/>
    <w:rsid w:val="00BA6AE9"/>
    <w:rsid w:val="00BB4AC3"/>
    <w:rsid w:val="00BB615D"/>
    <w:rsid w:val="00BD451B"/>
    <w:rsid w:val="00BE1E30"/>
    <w:rsid w:val="00BE21EF"/>
    <w:rsid w:val="00BE2612"/>
    <w:rsid w:val="00BF3EB6"/>
    <w:rsid w:val="00BF7078"/>
    <w:rsid w:val="00BF791D"/>
    <w:rsid w:val="00C039D7"/>
    <w:rsid w:val="00C04E41"/>
    <w:rsid w:val="00C1052D"/>
    <w:rsid w:val="00C13D67"/>
    <w:rsid w:val="00C16FFC"/>
    <w:rsid w:val="00C20A1E"/>
    <w:rsid w:val="00C222F5"/>
    <w:rsid w:val="00C224D5"/>
    <w:rsid w:val="00C232ED"/>
    <w:rsid w:val="00C2512A"/>
    <w:rsid w:val="00C25616"/>
    <w:rsid w:val="00C26D96"/>
    <w:rsid w:val="00C372C0"/>
    <w:rsid w:val="00C37B94"/>
    <w:rsid w:val="00C4033F"/>
    <w:rsid w:val="00C43AB5"/>
    <w:rsid w:val="00C45BFF"/>
    <w:rsid w:val="00C45F95"/>
    <w:rsid w:val="00C47AC9"/>
    <w:rsid w:val="00C50704"/>
    <w:rsid w:val="00C51AD3"/>
    <w:rsid w:val="00C54775"/>
    <w:rsid w:val="00C56A01"/>
    <w:rsid w:val="00C60C86"/>
    <w:rsid w:val="00C63494"/>
    <w:rsid w:val="00C66220"/>
    <w:rsid w:val="00C66AC2"/>
    <w:rsid w:val="00C66F6D"/>
    <w:rsid w:val="00C71918"/>
    <w:rsid w:val="00C731A4"/>
    <w:rsid w:val="00C835B8"/>
    <w:rsid w:val="00C844F7"/>
    <w:rsid w:val="00C855D7"/>
    <w:rsid w:val="00C93229"/>
    <w:rsid w:val="00CA15C8"/>
    <w:rsid w:val="00CA192D"/>
    <w:rsid w:val="00CA6216"/>
    <w:rsid w:val="00CB0CBF"/>
    <w:rsid w:val="00CB2627"/>
    <w:rsid w:val="00CC3DAC"/>
    <w:rsid w:val="00CD22EA"/>
    <w:rsid w:val="00CD40BE"/>
    <w:rsid w:val="00CD739D"/>
    <w:rsid w:val="00CE20FA"/>
    <w:rsid w:val="00CF053E"/>
    <w:rsid w:val="00D00449"/>
    <w:rsid w:val="00D01220"/>
    <w:rsid w:val="00D14F08"/>
    <w:rsid w:val="00D22741"/>
    <w:rsid w:val="00D2367F"/>
    <w:rsid w:val="00D30BF9"/>
    <w:rsid w:val="00D3572B"/>
    <w:rsid w:val="00D46478"/>
    <w:rsid w:val="00D52B94"/>
    <w:rsid w:val="00D53C6F"/>
    <w:rsid w:val="00D62A07"/>
    <w:rsid w:val="00D644DD"/>
    <w:rsid w:val="00D6740E"/>
    <w:rsid w:val="00D70425"/>
    <w:rsid w:val="00D7240B"/>
    <w:rsid w:val="00D84537"/>
    <w:rsid w:val="00D872D9"/>
    <w:rsid w:val="00D87964"/>
    <w:rsid w:val="00D947FC"/>
    <w:rsid w:val="00D95319"/>
    <w:rsid w:val="00D962B5"/>
    <w:rsid w:val="00D97A16"/>
    <w:rsid w:val="00DB3405"/>
    <w:rsid w:val="00DB44D3"/>
    <w:rsid w:val="00DC0956"/>
    <w:rsid w:val="00DC157C"/>
    <w:rsid w:val="00DD253D"/>
    <w:rsid w:val="00DD7935"/>
    <w:rsid w:val="00DE0AAD"/>
    <w:rsid w:val="00DE1F11"/>
    <w:rsid w:val="00DE1FE0"/>
    <w:rsid w:val="00DE5CEE"/>
    <w:rsid w:val="00DE76BA"/>
    <w:rsid w:val="00DF3704"/>
    <w:rsid w:val="00E0171A"/>
    <w:rsid w:val="00E02D75"/>
    <w:rsid w:val="00E03C68"/>
    <w:rsid w:val="00E24E2C"/>
    <w:rsid w:val="00E2623B"/>
    <w:rsid w:val="00E3253D"/>
    <w:rsid w:val="00E40CE2"/>
    <w:rsid w:val="00E41AAD"/>
    <w:rsid w:val="00E51232"/>
    <w:rsid w:val="00E543C2"/>
    <w:rsid w:val="00E63E82"/>
    <w:rsid w:val="00E64CFE"/>
    <w:rsid w:val="00E674CE"/>
    <w:rsid w:val="00E67B16"/>
    <w:rsid w:val="00E834A6"/>
    <w:rsid w:val="00E912BC"/>
    <w:rsid w:val="00E91B01"/>
    <w:rsid w:val="00E94A3D"/>
    <w:rsid w:val="00EB009A"/>
    <w:rsid w:val="00EB2832"/>
    <w:rsid w:val="00EB7FBD"/>
    <w:rsid w:val="00EC5B07"/>
    <w:rsid w:val="00ED19DA"/>
    <w:rsid w:val="00ED3B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46F5"/>
    <w:rsid w:val="00F3196E"/>
    <w:rsid w:val="00F32A00"/>
    <w:rsid w:val="00F341ED"/>
    <w:rsid w:val="00F44146"/>
    <w:rsid w:val="00F46325"/>
    <w:rsid w:val="00F46B8C"/>
    <w:rsid w:val="00F51331"/>
    <w:rsid w:val="00F53290"/>
    <w:rsid w:val="00F53AB0"/>
    <w:rsid w:val="00F655A8"/>
    <w:rsid w:val="00F67CD2"/>
    <w:rsid w:val="00F83EF1"/>
    <w:rsid w:val="00F857D5"/>
    <w:rsid w:val="00F92BDA"/>
    <w:rsid w:val="00F96FCE"/>
    <w:rsid w:val="00FA00F4"/>
    <w:rsid w:val="00FA47DA"/>
    <w:rsid w:val="00FA6598"/>
    <w:rsid w:val="00FB0509"/>
    <w:rsid w:val="00FB469E"/>
    <w:rsid w:val="00FB66F1"/>
    <w:rsid w:val="00FC170D"/>
    <w:rsid w:val="00FD2FE3"/>
    <w:rsid w:val="00FE1178"/>
    <w:rsid w:val="00FE697D"/>
    <w:rsid w:val="00FF088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5294F"/>
    <w:rPr>
      <w:rFonts w:eastAsia="Calibri"/>
      <w:bCs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800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5294F"/>
    <w:rPr>
      <w:rFonts w:eastAsia="Calibri"/>
      <w:bCs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800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323820/613afe8516c6559145395441fa74705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32382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323820/613afe8516c6559145395441fa74705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B91F-FBEF-4B8F-9B53-51C06779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13333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Чипиго О.Н.</cp:lastModifiedBy>
  <cp:revision>2</cp:revision>
  <cp:lastPrinted>2021-06-23T04:53:00Z</cp:lastPrinted>
  <dcterms:created xsi:type="dcterms:W3CDTF">2021-06-23T05:25:00Z</dcterms:created>
  <dcterms:modified xsi:type="dcterms:W3CDTF">2021-06-23T05:25:00Z</dcterms:modified>
</cp:coreProperties>
</file>