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B0" w:rsidRPr="00B86E1B" w:rsidRDefault="00BE2CB0" w:rsidP="00BE2CB0">
      <w:pPr>
        <w:ind w:left="851" w:hanging="851"/>
        <w:jc w:val="right"/>
        <w:rPr>
          <w:rFonts w:ascii="Times New Roman" w:hAnsi="Times New Roman" w:cs="Times New Roman"/>
          <w:sz w:val="28"/>
          <w:szCs w:val="28"/>
        </w:rPr>
      </w:pPr>
      <w:r w:rsidRPr="00B8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E2CB0" w:rsidRPr="00B86E1B" w:rsidRDefault="00BE2CB0" w:rsidP="00BE2CB0">
      <w:pPr>
        <w:keepNext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86E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6546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B0" w:rsidRPr="00B86E1B" w:rsidRDefault="00BE2CB0" w:rsidP="00BE2C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1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E2CB0" w:rsidRPr="00B86E1B" w:rsidRDefault="00BE2CB0" w:rsidP="00BE2C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86E1B">
        <w:rPr>
          <w:rFonts w:ascii="Times New Roman" w:hAnsi="Times New Roman" w:cs="Times New Roman"/>
          <w:b/>
          <w:spacing w:val="20"/>
          <w:sz w:val="24"/>
          <w:szCs w:val="24"/>
        </w:rPr>
        <w:t>ЕРШОВСКОГО МУНИЦИПАЛЬНОГО  РАЙОНА</w:t>
      </w:r>
    </w:p>
    <w:p w:rsidR="00BE2CB0" w:rsidRPr="00B86E1B" w:rsidRDefault="00BE2CB0" w:rsidP="00BE2C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86E1B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BE2CB0" w:rsidRPr="00B86E1B" w:rsidRDefault="00BE2CB0" w:rsidP="00BE2C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36"/>
          <w:szCs w:val="36"/>
        </w:rPr>
      </w:pPr>
    </w:p>
    <w:p w:rsidR="00BE2CB0" w:rsidRPr="00B86E1B" w:rsidRDefault="00BE2CB0" w:rsidP="00BE2CB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B86E1B">
        <w:rPr>
          <w:rFonts w:ascii="Times New Roman" w:hAnsi="Times New Roman" w:cs="Times New Roman"/>
          <w:b/>
          <w:i/>
          <w:spacing w:val="20"/>
          <w:sz w:val="36"/>
          <w:szCs w:val="36"/>
        </w:rPr>
        <w:t>ПОСТАНОВЛЕНИЕ</w:t>
      </w:r>
    </w:p>
    <w:p w:rsidR="00BE2CB0" w:rsidRPr="00B86E1B" w:rsidRDefault="00BE2CB0" w:rsidP="00BE2CB0">
      <w:pPr>
        <w:jc w:val="center"/>
        <w:rPr>
          <w:rFonts w:ascii="Times New Roman" w:hAnsi="Times New Roman" w:cs="Times New Roman"/>
        </w:rPr>
      </w:pPr>
    </w:p>
    <w:p w:rsidR="00BE2CB0" w:rsidRPr="00B86E1B" w:rsidRDefault="00BE2CB0" w:rsidP="00BE2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E1B">
        <w:rPr>
          <w:rFonts w:ascii="Times New Roman" w:hAnsi="Times New Roman" w:cs="Times New Roman"/>
        </w:rPr>
        <w:t>от_</w:t>
      </w:r>
      <w:r w:rsidR="00720A78">
        <w:rPr>
          <w:rFonts w:ascii="Times New Roman" w:hAnsi="Times New Roman" w:cs="Times New Roman"/>
          <w:sz w:val="28"/>
          <w:szCs w:val="28"/>
          <w:u w:val="single"/>
        </w:rPr>
        <w:t>29.12.2021 г.</w:t>
      </w:r>
      <w:r w:rsidRPr="00B86E1B">
        <w:rPr>
          <w:rFonts w:ascii="Times New Roman" w:hAnsi="Times New Roman" w:cs="Times New Roman"/>
        </w:rPr>
        <w:t>____ № _____</w:t>
      </w:r>
      <w:r w:rsidR="00720A78">
        <w:rPr>
          <w:rFonts w:ascii="Times New Roman" w:hAnsi="Times New Roman" w:cs="Times New Roman"/>
          <w:sz w:val="28"/>
          <w:szCs w:val="28"/>
          <w:u w:val="single"/>
        </w:rPr>
        <w:t xml:space="preserve">877    </w:t>
      </w:r>
      <w:r w:rsidRPr="00B86E1B">
        <w:rPr>
          <w:rFonts w:ascii="Times New Roman" w:hAnsi="Times New Roman" w:cs="Times New Roman"/>
        </w:rPr>
        <w:t>_____</w:t>
      </w:r>
    </w:p>
    <w:p w:rsidR="00BE2CB0" w:rsidRPr="00B86E1B" w:rsidRDefault="00BE2CB0" w:rsidP="00BE2CB0">
      <w:pPr>
        <w:spacing w:after="0" w:line="240" w:lineRule="auto"/>
        <w:rPr>
          <w:rFonts w:ascii="Times New Roman" w:hAnsi="Times New Roman" w:cs="Times New Roman"/>
        </w:rPr>
      </w:pPr>
      <w:r w:rsidRPr="00B86E1B">
        <w:rPr>
          <w:rFonts w:ascii="Times New Roman" w:hAnsi="Times New Roman" w:cs="Times New Roman"/>
        </w:rPr>
        <w:t xml:space="preserve">                                                          г. Ершов</w:t>
      </w:r>
    </w:p>
    <w:p w:rsidR="007D46A6" w:rsidRPr="0041758E" w:rsidRDefault="007D46A6" w:rsidP="007D46A6">
      <w:pPr>
        <w:spacing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432D7" w:rsidRDefault="007D46A6" w:rsidP="007D46A6">
      <w:pPr>
        <w:pStyle w:val="a9"/>
        <w:rPr>
          <w:rFonts w:ascii="Times New Roman" w:hAnsi="Times New Roman"/>
          <w:sz w:val="28"/>
          <w:szCs w:val="28"/>
        </w:rPr>
      </w:pPr>
      <w:r w:rsidRPr="00EF041A">
        <w:rPr>
          <w:rFonts w:ascii="Times New Roman" w:hAnsi="Times New Roman"/>
          <w:sz w:val="28"/>
          <w:szCs w:val="28"/>
        </w:rPr>
        <w:t xml:space="preserve">Об </w:t>
      </w:r>
      <w:r w:rsidR="00B759F2">
        <w:rPr>
          <w:rFonts w:ascii="Times New Roman" w:hAnsi="Times New Roman"/>
          <w:sz w:val="28"/>
          <w:szCs w:val="28"/>
        </w:rPr>
        <w:t xml:space="preserve">  </w:t>
      </w:r>
      <w:r w:rsidRPr="00EF041A">
        <w:rPr>
          <w:rFonts w:ascii="Times New Roman" w:hAnsi="Times New Roman"/>
          <w:sz w:val="28"/>
          <w:szCs w:val="28"/>
        </w:rPr>
        <w:t>утверждении</w:t>
      </w:r>
      <w:r w:rsidR="00B759F2">
        <w:rPr>
          <w:rFonts w:ascii="Times New Roman" w:hAnsi="Times New Roman"/>
          <w:sz w:val="28"/>
          <w:szCs w:val="28"/>
        </w:rPr>
        <w:t xml:space="preserve">   </w:t>
      </w:r>
      <w:r w:rsidRPr="00EF041A">
        <w:rPr>
          <w:rFonts w:ascii="Times New Roman" w:hAnsi="Times New Roman"/>
          <w:sz w:val="28"/>
          <w:szCs w:val="28"/>
        </w:rPr>
        <w:t xml:space="preserve"> Порядка </w:t>
      </w:r>
      <w:r w:rsidR="00B759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32D7">
        <w:rPr>
          <w:rFonts w:ascii="Times New Roman" w:hAnsi="Times New Roman"/>
          <w:sz w:val="28"/>
          <w:szCs w:val="28"/>
        </w:rPr>
        <w:t>осуществления</w:t>
      </w:r>
      <w:r w:rsidR="00B759F2">
        <w:rPr>
          <w:rFonts w:ascii="Times New Roman" w:hAnsi="Times New Roman"/>
          <w:sz w:val="28"/>
          <w:szCs w:val="28"/>
        </w:rPr>
        <w:t xml:space="preserve"> </w:t>
      </w:r>
      <w:r w:rsidR="009432D7">
        <w:rPr>
          <w:rFonts w:ascii="Times New Roman" w:hAnsi="Times New Roman"/>
          <w:sz w:val="28"/>
          <w:szCs w:val="28"/>
        </w:rPr>
        <w:t xml:space="preserve">  контроля</w:t>
      </w:r>
    </w:p>
    <w:p w:rsidR="00B759F2" w:rsidRDefault="009432D7" w:rsidP="00B759F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759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деятельностью</w:t>
      </w:r>
      <w:r w:rsidR="00B759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муниципальных     </w:t>
      </w:r>
      <w:r w:rsidR="00B75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учреждений </w:t>
      </w:r>
    </w:p>
    <w:p w:rsidR="00B759F2" w:rsidRDefault="009432D7" w:rsidP="007D46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Ершов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7D46A6" w:rsidRDefault="009432D7" w:rsidP="009432D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Саратовской области  </w:t>
      </w:r>
    </w:p>
    <w:p w:rsidR="009432D7" w:rsidRPr="0041758E" w:rsidRDefault="009432D7" w:rsidP="009432D7">
      <w:pPr>
        <w:pStyle w:val="a9"/>
        <w:rPr>
          <w:rFonts w:ascii="Times New Roman" w:hAnsi="Times New Roman"/>
          <w:sz w:val="28"/>
          <w:szCs w:val="28"/>
        </w:rPr>
      </w:pPr>
    </w:p>
    <w:p w:rsidR="007D46A6" w:rsidRPr="00BE2CB0" w:rsidRDefault="007D46A6" w:rsidP="00BE2CB0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EE8">
        <w:rPr>
          <w:rFonts w:ascii="Times New Roman" w:hAnsi="Times New Roman"/>
          <w:sz w:val="28"/>
          <w:szCs w:val="28"/>
        </w:rPr>
        <w:t xml:space="preserve">В соответствии с </w:t>
      </w:r>
      <w:r w:rsidR="0058484A">
        <w:rPr>
          <w:rFonts w:ascii="Times New Roman" w:hAnsi="Times New Roman"/>
          <w:sz w:val="28"/>
          <w:szCs w:val="28"/>
        </w:rPr>
        <w:t>Федеральным законом</w:t>
      </w:r>
      <w:r w:rsidRPr="00250EE8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 </w:t>
      </w:r>
      <w:r w:rsidR="00BC7707">
        <w:rPr>
          <w:rFonts w:ascii="Times New Roman" w:hAnsi="Times New Roman"/>
          <w:sz w:val="28"/>
          <w:szCs w:val="28"/>
        </w:rPr>
        <w:t xml:space="preserve"> </w:t>
      </w:r>
      <w:r w:rsidR="00BC7707" w:rsidRP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частью 3.23 статьи 2 </w:t>
      </w:r>
      <w:hyperlink r:id="rId9" w:anchor="7D20K3" w:history="1">
        <w:r w:rsidR="00BC7707" w:rsidRPr="00BC770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Федерального закона от 03.11.2006</w:t>
        </w:r>
        <w:r w:rsidR="00BE7FC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г.</w:t>
        </w:r>
        <w:r w:rsidR="00BC7707" w:rsidRPr="00BC770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330FE9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BC7707" w:rsidRPr="00BC770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174-ФЗ "Об автономных учреждениях"</w:t>
        </w:r>
      </w:hyperlink>
      <w:r w:rsidR="00BC7707" w:rsidRP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759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руководствуясь </w:t>
      </w:r>
      <w:r w:rsidR="007040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Устава</w:t>
      </w:r>
      <w:r w:rsidR="00BC7707" w:rsidRP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r w:rsidR="007040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Ершовского</w:t>
      </w:r>
      <w:proofErr w:type="spellEnd"/>
      <w:r w:rsid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  <w:r w:rsidR="007040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муниципального образования город Ершов</w:t>
      </w:r>
      <w:r w:rsidR="00B759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Ершовского</w:t>
      </w:r>
      <w:proofErr w:type="spellEnd"/>
      <w:r w:rsidR="00BC77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BC7707">
        <w:rPr>
          <w:rFonts w:ascii="Times New Roman" w:hAnsi="Times New Roman"/>
          <w:sz w:val="28"/>
          <w:szCs w:val="28"/>
        </w:rPr>
        <w:t>ПОСТАНОВЛЯЕТ</w:t>
      </w:r>
      <w:r w:rsidRPr="0041758E">
        <w:rPr>
          <w:rFonts w:ascii="Times New Roman" w:hAnsi="Times New Roman"/>
          <w:sz w:val="28"/>
          <w:szCs w:val="28"/>
        </w:rPr>
        <w:t>:</w:t>
      </w:r>
    </w:p>
    <w:p w:rsidR="007D46A6" w:rsidRPr="00250EE8" w:rsidRDefault="007D46A6" w:rsidP="007D46A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6A6" w:rsidRPr="00250EE8" w:rsidRDefault="00B759F2" w:rsidP="00BE7FC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D46A6" w:rsidRPr="00250EE8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EF041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муниципальных учреждений муниципального образования город Ершов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области. </w:t>
      </w:r>
    </w:p>
    <w:p w:rsidR="007D46A6" w:rsidRPr="00250EE8" w:rsidRDefault="007D46A6" w:rsidP="007D46A6">
      <w:pPr>
        <w:pStyle w:val="a9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 w:rsidRPr="00250EE8">
        <w:rPr>
          <w:rFonts w:ascii="Times New Roman" w:hAnsi="Times New Roman"/>
          <w:sz w:val="28"/>
          <w:szCs w:val="28"/>
        </w:rPr>
        <w:t xml:space="preserve"> </w:t>
      </w:r>
      <w:r w:rsidRPr="00250EE8">
        <w:rPr>
          <w:rFonts w:ascii="Times New Roman" w:eastAsia="Arial CYR" w:hAnsi="Times New Roman"/>
          <w:sz w:val="28"/>
          <w:szCs w:val="28"/>
        </w:rPr>
        <w:t xml:space="preserve">2. </w:t>
      </w:r>
      <w:r w:rsidR="00195253">
        <w:rPr>
          <w:rFonts w:ascii="Times New Roman" w:eastAsia="Arial CYR" w:hAnsi="Times New Roman"/>
          <w:sz w:val="28"/>
          <w:szCs w:val="28"/>
        </w:rPr>
        <w:t>Отделу</w:t>
      </w:r>
      <w:r w:rsidRPr="00250EE8">
        <w:rPr>
          <w:rFonts w:ascii="Times New Roman" w:eastAsia="Arial CYR" w:hAnsi="Times New Roman"/>
          <w:sz w:val="28"/>
          <w:szCs w:val="28"/>
        </w:rPr>
        <w:t xml:space="preserve"> по информатизации и программному обеспечению администрации </w:t>
      </w:r>
      <w:proofErr w:type="spellStart"/>
      <w:r w:rsidRPr="00250EE8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250EE8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Pr="00250EE8">
        <w:rPr>
          <w:rFonts w:ascii="Times New Roman" w:eastAsia="Arial CYR" w:hAnsi="Times New Roman"/>
          <w:sz w:val="28"/>
          <w:szCs w:val="28"/>
        </w:rPr>
        <w:t>разместить</w:t>
      </w:r>
      <w:proofErr w:type="gramEnd"/>
      <w:r w:rsidRPr="00250EE8">
        <w:rPr>
          <w:rFonts w:ascii="Times New Roman" w:eastAsia="Arial CYR" w:hAnsi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7D46A6" w:rsidRPr="00250EE8" w:rsidRDefault="007D46A6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50EE8">
        <w:rPr>
          <w:rFonts w:ascii="Times New Roman" w:hAnsi="Times New Roman"/>
          <w:sz w:val="28"/>
          <w:szCs w:val="28"/>
        </w:rPr>
        <w:t xml:space="preserve"> 3.  Контроль за исполнением настоящего постановления возложить </w:t>
      </w:r>
      <w:proofErr w:type="gramStart"/>
      <w:r w:rsidRPr="00250EE8">
        <w:rPr>
          <w:rFonts w:ascii="Times New Roman" w:hAnsi="Times New Roman"/>
          <w:sz w:val="28"/>
          <w:szCs w:val="28"/>
        </w:rPr>
        <w:t>на</w:t>
      </w:r>
      <w:proofErr w:type="gramEnd"/>
      <w:r w:rsidRPr="00250EE8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Pr="00250EE8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50EE8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7D46A6" w:rsidRDefault="007D46A6" w:rsidP="007D46A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7FC7" w:rsidRPr="00250EE8" w:rsidRDefault="00BE7FC7" w:rsidP="007D46A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6A6" w:rsidRPr="003E25BF" w:rsidRDefault="007D46A6" w:rsidP="007D46A6">
      <w:pPr>
        <w:jc w:val="both"/>
        <w:rPr>
          <w:rFonts w:ascii="Times New Roman" w:hAnsi="Times New Roman"/>
          <w:sz w:val="28"/>
          <w:szCs w:val="28"/>
        </w:rPr>
      </w:pPr>
      <w:r w:rsidRPr="003E25B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5BF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25B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BF">
        <w:rPr>
          <w:rFonts w:ascii="Times New Roman" w:hAnsi="Times New Roman"/>
          <w:sz w:val="28"/>
          <w:szCs w:val="28"/>
        </w:rPr>
        <w:t xml:space="preserve">района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25BF">
        <w:rPr>
          <w:rFonts w:ascii="Times New Roman" w:hAnsi="Times New Roman"/>
          <w:sz w:val="28"/>
          <w:szCs w:val="28"/>
        </w:rPr>
        <w:t xml:space="preserve">    </w:t>
      </w:r>
      <w:r w:rsidR="00BE7FC7">
        <w:rPr>
          <w:rFonts w:ascii="Times New Roman" w:hAnsi="Times New Roman"/>
          <w:sz w:val="28"/>
          <w:szCs w:val="28"/>
        </w:rPr>
        <w:t xml:space="preserve">        </w:t>
      </w:r>
      <w:r w:rsidRPr="003E25BF">
        <w:rPr>
          <w:rFonts w:ascii="Times New Roman" w:hAnsi="Times New Roman"/>
          <w:sz w:val="28"/>
          <w:szCs w:val="28"/>
        </w:rPr>
        <w:t>С.А.</w:t>
      </w:r>
      <w:r w:rsidR="00BE7F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25BF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7D46A6" w:rsidRDefault="007D46A6" w:rsidP="007D46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6221" w:rsidRDefault="00B26221" w:rsidP="00B2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21" w:rsidRDefault="00B26221" w:rsidP="00B2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21" w:rsidRDefault="00B26221" w:rsidP="00B2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221" w:rsidRDefault="00B26221" w:rsidP="00B2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7D46A6" w:rsidRPr="0041758E" w:rsidTr="00B26221">
        <w:tc>
          <w:tcPr>
            <w:tcW w:w="4075" w:type="dxa"/>
          </w:tcPr>
          <w:p w:rsidR="00720A78" w:rsidRDefault="00720A78" w:rsidP="008E341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78" w:rsidRDefault="00720A78" w:rsidP="008E341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A6" w:rsidRPr="001D4ACC" w:rsidRDefault="007D46A6" w:rsidP="008E341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7D46A6" w:rsidRPr="001D4ACC" w:rsidRDefault="007D46A6" w:rsidP="008E341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A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D4ACC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D4A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D46A6" w:rsidRPr="001D4ACC" w:rsidRDefault="007D46A6" w:rsidP="008E341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A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E2CB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20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</w:t>
            </w:r>
            <w:r w:rsidRPr="00720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 w:rsidR="00720A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20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A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C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20A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877</w:t>
            </w:r>
          </w:p>
          <w:p w:rsidR="007D46A6" w:rsidRPr="0041758E" w:rsidRDefault="007D46A6" w:rsidP="008E341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68" w:rsidRPr="00396768" w:rsidRDefault="00396768" w:rsidP="006D27A2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36"/>
      <w:bookmarkEnd w:id="0"/>
    </w:p>
    <w:p w:rsidR="00D97423" w:rsidRPr="00396768" w:rsidRDefault="00D97423" w:rsidP="0039676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7" w:rsidRPr="00BE2CB0" w:rsidRDefault="00B41713" w:rsidP="006D27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2CB0">
        <w:rPr>
          <w:rFonts w:ascii="Times New Roman" w:hAnsi="Times New Roman"/>
          <w:b/>
          <w:sz w:val="28"/>
          <w:szCs w:val="28"/>
        </w:rPr>
        <w:t>Поряд</w:t>
      </w:r>
      <w:r w:rsidR="006D27A2" w:rsidRPr="00BE2CB0">
        <w:rPr>
          <w:rFonts w:ascii="Times New Roman" w:hAnsi="Times New Roman"/>
          <w:b/>
          <w:sz w:val="28"/>
          <w:szCs w:val="28"/>
        </w:rPr>
        <w:t>ок</w:t>
      </w:r>
      <w:r w:rsidR="00D97423" w:rsidRPr="00BE2CB0">
        <w:rPr>
          <w:rFonts w:ascii="Times New Roman" w:hAnsi="Times New Roman"/>
          <w:b/>
          <w:sz w:val="28"/>
          <w:szCs w:val="28"/>
        </w:rPr>
        <w:t xml:space="preserve"> </w:t>
      </w:r>
    </w:p>
    <w:p w:rsidR="00D97423" w:rsidRPr="00BE2CB0" w:rsidRDefault="00D97423" w:rsidP="006D27A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2CB0">
        <w:rPr>
          <w:rFonts w:ascii="Times New Roman" w:hAnsi="Times New Roman"/>
          <w:b/>
          <w:sz w:val="28"/>
          <w:szCs w:val="28"/>
        </w:rPr>
        <w:t xml:space="preserve">осуществления </w:t>
      </w:r>
      <w:proofErr w:type="gramStart"/>
      <w:r w:rsidRPr="00BE2CB0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6D27A2" w:rsidRPr="00BE2CB0">
        <w:rPr>
          <w:rFonts w:ascii="Times New Roman" w:hAnsi="Times New Roman"/>
          <w:b/>
          <w:sz w:val="28"/>
          <w:szCs w:val="28"/>
        </w:rPr>
        <w:t xml:space="preserve"> </w:t>
      </w:r>
      <w:r w:rsidRPr="00BE2CB0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BE2CB0">
        <w:rPr>
          <w:rFonts w:ascii="Times New Roman" w:hAnsi="Times New Roman"/>
          <w:b/>
          <w:sz w:val="28"/>
          <w:szCs w:val="28"/>
        </w:rPr>
        <w:t xml:space="preserve"> деятельностью </w:t>
      </w:r>
      <w:r w:rsidR="006D27A2" w:rsidRPr="00BE2CB0">
        <w:rPr>
          <w:rFonts w:ascii="Times New Roman" w:hAnsi="Times New Roman"/>
          <w:b/>
          <w:sz w:val="28"/>
          <w:szCs w:val="28"/>
        </w:rPr>
        <w:t xml:space="preserve"> муниципальных учреждений муниципального образования город Ершов </w:t>
      </w:r>
      <w:proofErr w:type="spellStart"/>
      <w:r w:rsidR="006D27A2" w:rsidRPr="00BE2CB0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="006D27A2" w:rsidRPr="00BE2CB0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96768" w:rsidRPr="00BE2CB0" w:rsidRDefault="00396768" w:rsidP="00396768">
      <w:pPr>
        <w:tabs>
          <w:tab w:val="left" w:pos="1036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68" w:rsidRPr="00BE2CB0" w:rsidRDefault="00396768" w:rsidP="00A322E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C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4ACC" w:rsidRPr="00BE2CB0" w:rsidRDefault="00E55C31" w:rsidP="00E55C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CB0">
        <w:rPr>
          <w:rFonts w:ascii="Times New Roman" w:hAnsi="Times New Roman" w:cs="Times New Roman"/>
          <w:sz w:val="28"/>
          <w:szCs w:val="28"/>
        </w:rPr>
        <w:t xml:space="preserve">       </w:t>
      </w:r>
      <w:r w:rsidR="00A322EF" w:rsidRPr="00BE2CB0">
        <w:rPr>
          <w:rFonts w:ascii="Times New Roman" w:hAnsi="Times New Roman" w:cs="Times New Roman"/>
          <w:sz w:val="28"/>
          <w:szCs w:val="28"/>
        </w:rPr>
        <w:t>1. Настоящий</w:t>
      </w:r>
      <w:r w:rsidR="001D4ACC" w:rsidRPr="00BE2CB0">
        <w:rPr>
          <w:rFonts w:ascii="Times New Roman" w:hAnsi="Times New Roman" w:cs="Times New Roman"/>
          <w:sz w:val="28"/>
          <w:szCs w:val="28"/>
        </w:rPr>
        <w:t xml:space="preserve"> </w:t>
      </w:r>
      <w:r w:rsidR="00A322EF" w:rsidRPr="00BE2CB0">
        <w:rPr>
          <w:rFonts w:ascii="Times New Roman" w:hAnsi="Times New Roman" w:cs="Times New Roman"/>
          <w:sz w:val="28"/>
          <w:szCs w:val="28"/>
        </w:rPr>
        <w:t>Порядок</w:t>
      </w:r>
      <w:r w:rsidR="00396768" w:rsidRPr="00BE2CB0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83CBF" w:rsidRPr="00BE2CB0">
        <w:rPr>
          <w:rFonts w:ascii="Times New Roman" w:hAnsi="Times New Roman" w:cs="Times New Roman"/>
          <w:sz w:val="28"/>
          <w:szCs w:val="28"/>
        </w:rPr>
        <w:t>процедуру</w:t>
      </w:r>
      <w:r w:rsidR="001D4ACC" w:rsidRPr="00BE2CB0">
        <w:rPr>
          <w:rFonts w:ascii="Times New Roman" w:hAnsi="Times New Roman" w:cs="Times New Roman"/>
          <w:sz w:val="28"/>
          <w:szCs w:val="28"/>
        </w:rPr>
        <w:t xml:space="preserve"> осуществления контроля  за деятельностью муниципальных автономных, бюджетных и казенных учреждений муниципального образования город Ершов </w:t>
      </w:r>
      <w:proofErr w:type="spellStart"/>
      <w:r w:rsidR="001D4ACC" w:rsidRPr="00BE2CB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D4ACC" w:rsidRPr="00BE2CB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5D6BF5" w:rsidRPr="00BE2CB0">
        <w:rPr>
          <w:rFonts w:ascii="Times New Roman" w:hAnsi="Times New Roman" w:cs="Times New Roman"/>
          <w:sz w:val="28"/>
          <w:szCs w:val="28"/>
        </w:rPr>
        <w:t xml:space="preserve"> </w:t>
      </w:r>
      <w:r w:rsidR="006048D4" w:rsidRPr="00BE2CB0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6048D4" w:rsidRPr="00BE2C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048D4" w:rsidRPr="00BE2CB0">
        <w:rPr>
          <w:rFonts w:ascii="Times New Roman" w:hAnsi="Times New Roman" w:cs="Times New Roman"/>
          <w:sz w:val="28"/>
          <w:szCs w:val="28"/>
        </w:rPr>
        <w:t xml:space="preserve"> муниципальные учреждения)</w:t>
      </w:r>
      <w:r w:rsidR="001D4ACC" w:rsidRPr="00BE2CB0">
        <w:rPr>
          <w:rFonts w:ascii="Times New Roman" w:hAnsi="Times New Roman" w:cs="Times New Roman"/>
          <w:sz w:val="28"/>
          <w:szCs w:val="28"/>
        </w:rPr>
        <w:t>.</w:t>
      </w:r>
    </w:p>
    <w:p w:rsidR="0075677B" w:rsidRPr="00BE2CB0" w:rsidRDefault="00E55C31" w:rsidP="00E55C31">
      <w:pPr>
        <w:pStyle w:val="a9"/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CB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t>Положения настоящего Порядка не применяются при организации и проведении</w:t>
      </w:r>
      <w:r w:rsidRPr="00BE2C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t>проверок в ходе:</w:t>
      </w:r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1) муниципального контроля в соответствии с </w:t>
      </w:r>
      <w:hyperlink r:id="rId10" w:anchor="7D20K3" w:history="1">
        <w:r w:rsidRPr="00BE2CB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 от</w:t>
        </w:r>
        <w:r w:rsidR="006048D4" w:rsidRPr="00BE2CB0">
          <w:rPr>
            <w:rFonts w:ascii="Times New Roman" w:hAnsi="Times New Roman"/>
            <w:sz w:val="28"/>
            <w:szCs w:val="28"/>
          </w:rPr>
          <w:t xml:space="preserve"> 31 июля 2020 г. № 248-ФЗ «О государственном контроле (надзоре) и муниципальном контроле в Российской Федерации»</w:t>
        </w:r>
        <w:r w:rsidR="006048D4" w:rsidRPr="00BE2CB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26.12.2008 </w:t>
        </w:r>
        <w:r w:rsidR="006A6225" w:rsidRPr="00BE2CB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№ </w:t>
        </w:r>
        <w:r w:rsidR="006048D4" w:rsidRPr="00BE2CB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2) финансового контроля, проводимого в порядке, предусмотренном бюджетным законодательством;</w:t>
      </w:r>
      <w:r w:rsidR="006048D4" w:rsidRPr="00BE2CB0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3) контроля в рамках </w:t>
      </w:r>
      <w:hyperlink r:id="rId11" w:anchor="64U0IK" w:history="1">
        <w:r w:rsidR="006048D4" w:rsidRPr="00BE2CB0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2F3B9F" w:rsidRPr="00BE2CB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048D4" w:rsidRPr="00BE2CB0" w:rsidRDefault="00BE7FC7" w:rsidP="00BE7F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 xml:space="preserve">       </w:t>
      </w:r>
      <w:r w:rsidR="006048D4" w:rsidRPr="00BE2CB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048D4" w:rsidRPr="00BE2C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48D4" w:rsidRPr="00BE2CB0">
        <w:rPr>
          <w:rFonts w:ascii="Times New Roman" w:hAnsi="Times New Roman"/>
          <w:sz w:val="28"/>
          <w:szCs w:val="28"/>
        </w:rPr>
        <w:t xml:space="preserve"> деятельностью муниципальных учреждений (далее - контроль) осуществляется </w:t>
      </w:r>
      <w:r w:rsidR="000E0BAF" w:rsidRPr="00BE2CB0">
        <w:rPr>
          <w:rFonts w:ascii="Times New Roman" w:hAnsi="Times New Roman"/>
          <w:sz w:val="28"/>
          <w:szCs w:val="28"/>
        </w:rPr>
        <w:t>администрацией</w:t>
      </w:r>
      <w:r w:rsidR="00257738" w:rsidRPr="00BE2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738" w:rsidRPr="00BE2CB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257738" w:rsidRPr="00BE2CB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048D4" w:rsidRPr="00BE2CB0">
        <w:rPr>
          <w:rFonts w:ascii="Times New Roman" w:hAnsi="Times New Roman"/>
          <w:sz w:val="28"/>
          <w:szCs w:val="28"/>
        </w:rPr>
        <w:t xml:space="preserve"> (далее</w:t>
      </w:r>
      <w:r w:rsidR="00E55C31" w:rsidRPr="00BE2CB0">
        <w:rPr>
          <w:rFonts w:ascii="Times New Roman" w:hAnsi="Times New Roman"/>
          <w:sz w:val="28"/>
          <w:szCs w:val="28"/>
        </w:rPr>
        <w:t xml:space="preserve"> –</w:t>
      </w:r>
      <w:r w:rsidR="006048D4" w:rsidRPr="00BE2CB0">
        <w:rPr>
          <w:rFonts w:ascii="Times New Roman" w:hAnsi="Times New Roman"/>
          <w:sz w:val="28"/>
          <w:szCs w:val="28"/>
        </w:rPr>
        <w:t xml:space="preserve"> </w:t>
      </w:r>
      <w:r w:rsidR="00257738" w:rsidRPr="00BE2CB0">
        <w:rPr>
          <w:rFonts w:ascii="Times New Roman" w:hAnsi="Times New Roman"/>
          <w:sz w:val="28"/>
          <w:szCs w:val="28"/>
        </w:rPr>
        <w:t xml:space="preserve"> Администрация</w:t>
      </w:r>
      <w:r w:rsidR="000E0BAF" w:rsidRPr="00BE2CB0">
        <w:rPr>
          <w:rFonts w:ascii="Times New Roman" w:hAnsi="Times New Roman"/>
          <w:sz w:val="28"/>
          <w:szCs w:val="28"/>
        </w:rPr>
        <w:t xml:space="preserve">), которая осуществляет функции и полномочия учредителя </w:t>
      </w:r>
      <w:r w:rsidR="00A26217" w:rsidRPr="00BE2CB0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0E0BAF" w:rsidRPr="00BE2CB0">
        <w:rPr>
          <w:rFonts w:ascii="Times New Roman" w:hAnsi="Times New Roman"/>
          <w:sz w:val="28"/>
          <w:szCs w:val="28"/>
        </w:rPr>
        <w:t>и Главного распорядителя  средств местного бюджета.</w:t>
      </w:r>
      <w:r w:rsidR="00A26217" w:rsidRPr="00BE2CB0">
        <w:rPr>
          <w:rFonts w:ascii="Times New Roman" w:hAnsi="Times New Roman"/>
          <w:sz w:val="28"/>
          <w:szCs w:val="28"/>
        </w:rPr>
        <w:t xml:space="preserve">  </w:t>
      </w:r>
      <w:r w:rsidR="000E0BAF" w:rsidRPr="00BE2CB0">
        <w:rPr>
          <w:rFonts w:ascii="Times New Roman" w:hAnsi="Times New Roman"/>
          <w:sz w:val="28"/>
          <w:szCs w:val="28"/>
        </w:rPr>
        <w:t>Исполнение контроля осуществляют уполномоченные должностные лица соответствующих структурных подразделений Администрации.</w:t>
      </w:r>
    </w:p>
    <w:p w:rsidR="006048D4" w:rsidRPr="00BE2CB0" w:rsidRDefault="00BE7FC7" w:rsidP="00BE7F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 xml:space="preserve">      </w:t>
      </w:r>
      <w:r w:rsidR="00E55C31" w:rsidRPr="00BE2CB0">
        <w:rPr>
          <w:rFonts w:ascii="Times New Roman" w:hAnsi="Times New Roman"/>
          <w:sz w:val="28"/>
          <w:szCs w:val="28"/>
        </w:rPr>
        <w:t xml:space="preserve">  </w:t>
      </w:r>
      <w:r w:rsidR="006048D4" w:rsidRPr="00BE2CB0">
        <w:rPr>
          <w:rFonts w:ascii="Times New Roman" w:hAnsi="Times New Roman"/>
          <w:sz w:val="28"/>
          <w:szCs w:val="28"/>
        </w:rPr>
        <w:t>4. Основными целями осуществления контроля являются:</w:t>
      </w:r>
    </w:p>
    <w:p w:rsidR="006048D4" w:rsidRPr="00BE2CB0" w:rsidRDefault="006048D4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1) оценка результатов деятельности муниципальных учреждений;</w:t>
      </w:r>
    </w:p>
    <w:p w:rsidR="006048D4" w:rsidRPr="00BE2CB0" w:rsidRDefault="006048D4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2) выявление отклонений в деятельности муниципальных учреждений (соотношение плановых и фактических показателей результатов деятельности), осуществления дополнительных видов деятельности при невыполнении основных видов деятельности, в том числе иной приносящей доход деятельности, и выработка</w:t>
      </w:r>
      <w:r w:rsidR="0015055A" w:rsidRPr="00BE2CB0">
        <w:rPr>
          <w:rFonts w:ascii="Times New Roman" w:hAnsi="Times New Roman"/>
          <w:sz w:val="28"/>
          <w:szCs w:val="28"/>
        </w:rPr>
        <w:t xml:space="preserve"> рекомендаций по их устранению;</w:t>
      </w:r>
    </w:p>
    <w:p w:rsidR="006048D4" w:rsidRPr="00BE2CB0" w:rsidRDefault="006048D4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lastRenderedPageBreak/>
        <w:t>3) проверка соответствия качества предоставляемых муниципальных услуг (выполняемых работ) стандартам качества;</w:t>
      </w:r>
    </w:p>
    <w:p w:rsidR="006048D4" w:rsidRPr="00BE2CB0" w:rsidRDefault="006048D4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4) оценка эффективности и результативности использования муниципальными учреждениями муниципального имущества;</w:t>
      </w:r>
    </w:p>
    <w:p w:rsidR="006048D4" w:rsidRPr="00BE2CB0" w:rsidRDefault="00E55C31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 xml:space="preserve"> </w:t>
      </w:r>
      <w:r w:rsidR="006048D4" w:rsidRPr="00BE2CB0">
        <w:rPr>
          <w:rFonts w:ascii="Times New Roman" w:hAnsi="Times New Roman"/>
          <w:sz w:val="28"/>
          <w:szCs w:val="28"/>
        </w:rPr>
        <w:t xml:space="preserve">5) оценка достоверности, полноты и своевременности представления </w:t>
      </w:r>
      <w:r w:rsidR="0015055A" w:rsidRPr="00BE2CB0">
        <w:rPr>
          <w:rFonts w:ascii="Times New Roman" w:hAnsi="Times New Roman"/>
          <w:sz w:val="28"/>
          <w:szCs w:val="28"/>
        </w:rPr>
        <w:t xml:space="preserve">муниципальными учреждениями  </w:t>
      </w:r>
      <w:r w:rsidR="006048D4" w:rsidRPr="00BE2CB0">
        <w:rPr>
          <w:rFonts w:ascii="Times New Roman" w:hAnsi="Times New Roman"/>
          <w:sz w:val="28"/>
          <w:szCs w:val="28"/>
        </w:rPr>
        <w:t>бухгалтерской отчетности.</w:t>
      </w:r>
    </w:p>
    <w:p w:rsidR="005D6BF5" w:rsidRPr="00BE2CB0" w:rsidRDefault="00637BDD" w:rsidP="00BE7FC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 xml:space="preserve">         </w:t>
      </w:r>
      <w:r w:rsidR="005D6BF5" w:rsidRPr="00BE2CB0">
        <w:rPr>
          <w:rFonts w:ascii="Times New Roman" w:hAnsi="Times New Roman"/>
          <w:sz w:val="28"/>
          <w:szCs w:val="28"/>
        </w:rPr>
        <w:t>5. Предметом контроля являются:</w:t>
      </w:r>
    </w:p>
    <w:p w:rsidR="00FC4E9A" w:rsidRPr="00BE2CB0" w:rsidRDefault="005D6BF5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1) осуществление видов деятельности, предусмотренных уставами муниципальных учреждений, в том числе формирование и выполнение муниципального задания на оказание муниципальных услуг (выполнение работ) в случае его утверждения, выполнение работ (оказание услуг) за плату;</w:t>
      </w:r>
    </w:p>
    <w:p w:rsidR="005D6BF5" w:rsidRPr="00BE2CB0" w:rsidRDefault="005D6BF5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2) выполнение планов финансово-хозяйственной деятельности муниципальных учреждений и планов их работы;</w:t>
      </w:r>
    </w:p>
    <w:p w:rsidR="005D6BF5" w:rsidRPr="00BE2CB0" w:rsidRDefault="005D6BF5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3) исполнение бюджетной сметы муниципальным казенным учреждением;</w:t>
      </w:r>
    </w:p>
    <w:p w:rsidR="005D6BF5" w:rsidRPr="00BE2CB0" w:rsidRDefault="005D6BF5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CB0">
        <w:rPr>
          <w:rFonts w:ascii="Times New Roman" w:hAnsi="Times New Roman"/>
          <w:sz w:val="28"/>
          <w:szCs w:val="28"/>
        </w:rPr>
        <w:t>4) 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  <w:proofErr w:type="gramEnd"/>
    </w:p>
    <w:p w:rsidR="00FC4E9A" w:rsidRPr="00BE2CB0" w:rsidRDefault="00A26217" w:rsidP="00330FE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B0">
        <w:rPr>
          <w:rFonts w:ascii="Times New Roman" w:hAnsi="Times New Roman" w:cs="Times New Roman"/>
          <w:sz w:val="28"/>
          <w:szCs w:val="28"/>
        </w:rPr>
        <w:t>5)</w:t>
      </w:r>
      <w:r w:rsidR="00FC4E9A" w:rsidRPr="00BE2CB0">
        <w:rPr>
          <w:rFonts w:ascii="Times New Roman" w:hAnsi="Times New Roman" w:cs="Times New Roman"/>
          <w:sz w:val="28"/>
          <w:szCs w:val="28"/>
        </w:rPr>
        <w:t>применение цен (тарифов) на платные услуги (работы), оказываемые потребителям;</w:t>
      </w:r>
    </w:p>
    <w:p w:rsidR="00FC4E9A" w:rsidRPr="00BE2CB0" w:rsidRDefault="00A26217" w:rsidP="00330FE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B0">
        <w:rPr>
          <w:rFonts w:ascii="Times New Roman" w:hAnsi="Times New Roman" w:cs="Times New Roman"/>
          <w:sz w:val="28"/>
          <w:szCs w:val="28"/>
        </w:rPr>
        <w:t>6)</w:t>
      </w:r>
      <w:r w:rsidR="00FC4E9A" w:rsidRPr="00BE2CB0">
        <w:rPr>
          <w:rFonts w:ascii="Times New Roman" w:hAnsi="Times New Roman" w:cs="Times New Roman"/>
          <w:sz w:val="28"/>
          <w:szCs w:val="28"/>
        </w:rPr>
        <w:t>исполнение гражданско-правовых договоров;</w:t>
      </w:r>
    </w:p>
    <w:p w:rsidR="0015055A" w:rsidRPr="00BE2CB0" w:rsidRDefault="00A26217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7</w:t>
      </w:r>
      <w:r w:rsidR="005D6BF5" w:rsidRPr="00BE2CB0">
        <w:rPr>
          <w:rFonts w:ascii="Times New Roman" w:hAnsi="Times New Roman"/>
          <w:sz w:val="28"/>
          <w:szCs w:val="28"/>
        </w:rPr>
        <w:t>) обеспечение эффективного использования недвижимого и движимого имущества, закрепленного за муниципальным учреждением, в том числе особо ценного имущества.</w:t>
      </w:r>
    </w:p>
    <w:p w:rsidR="00FC4E9A" w:rsidRPr="00BE2CB0" w:rsidRDefault="00A26217" w:rsidP="00330FE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B0">
        <w:rPr>
          <w:rFonts w:ascii="Times New Roman" w:hAnsi="Times New Roman" w:cs="Times New Roman"/>
          <w:sz w:val="28"/>
          <w:szCs w:val="28"/>
        </w:rPr>
        <w:t>8)</w:t>
      </w:r>
      <w:r w:rsidR="00330FE9" w:rsidRPr="00BE2CB0">
        <w:rPr>
          <w:rFonts w:ascii="Times New Roman" w:hAnsi="Times New Roman" w:cs="Times New Roman"/>
          <w:sz w:val="28"/>
          <w:szCs w:val="28"/>
        </w:rPr>
        <w:t xml:space="preserve"> </w:t>
      </w:r>
      <w:r w:rsidR="00FC4E9A" w:rsidRPr="00BE2CB0">
        <w:rPr>
          <w:rFonts w:ascii="Times New Roman" w:hAnsi="Times New Roman" w:cs="Times New Roman"/>
          <w:sz w:val="28"/>
          <w:szCs w:val="28"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FC4E9A" w:rsidRPr="00BE2CB0" w:rsidRDefault="00A26217" w:rsidP="00330FE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CB0">
        <w:rPr>
          <w:rFonts w:ascii="Times New Roman" w:hAnsi="Times New Roman" w:cs="Times New Roman"/>
          <w:sz w:val="28"/>
          <w:szCs w:val="28"/>
        </w:rPr>
        <w:t>9)</w:t>
      </w:r>
      <w:r w:rsidR="00330FE9" w:rsidRPr="00BE2CB0">
        <w:rPr>
          <w:rFonts w:ascii="Times New Roman" w:hAnsi="Times New Roman" w:cs="Times New Roman"/>
          <w:sz w:val="28"/>
          <w:szCs w:val="28"/>
        </w:rPr>
        <w:t xml:space="preserve"> </w:t>
      </w:r>
      <w:r w:rsidR="00FC4E9A" w:rsidRPr="00BE2CB0">
        <w:rPr>
          <w:rFonts w:ascii="Times New Roman" w:hAnsi="Times New Roman" w:cs="Times New Roman"/>
          <w:sz w:val="28"/>
          <w:szCs w:val="28"/>
        </w:rPr>
        <w:t>обеспечение публичности деятельн</w:t>
      </w:r>
      <w:r w:rsidR="00330FE9" w:rsidRPr="00BE2CB0">
        <w:rPr>
          <w:rFonts w:ascii="Times New Roman" w:hAnsi="Times New Roman" w:cs="Times New Roman"/>
          <w:sz w:val="28"/>
          <w:szCs w:val="28"/>
        </w:rPr>
        <w:t>ости  муниципального учреждения</w:t>
      </w:r>
      <w:r w:rsidR="00FC4E9A" w:rsidRPr="00BE2CB0">
        <w:rPr>
          <w:rFonts w:ascii="Times New Roman" w:hAnsi="Times New Roman" w:cs="Times New Roman"/>
          <w:sz w:val="28"/>
          <w:szCs w:val="28"/>
        </w:rPr>
        <w:t>, а также доступности, в том числе информационной, оказываемых услуг (выполняемых работ);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6. Результаты контроля учитываются при принятии решений: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1) 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 xml:space="preserve">2) о результативности и эффективности финансово-хозяйственной деятельности муниципальных учреждений, </w:t>
      </w:r>
      <w:proofErr w:type="spellStart"/>
      <w:r w:rsidRPr="00BE2CB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BE2CB0">
        <w:rPr>
          <w:rFonts w:ascii="Times New Roman" w:hAnsi="Times New Roman"/>
          <w:sz w:val="28"/>
          <w:szCs w:val="28"/>
        </w:rPr>
        <w:t xml:space="preserve"> и целевого характера использования бюджетных средств;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3) о сохранении (увеличении, уменьшении) показателей муниципального задания и объемов бюджетных ассигнований;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4) о перепрофилировании деятельности муниципального уч</w:t>
      </w:r>
      <w:r w:rsidR="00E322AA" w:rsidRPr="00BE2CB0">
        <w:rPr>
          <w:rFonts w:ascii="Times New Roman" w:hAnsi="Times New Roman"/>
          <w:sz w:val="28"/>
          <w:szCs w:val="28"/>
        </w:rPr>
        <w:t>реждения;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5) об изменении типа муниципального учреждения, ег</w:t>
      </w:r>
      <w:r w:rsidR="00E322AA" w:rsidRPr="00BE2CB0">
        <w:rPr>
          <w:rFonts w:ascii="Times New Roman" w:hAnsi="Times New Roman"/>
          <w:sz w:val="28"/>
          <w:szCs w:val="28"/>
        </w:rPr>
        <w:t>о реорганизации или ликвидации;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t>6) об изъятии излишнего, неиспользуемого либо используемого не по назначению имущества, закрепленног</w:t>
      </w:r>
      <w:r w:rsidR="00E322AA" w:rsidRPr="00BE2CB0">
        <w:rPr>
          <w:rFonts w:ascii="Times New Roman" w:hAnsi="Times New Roman"/>
          <w:sz w:val="28"/>
          <w:szCs w:val="28"/>
        </w:rPr>
        <w:t>о за муниципальным учреждением;</w:t>
      </w:r>
    </w:p>
    <w:p w:rsidR="00532100" w:rsidRPr="00BE2CB0" w:rsidRDefault="00532100" w:rsidP="00330FE9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lastRenderedPageBreak/>
        <w:t>7) о применении мер ответственности к руководителю муниципального учреждения.</w:t>
      </w:r>
      <w:r w:rsidRPr="00BE2CB0">
        <w:rPr>
          <w:rFonts w:ascii="Times New Roman" w:hAnsi="Times New Roman"/>
          <w:sz w:val="28"/>
          <w:szCs w:val="28"/>
        </w:rPr>
        <w:br/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CB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BE7FC7" w:rsidRPr="00BE2C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2CB0">
        <w:rPr>
          <w:rFonts w:ascii="Times New Roman" w:hAnsi="Times New Roman"/>
          <w:b/>
          <w:sz w:val="28"/>
          <w:szCs w:val="28"/>
          <w:lang w:eastAsia="ru-RU"/>
        </w:rPr>
        <w:t xml:space="preserve">Виды и формы осуществления </w:t>
      </w:r>
      <w:proofErr w:type="gramStart"/>
      <w:r w:rsidRPr="00BE2CB0">
        <w:rPr>
          <w:rFonts w:ascii="Times New Roman" w:hAnsi="Times New Roman"/>
          <w:b/>
          <w:sz w:val="28"/>
          <w:szCs w:val="28"/>
          <w:lang w:eastAsia="ru-RU"/>
        </w:rPr>
        <w:t>контроля</w:t>
      </w:r>
      <w:r w:rsidR="00BE7FC7" w:rsidRPr="00BE2C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2CB0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 w:rsidRPr="00BE2CB0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деятельностью муниципальных учреждений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26047A" w:rsidRPr="00BE2CB0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 осуществляет предварительный</w:t>
      </w:r>
      <w:r w:rsidR="00446832" w:rsidRPr="00BE2CB0">
        <w:rPr>
          <w:rFonts w:ascii="Times New Roman" w:hAnsi="Times New Roman"/>
          <w:sz w:val="28"/>
          <w:szCs w:val="28"/>
          <w:lang w:eastAsia="ru-RU"/>
        </w:rPr>
        <w:t xml:space="preserve">, текущий и последующий </w:t>
      </w:r>
      <w:proofErr w:type="gramStart"/>
      <w:r w:rsidR="00446832" w:rsidRPr="00BE2CB0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BE2CB0">
        <w:rPr>
          <w:rFonts w:ascii="Times New Roman" w:hAnsi="Times New Roman"/>
          <w:sz w:val="28"/>
          <w:szCs w:val="28"/>
          <w:lang w:eastAsia="ru-RU"/>
        </w:rPr>
        <w:t xml:space="preserve"> деятельностью муниципальных учреждений в ходе совершения ими хозяйственных опера</w:t>
      </w:r>
      <w:r w:rsidR="0026047A" w:rsidRPr="00BE2CB0">
        <w:rPr>
          <w:rFonts w:ascii="Times New Roman" w:hAnsi="Times New Roman"/>
          <w:sz w:val="28"/>
          <w:szCs w:val="28"/>
          <w:lang w:eastAsia="ru-RU"/>
        </w:rPr>
        <w:t>ций.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Под хозяйственными операциями в настоящем Порядке понимаются сделки, события, которые оказывают или способны оказать влияние на финансовое положение муниципального учреждения, финансовый результат его деятельности и (или) движение денежных средств.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8. Предварительный контроль осуществляется на этапе планирования хозяйственных операций, в том числе: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1) в ходе планирования, формирования и утверждения показателей муниципального задания, определении объема бюджетных ассигнований на оказание муниципальных услуг (выполнение работ), составлении бюджетной сметы муниципального учреждения на очередной финансовый год в случаях и порядке, предусмотренных бюджетным законодательством Российской Федерации;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2) в ходе согласования и утверждения плана финансово-хозяйственной деятельности муниципального учреждения;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3) при решении вопросов закрепления муниципального имущества за муниципальным учреждением;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4) при совершении муниципальным учреждением сделок с муниципальным имуществом, закрепленным за ним, в случаях и в порядке, предусмотренных муниципальными правовыми актами.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9. Текущий контроль осуществляется путем проверки сведений, содержащихся в представляемых муниципальными учреждениями отчетах о результатах их деятельности и об использовании имущества, закрепленного за</w:t>
      </w:r>
      <w:r w:rsidR="0026047A" w:rsidRPr="00BE2CB0">
        <w:rPr>
          <w:rFonts w:ascii="Times New Roman" w:hAnsi="Times New Roman"/>
          <w:sz w:val="28"/>
          <w:szCs w:val="28"/>
          <w:lang w:eastAsia="ru-RU"/>
        </w:rPr>
        <w:t xml:space="preserve"> муниципальными учреждениями, выполнением муниципальных</w:t>
      </w:r>
      <w:r w:rsidR="00CC0A00" w:rsidRPr="00BE2CB0">
        <w:rPr>
          <w:rFonts w:ascii="Times New Roman" w:hAnsi="Times New Roman"/>
          <w:sz w:val="28"/>
          <w:szCs w:val="28"/>
          <w:lang w:eastAsia="ru-RU"/>
        </w:rPr>
        <w:t>.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10. Последующий контроль осуществляется после осуществления хозяйственных операций по истечении определенного отчетного периода в целях анализа и оценки эффективности и результативности, оказываемых муниципальным учреждением муниципальных услуг (выполняемых работ).</w:t>
      </w:r>
    </w:p>
    <w:p w:rsidR="00CC0A00" w:rsidRPr="00BE2CB0" w:rsidRDefault="00013624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</w:rPr>
        <w:t>11.</w:t>
      </w:r>
      <w:r w:rsidR="003F3173" w:rsidRPr="00BE2C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0A00" w:rsidRPr="00BE2CB0">
        <w:rPr>
          <w:rFonts w:ascii="Times New Roman" w:hAnsi="Times New Roman"/>
          <w:sz w:val="28"/>
          <w:szCs w:val="28"/>
        </w:rPr>
        <w:t xml:space="preserve">Предварительный и </w:t>
      </w:r>
      <w:r w:rsidRPr="00BE2CB0">
        <w:rPr>
          <w:rFonts w:ascii="Times New Roman" w:hAnsi="Times New Roman"/>
          <w:sz w:val="28"/>
          <w:szCs w:val="28"/>
        </w:rPr>
        <w:t xml:space="preserve"> </w:t>
      </w:r>
      <w:r w:rsidR="00CC0A00" w:rsidRPr="00BE2CB0">
        <w:rPr>
          <w:rFonts w:ascii="Times New Roman" w:hAnsi="Times New Roman"/>
          <w:sz w:val="28"/>
          <w:szCs w:val="28"/>
        </w:rPr>
        <w:t>текущий контроль осуществляется по месту нахождения  Администрации по мере поступления проектов планов, отчетности о выполнении муниципального задания, отчетов о выполнении плана финансово-хозяйственной деятельности или исполнении бюджетной сметы, сметы доходов и расходов от приносящей доход деятельности, иных отчетных докуме</w:t>
      </w:r>
      <w:r w:rsidR="00E158BB" w:rsidRPr="00BE2CB0">
        <w:rPr>
          <w:rFonts w:ascii="Times New Roman" w:hAnsi="Times New Roman"/>
          <w:sz w:val="28"/>
          <w:szCs w:val="28"/>
        </w:rPr>
        <w:t xml:space="preserve">нтов и сведений о деятельности муниципальных </w:t>
      </w:r>
      <w:r w:rsidR="00E55C31" w:rsidRPr="00BE2CB0">
        <w:rPr>
          <w:rFonts w:ascii="Times New Roman" w:hAnsi="Times New Roman"/>
          <w:sz w:val="28"/>
          <w:szCs w:val="28"/>
        </w:rPr>
        <w:t>у</w:t>
      </w:r>
      <w:r w:rsidR="00CC0A00" w:rsidRPr="00BE2CB0">
        <w:rPr>
          <w:rFonts w:ascii="Times New Roman" w:hAnsi="Times New Roman"/>
          <w:sz w:val="28"/>
          <w:szCs w:val="28"/>
        </w:rPr>
        <w:t xml:space="preserve">чреждений, установленных правовыми актами  </w:t>
      </w:r>
      <w:proofErr w:type="spellStart"/>
      <w:r w:rsidR="00CC0A00" w:rsidRPr="00BE2CB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CC0A00" w:rsidRPr="00BE2CB0">
        <w:rPr>
          <w:rFonts w:ascii="Times New Roman" w:hAnsi="Times New Roman"/>
          <w:sz w:val="28"/>
          <w:szCs w:val="28"/>
        </w:rPr>
        <w:t xml:space="preserve"> муниципального района и муниципального образования город </w:t>
      </w:r>
      <w:r w:rsidR="00E55C31" w:rsidRPr="00BE2CB0">
        <w:rPr>
          <w:rFonts w:ascii="Times New Roman" w:hAnsi="Times New Roman"/>
          <w:sz w:val="28"/>
          <w:szCs w:val="28"/>
        </w:rPr>
        <w:t xml:space="preserve"> </w:t>
      </w:r>
      <w:r w:rsidR="00CC0A00" w:rsidRPr="00BE2CB0">
        <w:rPr>
          <w:rFonts w:ascii="Times New Roman" w:hAnsi="Times New Roman"/>
          <w:sz w:val="28"/>
          <w:szCs w:val="28"/>
        </w:rPr>
        <w:t>Ершов, и не требует</w:t>
      </w:r>
      <w:proofErr w:type="gramEnd"/>
      <w:r w:rsidR="00CC0A00" w:rsidRPr="00BE2CB0">
        <w:rPr>
          <w:rFonts w:ascii="Times New Roman" w:hAnsi="Times New Roman"/>
          <w:sz w:val="28"/>
          <w:szCs w:val="28"/>
        </w:rPr>
        <w:t xml:space="preserve"> издания о</w:t>
      </w:r>
      <w:r w:rsidR="00343CFF" w:rsidRPr="00BE2CB0">
        <w:rPr>
          <w:rFonts w:ascii="Times New Roman" w:hAnsi="Times New Roman"/>
          <w:sz w:val="28"/>
          <w:szCs w:val="28"/>
        </w:rPr>
        <w:t xml:space="preserve">тдельного распоряжения </w:t>
      </w:r>
      <w:r w:rsidR="00CC0A00" w:rsidRPr="00BE2CB0">
        <w:rPr>
          <w:rFonts w:ascii="Times New Roman" w:hAnsi="Times New Roman"/>
          <w:sz w:val="28"/>
          <w:szCs w:val="28"/>
        </w:rPr>
        <w:t>Администрации о проведении проверки</w:t>
      </w:r>
      <w:r w:rsidR="00343CFF" w:rsidRPr="00BE2CB0">
        <w:rPr>
          <w:rFonts w:ascii="Times New Roman" w:hAnsi="Times New Roman"/>
          <w:sz w:val="28"/>
          <w:szCs w:val="28"/>
        </w:rPr>
        <w:t>.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>2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C0A00" w:rsidRPr="00BE2CB0">
        <w:rPr>
          <w:rFonts w:ascii="Times New Roman" w:hAnsi="Times New Roman"/>
          <w:sz w:val="28"/>
          <w:szCs w:val="28"/>
          <w:lang w:eastAsia="ru-RU"/>
        </w:rPr>
        <w:t>Последующий  к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онтроль осуществляется путем проведения плановых и внеплановых проверок в </w:t>
      </w:r>
      <w:r w:rsidR="00D31078" w:rsidRPr="00BE2CB0">
        <w:rPr>
          <w:rFonts w:ascii="Times New Roman" w:hAnsi="Times New Roman"/>
          <w:sz w:val="28"/>
          <w:szCs w:val="28"/>
          <w:lang w:eastAsia="ru-RU"/>
        </w:rPr>
        <w:t xml:space="preserve">форме </w:t>
      </w:r>
      <w:r w:rsidR="00D31078" w:rsidRPr="00BE2C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 выездной проверки.</w:t>
      </w:r>
    </w:p>
    <w:p w:rsidR="00EC4BBB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>3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CB0">
        <w:rPr>
          <w:rFonts w:ascii="Times New Roman" w:hAnsi="Times New Roman"/>
          <w:sz w:val="28"/>
          <w:szCs w:val="28"/>
          <w:lang w:eastAsia="ru-RU"/>
        </w:rPr>
        <w:t>Плановые</w:t>
      </w:r>
      <w:r w:rsidR="00D31078" w:rsidRPr="00BE2CB0">
        <w:rPr>
          <w:rFonts w:ascii="Times New Roman" w:hAnsi="Times New Roman"/>
          <w:sz w:val="28"/>
          <w:szCs w:val="28"/>
          <w:lang w:eastAsia="ru-RU"/>
        </w:rPr>
        <w:t xml:space="preserve"> выездные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учреждений, составленного </w:t>
      </w:r>
      <w:r w:rsidR="00EC4BBB" w:rsidRPr="00BE2CB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BE2CB0">
        <w:rPr>
          <w:rFonts w:ascii="Times New Roman" w:hAnsi="Times New Roman"/>
          <w:sz w:val="28"/>
          <w:szCs w:val="28"/>
          <w:lang w:eastAsia="ru-RU"/>
        </w:rPr>
        <w:t>утверждаемо</w:t>
      </w:r>
      <w:r w:rsidR="00EC4BBB" w:rsidRPr="00BE2CB0">
        <w:rPr>
          <w:rFonts w:ascii="Times New Roman" w:hAnsi="Times New Roman"/>
          <w:sz w:val="28"/>
          <w:szCs w:val="28"/>
          <w:lang w:eastAsia="ru-RU"/>
        </w:rPr>
        <w:t>го постановлением Администрации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6832" w:rsidRPr="00BE2CB0">
        <w:rPr>
          <w:rFonts w:ascii="Times New Roman" w:hAnsi="Times New Roman"/>
          <w:sz w:val="28"/>
          <w:szCs w:val="28"/>
          <w:lang w:eastAsia="ru-RU"/>
        </w:rPr>
        <w:t xml:space="preserve">до 31 декабря  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 года, предшествующего году проведения проверок.</w:t>
      </w:r>
    </w:p>
    <w:p w:rsidR="00D31078" w:rsidRPr="00BE2CB0" w:rsidRDefault="00527FC2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>4</w:t>
      </w:r>
      <w:r w:rsidRPr="00BE2CB0">
        <w:rPr>
          <w:rFonts w:ascii="Times New Roman" w:hAnsi="Times New Roman"/>
          <w:sz w:val="28"/>
          <w:szCs w:val="28"/>
          <w:lang w:eastAsia="ru-RU"/>
        </w:rPr>
        <w:t>.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078" w:rsidRPr="00BE2CB0">
        <w:rPr>
          <w:rFonts w:ascii="Times New Roman" w:hAnsi="Times New Roman"/>
          <w:sz w:val="28"/>
          <w:szCs w:val="28"/>
          <w:lang w:eastAsia="ru-RU"/>
        </w:rPr>
        <w:t xml:space="preserve">Основанием для включения  плановой выездной проверки  в план проверок является истечение  трех лет  со дня </w:t>
      </w:r>
      <w:r w:rsidR="00F93B2C" w:rsidRPr="00BE2CB0">
        <w:rPr>
          <w:rFonts w:ascii="Times New Roman" w:hAnsi="Times New Roman"/>
          <w:sz w:val="28"/>
          <w:szCs w:val="28"/>
          <w:lang w:eastAsia="ru-RU"/>
        </w:rPr>
        <w:t>окончания  проведения  последне</w:t>
      </w:r>
      <w:r w:rsidR="00D31078" w:rsidRPr="00BE2CB0">
        <w:rPr>
          <w:rFonts w:ascii="Times New Roman" w:hAnsi="Times New Roman"/>
          <w:sz w:val="28"/>
          <w:szCs w:val="28"/>
          <w:lang w:eastAsia="ru-RU"/>
        </w:rPr>
        <w:t>й плановой проверки</w:t>
      </w:r>
      <w:r w:rsidR="00F93B2C" w:rsidRPr="00BE2CB0">
        <w:rPr>
          <w:rFonts w:ascii="Times New Roman" w:hAnsi="Times New Roman"/>
          <w:sz w:val="28"/>
          <w:szCs w:val="28"/>
          <w:lang w:eastAsia="ru-RU"/>
        </w:rPr>
        <w:t xml:space="preserve"> муниципального учреждения.</w:t>
      </w:r>
    </w:p>
    <w:p w:rsidR="00F93B2C" w:rsidRPr="00BE2CB0" w:rsidRDefault="00F93B2C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Вновь созданное  муниципальное учреждение  включается в план  выездных проверок  по истечении одного года  со дня его государственной регистрации.</w:t>
      </w:r>
    </w:p>
    <w:p w:rsidR="008E3413" w:rsidRPr="00BE2CB0" w:rsidRDefault="00527FC2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>5</w:t>
      </w:r>
      <w:r w:rsidR="008E3413" w:rsidRPr="00BE2CB0">
        <w:rPr>
          <w:rFonts w:ascii="Times New Roman" w:hAnsi="Times New Roman"/>
          <w:sz w:val="28"/>
          <w:szCs w:val="28"/>
          <w:lang w:eastAsia="ru-RU"/>
        </w:rPr>
        <w:t>. Основаниями для проведения</w:t>
      </w:r>
      <w:r w:rsidR="00EC4BBB" w:rsidRPr="00BE2CB0">
        <w:rPr>
          <w:rFonts w:ascii="Times New Roman" w:hAnsi="Times New Roman"/>
          <w:sz w:val="28"/>
          <w:szCs w:val="28"/>
          <w:lang w:eastAsia="ru-RU"/>
        </w:rPr>
        <w:t xml:space="preserve"> внеплановой </w:t>
      </w:r>
      <w:r w:rsidR="00D31078" w:rsidRPr="00BE2CB0">
        <w:rPr>
          <w:rFonts w:ascii="Times New Roman" w:hAnsi="Times New Roman"/>
          <w:sz w:val="28"/>
          <w:szCs w:val="28"/>
          <w:lang w:eastAsia="ru-RU"/>
        </w:rPr>
        <w:t xml:space="preserve"> выездной </w:t>
      </w:r>
      <w:r w:rsidR="00EC4BBB" w:rsidRPr="00BE2CB0">
        <w:rPr>
          <w:rFonts w:ascii="Times New Roman" w:hAnsi="Times New Roman"/>
          <w:sz w:val="28"/>
          <w:szCs w:val="28"/>
          <w:lang w:eastAsia="ru-RU"/>
        </w:rPr>
        <w:t>проверки являются: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1) 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учреждения;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2) информация от правоохранительных органов о нарушениях в деятельности муниципального учреждения;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3) мотивированные заявления физических и юридических лиц, а также сообщения в средствах массовой информации о ненадлежащем качестве предоставления муниципальных услуг (выполнения работ), нарушениях в деятельности муниципальных учреждений;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4) обнаружение в представленных муниципальным учреждением документах нарушений в его деятельности.</w:t>
      </w:r>
    </w:p>
    <w:p w:rsidR="00F93B2C" w:rsidRPr="00BE2CB0" w:rsidRDefault="00527FC2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>6</w:t>
      </w:r>
      <w:r w:rsidR="00F93B2C" w:rsidRPr="00BE2CB0">
        <w:rPr>
          <w:rFonts w:ascii="Times New Roman" w:hAnsi="Times New Roman"/>
          <w:sz w:val="28"/>
          <w:szCs w:val="28"/>
          <w:lang w:eastAsia="ru-RU"/>
        </w:rPr>
        <w:t>.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B2C" w:rsidRPr="00BE2CB0">
        <w:rPr>
          <w:rFonts w:ascii="Times New Roman" w:hAnsi="Times New Roman"/>
          <w:sz w:val="28"/>
          <w:szCs w:val="28"/>
          <w:lang w:eastAsia="ru-RU"/>
        </w:rPr>
        <w:t>Выездная проверка проводится по месту нахождения проверяемого муниципального учреждения.</w:t>
      </w:r>
    </w:p>
    <w:p w:rsidR="00F93B2C" w:rsidRPr="00BE2CB0" w:rsidRDefault="00F93B2C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Предметом выездной проверки являются содержащиеся в документах муниципальных учреждений сведения, состояние имущества, закрепленного за муниципальными учреждениями, а также выполнение муниципальными учреждениями требований законод</w:t>
      </w:r>
      <w:r w:rsidR="00BB290A" w:rsidRPr="00BE2CB0">
        <w:rPr>
          <w:rFonts w:ascii="Times New Roman" w:hAnsi="Times New Roman"/>
          <w:sz w:val="28"/>
          <w:szCs w:val="28"/>
          <w:lang w:eastAsia="ru-RU"/>
        </w:rPr>
        <w:t>ательства Российской Федерации.</w:t>
      </w:r>
    </w:p>
    <w:p w:rsidR="008E3413" w:rsidRPr="00BE2CB0" w:rsidRDefault="00527FC2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>1</w:t>
      </w:r>
      <w:r w:rsidR="003F3173" w:rsidRPr="00BE2CB0">
        <w:rPr>
          <w:rFonts w:ascii="Times New Roman" w:hAnsi="Times New Roman"/>
          <w:sz w:val="28"/>
          <w:szCs w:val="28"/>
          <w:lang w:eastAsia="ru-RU"/>
        </w:rPr>
        <w:t>7</w:t>
      </w:r>
      <w:r w:rsidR="008E3413" w:rsidRPr="00BE2CB0">
        <w:rPr>
          <w:rFonts w:ascii="Times New Roman" w:hAnsi="Times New Roman"/>
          <w:sz w:val="28"/>
          <w:szCs w:val="28"/>
          <w:lang w:eastAsia="ru-RU"/>
        </w:rPr>
        <w:t xml:space="preserve">. Документарная проверка проводится по месту нахождения </w:t>
      </w:r>
      <w:r w:rsidR="00BE22AD" w:rsidRPr="00BE2CB0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8E3413" w:rsidRPr="00BE2CB0">
        <w:rPr>
          <w:rFonts w:ascii="Times New Roman" w:hAnsi="Times New Roman"/>
          <w:sz w:val="28"/>
          <w:szCs w:val="28"/>
          <w:lang w:eastAsia="ru-RU"/>
        </w:rPr>
        <w:t>.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2CB0">
        <w:rPr>
          <w:rFonts w:ascii="Times New Roman" w:hAnsi="Times New Roman"/>
          <w:sz w:val="28"/>
          <w:szCs w:val="28"/>
          <w:lang w:eastAsia="ru-RU"/>
        </w:rPr>
        <w:t>Предметом документарной проверки являются сведения, содержащиеся в представл</w:t>
      </w:r>
      <w:r w:rsidR="00E55C31" w:rsidRPr="00BE2CB0">
        <w:rPr>
          <w:rFonts w:ascii="Times New Roman" w:hAnsi="Times New Roman"/>
          <w:sz w:val="28"/>
          <w:szCs w:val="28"/>
          <w:lang w:eastAsia="ru-RU"/>
        </w:rPr>
        <w:t xml:space="preserve">яемых муниципальным учреждением </w:t>
      </w:r>
      <w:r w:rsidR="00BE22AD" w:rsidRPr="00BE2CB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E2CB0">
        <w:rPr>
          <w:rFonts w:ascii="Times New Roman" w:hAnsi="Times New Roman"/>
          <w:sz w:val="28"/>
          <w:szCs w:val="28"/>
          <w:lang w:eastAsia="ru-RU"/>
        </w:rPr>
        <w:t xml:space="preserve">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бюджетной сметы), о выполнении муниципального задания на оказание муниципальных услуг (выполнение работ), иной отчетности.</w:t>
      </w:r>
      <w:proofErr w:type="gramEnd"/>
    </w:p>
    <w:p w:rsidR="008E3413" w:rsidRPr="00BE2CB0" w:rsidRDefault="00527FC2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3413" w:rsidRPr="00BE2CB0" w:rsidRDefault="008E3413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CB0">
        <w:rPr>
          <w:rFonts w:ascii="Times New Roman" w:hAnsi="Times New Roman"/>
          <w:sz w:val="28"/>
          <w:szCs w:val="28"/>
          <w:lang w:eastAsia="ru-RU"/>
        </w:rPr>
        <w:br/>
      </w:r>
    </w:p>
    <w:p w:rsidR="00D97423" w:rsidRPr="00BE2CB0" w:rsidRDefault="00532100" w:rsidP="00BE7FC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E2CB0">
        <w:rPr>
          <w:rFonts w:ascii="Times New Roman" w:hAnsi="Times New Roman"/>
          <w:sz w:val="28"/>
          <w:szCs w:val="28"/>
        </w:rPr>
        <w:br/>
      </w:r>
      <w:r w:rsidRPr="00BE2CB0">
        <w:rPr>
          <w:rFonts w:ascii="Times New Roman" w:hAnsi="Times New Roman"/>
          <w:sz w:val="28"/>
          <w:szCs w:val="28"/>
        </w:rPr>
        <w:br/>
      </w:r>
    </w:p>
    <w:sectPr w:rsidR="00D97423" w:rsidRPr="00BE2CB0" w:rsidSect="00BE7FC7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FE" w:rsidRDefault="004568FE" w:rsidP="00396768">
      <w:pPr>
        <w:spacing w:after="0" w:line="240" w:lineRule="auto"/>
      </w:pPr>
      <w:r>
        <w:separator/>
      </w:r>
    </w:p>
  </w:endnote>
  <w:endnote w:type="continuationSeparator" w:id="1">
    <w:p w:rsidR="004568FE" w:rsidRDefault="004568FE" w:rsidP="0039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FE" w:rsidRDefault="004568FE" w:rsidP="00396768">
      <w:pPr>
        <w:spacing w:after="0" w:line="240" w:lineRule="auto"/>
      </w:pPr>
      <w:r>
        <w:separator/>
      </w:r>
    </w:p>
  </w:footnote>
  <w:footnote w:type="continuationSeparator" w:id="1">
    <w:p w:rsidR="004568FE" w:rsidRDefault="004568FE" w:rsidP="0039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423"/>
    <w:rsid w:val="00013624"/>
    <w:rsid w:val="000361E8"/>
    <w:rsid w:val="00084B65"/>
    <w:rsid w:val="00086806"/>
    <w:rsid w:val="00091FEA"/>
    <w:rsid w:val="000A048A"/>
    <w:rsid w:val="000D3802"/>
    <w:rsid w:val="000E0BAF"/>
    <w:rsid w:val="000E5ADB"/>
    <w:rsid w:val="00107D92"/>
    <w:rsid w:val="0012484B"/>
    <w:rsid w:val="0015055A"/>
    <w:rsid w:val="00154A4E"/>
    <w:rsid w:val="00155571"/>
    <w:rsid w:val="001701B2"/>
    <w:rsid w:val="00195253"/>
    <w:rsid w:val="001962A9"/>
    <w:rsid w:val="001A052A"/>
    <w:rsid w:val="001A73CB"/>
    <w:rsid w:val="001B4EE1"/>
    <w:rsid w:val="001D4ACC"/>
    <w:rsid w:val="001D5B87"/>
    <w:rsid w:val="001F466F"/>
    <w:rsid w:val="00202B2D"/>
    <w:rsid w:val="00224054"/>
    <w:rsid w:val="0023353F"/>
    <w:rsid w:val="00257738"/>
    <w:rsid w:val="0026047A"/>
    <w:rsid w:val="00260D7B"/>
    <w:rsid w:val="00262908"/>
    <w:rsid w:val="00277F73"/>
    <w:rsid w:val="0029303A"/>
    <w:rsid w:val="002E3D54"/>
    <w:rsid w:val="002F3B9F"/>
    <w:rsid w:val="0032143D"/>
    <w:rsid w:val="00326A7F"/>
    <w:rsid w:val="00330FE9"/>
    <w:rsid w:val="00333662"/>
    <w:rsid w:val="00343CFF"/>
    <w:rsid w:val="003475FB"/>
    <w:rsid w:val="00374AC3"/>
    <w:rsid w:val="00396768"/>
    <w:rsid w:val="003A6AE7"/>
    <w:rsid w:val="003E1C3F"/>
    <w:rsid w:val="003F3173"/>
    <w:rsid w:val="00427F00"/>
    <w:rsid w:val="00446832"/>
    <w:rsid w:val="004568FE"/>
    <w:rsid w:val="00483CBF"/>
    <w:rsid w:val="004B2DD1"/>
    <w:rsid w:val="004D622D"/>
    <w:rsid w:val="004D7DB5"/>
    <w:rsid w:val="004E3434"/>
    <w:rsid w:val="004F6563"/>
    <w:rsid w:val="00526887"/>
    <w:rsid w:val="00527FC2"/>
    <w:rsid w:val="00532100"/>
    <w:rsid w:val="005435E5"/>
    <w:rsid w:val="0054777D"/>
    <w:rsid w:val="00550AF2"/>
    <w:rsid w:val="00560478"/>
    <w:rsid w:val="00575865"/>
    <w:rsid w:val="00581F82"/>
    <w:rsid w:val="0058484A"/>
    <w:rsid w:val="00585219"/>
    <w:rsid w:val="005D6BF5"/>
    <w:rsid w:val="006048D4"/>
    <w:rsid w:val="00622B2B"/>
    <w:rsid w:val="00637BDD"/>
    <w:rsid w:val="00646150"/>
    <w:rsid w:val="00652CB8"/>
    <w:rsid w:val="006757B6"/>
    <w:rsid w:val="006A6225"/>
    <w:rsid w:val="006A64A7"/>
    <w:rsid w:val="006D27A2"/>
    <w:rsid w:val="006E54BB"/>
    <w:rsid w:val="006E6942"/>
    <w:rsid w:val="006F23AB"/>
    <w:rsid w:val="007040CE"/>
    <w:rsid w:val="00715082"/>
    <w:rsid w:val="00716A2F"/>
    <w:rsid w:val="00717C75"/>
    <w:rsid w:val="00720A78"/>
    <w:rsid w:val="00726D63"/>
    <w:rsid w:val="007472B2"/>
    <w:rsid w:val="0075677B"/>
    <w:rsid w:val="0076132F"/>
    <w:rsid w:val="00775E07"/>
    <w:rsid w:val="007D46A6"/>
    <w:rsid w:val="007D58E7"/>
    <w:rsid w:val="00807908"/>
    <w:rsid w:val="00844E7E"/>
    <w:rsid w:val="00854E86"/>
    <w:rsid w:val="00894A7B"/>
    <w:rsid w:val="008E3413"/>
    <w:rsid w:val="00910CDB"/>
    <w:rsid w:val="00937193"/>
    <w:rsid w:val="009432D7"/>
    <w:rsid w:val="00951BBD"/>
    <w:rsid w:val="00992704"/>
    <w:rsid w:val="009B2C4C"/>
    <w:rsid w:val="009B7CA4"/>
    <w:rsid w:val="009D7D8C"/>
    <w:rsid w:val="009F23B6"/>
    <w:rsid w:val="009F7BFA"/>
    <w:rsid w:val="00A248C1"/>
    <w:rsid w:val="00A26217"/>
    <w:rsid w:val="00A31D5D"/>
    <w:rsid w:val="00A322EF"/>
    <w:rsid w:val="00A6004C"/>
    <w:rsid w:val="00A67B38"/>
    <w:rsid w:val="00A752EB"/>
    <w:rsid w:val="00AB6C62"/>
    <w:rsid w:val="00AC10F4"/>
    <w:rsid w:val="00AE0666"/>
    <w:rsid w:val="00B02A3E"/>
    <w:rsid w:val="00B146D7"/>
    <w:rsid w:val="00B26221"/>
    <w:rsid w:val="00B31CDC"/>
    <w:rsid w:val="00B41713"/>
    <w:rsid w:val="00B759F2"/>
    <w:rsid w:val="00B9299B"/>
    <w:rsid w:val="00BA73B4"/>
    <w:rsid w:val="00BB21BF"/>
    <w:rsid w:val="00BB290A"/>
    <w:rsid w:val="00BC7707"/>
    <w:rsid w:val="00BE22AD"/>
    <w:rsid w:val="00BE2CB0"/>
    <w:rsid w:val="00BE7FC7"/>
    <w:rsid w:val="00BF3207"/>
    <w:rsid w:val="00C278E7"/>
    <w:rsid w:val="00C45FBF"/>
    <w:rsid w:val="00CB26BD"/>
    <w:rsid w:val="00CC0A00"/>
    <w:rsid w:val="00CD69F8"/>
    <w:rsid w:val="00CF312F"/>
    <w:rsid w:val="00D31078"/>
    <w:rsid w:val="00D45096"/>
    <w:rsid w:val="00D753F2"/>
    <w:rsid w:val="00D97423"/>
    <w:rsid w:val="00DF4F01"/>
    <w:rsid w:val="00DF550A"/>
    <w:rsid w:val="00E158BB"/>
    <w:rsid w:val="00E322AA"/>
    <w:rsid w:val="00E55C31"/>
    <w:rsid w:val="00E90E0E"/>
    <w:rsid w:val="00E922A0"/>
    <w:rsid w:val="00EC4BBB"/>
    <w:rsid w:val="00F07281"/>
    <w:rsid w:val="00F22265"/>
    <w:rsid w:val="00F37F3E"/>
    <w:rsid w:val="00F91A4B"/>
    <w:rsid w:val="00F93B2C"/>
    <w:rsid w:val="00FA322B"/>
    <w:rsid w:val="00FC4E9A"/>
    <w:rsid w:val="00FD6884"/>
    <w:rsid w:val="00FE1B08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F"/>
  </w:style>
  <w:style w:type="paragraph" w:styleId="3">
    <w:name w:val="heading 3"/>
    <w:basedOn w:val="a"/>
    <w:link w:val="30"/>
    <w:uiPriority w:val="9"/>
    <w:qFormat/>
    <w:rsid w:val="008E3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68"/>
  </w:style>
  <w:style w:type="paragraph" w:styleId="a5">
    <w:name w:val="footer"/>
    <w:basedOn w:val="a"/>
    <w:link w:val="a6"/>
    <w:uiPriority w:val="99"/>
    <w:unhideWhenUsed/>
    <w:rsid w:val="0039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68"/>
  </w:style>
  <w:style w:type="paragraph" w:customStyle="1" w:styleId="ConsPlusNormal">
    <w:name w:val="ConsPlusNormal"/>
    <w:rsid w:val="0039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7D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46A6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a9">
    <w:name w:val="No Spacing"/>
    <w:uiPriority w:val="1"/>
    <w:qFormat/>
    <w:rsid w:val="007D46A6"/>
    <w:pPr>
      <w:spacing w:after="0" w:line="240" w:lineRule="auto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D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6A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C7707"/>
    <w:rPr>
      <w:color w:val="0000FF"/>
      <w:u w:val="single"/>
    </w:rPr>
  </w:style>
  <w:style w:type="paragraph" w:customStyle="1" w:styleId="formattext">
    <w:name w:val="formattext"/>
    <w:basedOn w:val="a"/>
    <w:rsid w:val="006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532100"/>
  </w:style>
  <w:style w:type="character" w:customStyle="1" w:styleId="30">
    <w:name w:val="Заголовок 3 Знак"/>
    <w:basedOn w:val="a0"/>
    <w:link w:val="3"/>
    <w:uiPriority w:val="9"/>
    <w:rsid w:val="008E34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68"/>
  </w:style>
  <w:style w:type="paragraph" w:styleId="a5">
    <w:name w:val="footer"/>
    <w:basedOn w:val="a"/>
    <w:link w:val="a6"/>
    <w:uiPriority w:val="99"/>
    <w:unhideWhenUsed/>
    <w:rsid w:val="0039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68"/>
  </w:style>
  <w:style w:type="paragraph" w:customStyle="1" w:styleId="ConsPlusNormal">
    <w:name w:val="ConsPlusNormal"/>
    <w:rsid w:val="00396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B8E0-9227-48F6-9584-42CA9461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Chipigo</cp:lastModifiedBy>
  <cp:revision>2</cp:revision>
  <cp:lastPrinted>2021-12-09T10:51:00Z</cp:lastPrinted>
  <dcterms:created xsi:type="dcterms:W3CDTF">2021-12-29T07:03:00Z</dcterms:created>
  <dcterms:modified xsi:type="dcterms:W3CDTF">2021-12-29T07:03:00Z</dcterms:modified>
</cp:coreProperties>
</file>