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84" w:rsidRDefault="00CB3484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Desktop\2021-12-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2-14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84" w:rsidRDefault="00CB3484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bCs/>
          <w:sz w:val="28"/>
          <w:szCs w:val="28"/>
          <w:shd w:val="clear" w:color="auto" w:fill="FFFFFF"/>
        </w:rPr>
      </w:pPr>
    </w:p>
    <w:p w:rsidR="00CB3484" w:rsidRDefault="00CB3484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bCs/>
          <w:sz w:val="28"/>
          <w:szCs w:val="28"/>
          <w:shd w:val="clear" w:color="auto" w:fill="FFFFFF"/>
        </w:rPr>
      </w:pPr>
    </w:p>
    <w:p w:rsidR="00CB3484" w:rsidRDefault="00CB3484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bCs/>
          <w:sz w:val="28"/>
          <w:szCs w:val="28"/>
          <w:shd w:val="clear" w:color="auto" w:fill="FFFFFF"/>
        </w:rPr>
      </w:pPr>
    </w:p>
    <w:p w:rsidR="00CB3484" w:rsidRDefault="00CB3484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bCs/>
          <w:sz w:val="28"/>
          <w:szCs w:val="28"/>
          <w:shd w:val="clear" w:color="auto" w:fill="FFFFFF"/>
        </w:rPr>
      </w:pPr>
    </w:p>
    <w:p w:rsidR="0052595C" w:rsidRPr="007713A7" w:rsidRDefault="0052595C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3)</w:t>
      </w:r>
      <w:r w:rsidRPr="007713A7">
        <w:rPr>
          <w:bCs/>
          <w:sz w:val="28"/>
          <w:szCs w:val="28"/>
          <w:shd w:val="clear" w:color="auto" w:fill="FFFFFF"/>
        </w:rPr>
        <w:t>Записка</w:t>
      </w:r>
      <w:r w:rsidRPr="007713A7">
        <w:rPr>
          <w:sz w:val="28"/>
          <w:szCs w:val="28"/>
          <w:shd w:val="clear" w:color="auto" w:fill="FFFFFF"/>
        </w:rPr>
        <w:t>-</w:t>
      </w:r>
      <w:r w:rsidRPr="007713A7">
        <w:rPr>
          <w:bCs/>
          <w:sz w:val="28"/>
          <w:szCs w:val="28"/>
          <w:shd w:val="clear" w:color="auto" w:fill="FFFFFF"/>
        </w:rPr>
        <w:t>расчет</w:t>
      </w:r>
      <w:r w:rsidRPr="007713A7">
        <w:rPr>
          <w:sz w:val="28"/>
          <w:szCs w:val="28"/>
          <w:shd w:val="clear" w:color="auto" w:fill="FFFFFF"/>
        </w:rPr>
        <w:t> об ис</w:t>
      </w:r>
      <w:r>
        <w:rPr>
          <w:sz w:val="28"/>
          <w:szCs w:val="28"/>
          <w:shd w:val="clear" w:color="auto" w:fill="FFFFFF"/>
        </w:rPr>
        <w:t>числении среднего заработка при п</w:t>
      </w:r>
      <w:r w:rsidRPr="007713A7">
        <w:rPr>
          <w:sz w:val="28"/>
          <w:szCs w:val="28"/>
          <w:shd w:val="clear" w:color="auto" w:fill="FFFFFF"/>
        </w:rPr>
        <w:t>редоставлении </w:t>
      </w:r>
      <w:r w:rsidRPr="007713A7">
        <w:rPr>
          <w:bCs/>
          <w:sz w:val="28"/>
          <w:szCs w:val="28"/>
          <w:shd w:val="clear" w:color="auto" w:fill="FFFFFF"/>
        </w:rPr>
        <w:t>отпуска</w:t>
      </w:r>
      <w:r w:rsidRPr="007713A7">
        <w:rPr>
          <w:sz w:val="28"/>
          <w:szCs w:val="28"/>
          <w:shd w:val="clear" w:color="auto" w:fill="FFFFFF"/>
        </w:rPr>
        <w:t> по каждому работнику, получившему </w:t>
      </w:r>
      <w:r w:rsidRPr="007713A7">
        <w:rPr>
          <w:bCs/>
          <w:sz w:val="28"/>
          <w:szCs w:val="28"/>
          <w:shd w:val="clear" w:color="auto" w:fill="FFFFFF"/>
        </w:rPr>
        <w:t>отпускные</w:t>
      </w:r>
      <w:r w:rsidRPr="007713A7">
        <w:rPr>
          <w:sz w:val="28"/>
          <w:szCs w:val="28"/>
          <w:shd w:val="clear" w:color="auto" w:fill="FFFFFF"/>
        </w:rPr>
        <w:t>, должна быть </w:t>
      </w:r>
      <w:r w:rsidRPr="007713A7">
        <w:rPr>
          <w:bCs/>
          <w:sz w:val="28"/>
          <w:szCs w:val="28"/>
          <w:shd w:val="clear" w:color="auto" w:fill="FFFFFF"/>
        </w:rPr>
        <w:t>подшита</w:t>
      </w:r>
      <w:r w:rsidRPr="007713A7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к расчетной ведомости</w:t>
      </w:r>
      <w:r w:rsidRPr="007713A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В МУП «Ершовское»  данная записка-расчет </w:t>
      </w:r>
      <w:r w:rsidRPr="007713A7">
        <w:rPr>
          <w:b/>
          <w:sz w:val="28"/>
          <w:szCs w:val="28"/>
          <w:shd w:val="clear" w:color="auto" w:fill="FFFFFF"/>
        </w:rPr>
        <w:t>отсутствует.</w:t>
      </w:r>
    </w:p>
    <w:p w:rsidR="0052595C" w:rsidRDefault="0052595C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sz w:val="28"/>
          <w:szCs w:val="28"/>
        </w:rPr>
      </w:pPr>
      <w:r w:rsidRPr="005A5D1B">
        <w:rPr>
          <w:color w:val="000000"/>
          <w:sz w:val="28"/>
          <w:szCs w:val="28"/>
        </w:rPr>
        <w:t>4)</w:t>
      </w:r>
      <w:r w:rsidRPr="005A5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1514D">
        <w:rPr>
          <w:b/>
          <w:sz w:val="28"/>
          <w:szCs w:val="28"/>
        </w:rPr>
        <w:t>нарушении</w:t>
      </w:r>
      <w:r>
        <w:rPr>
          <w:sz w:val="28"/>
          <w:szCs w:val="28"/>
        </w:rPr>
        <w:t xml:space="preserve"> п.2.10  Положения  выплата заработной платы не соответствует срокам, установленным в Положении, а именно один сотрудник получает заработную плату и на карту и через кассу несколько раз в месяц (до пяти раз). Заработная плата выплачивалась не своевременно. </w:t>
      </w:r>
    </w:p>
    <w:p w:rsidR="0052595C" w:rsidRDefault="0052595C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5)</w:t>
      </w:r>
      <w:r w:rsidRPr="005A5D1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CD6136">
        <w:rPr>
          <w:sz w:val="28"/>
          <w:szCs w:val="28"/>
          <w:shd w:val="clear" w:color="auto" w:fill="FFFFFF"/>
        </w:rPr>
        <w:t xml:space="preserve">исьменные согласия работников </w:t>
      </w:r>
      <w:r>
        <w:rPr>
          <w:sz w:val="28"/>
          <w:szCs w:val="28"/>
          <w:shd w:val="clear" w:color="auto" w:fill="FFFFFF"/>
        </w:rPr>
        <w:t xml:space="preserve">о работе в выходной или праздничный день </w:t>
      </w:r>
      <w:r w:rsidRPr="00CD6136">
        <w:rPr>
          <w:sz w:val="28"/>
          <w:szCs w:val="28"/>
          <w:shd w:val="clear" w:color="auto" w:fill="FFFFFF"/>
        </w:rPr>
        <w:t>не предоставлены</w:t>
      </w:r>
      <w:r>
        <w:rPr>
          <w:sz w:val="28"/>
          <w:szCs w:val="28"/>
          <w:shd w:val="clear" w:color="auto" w:fill="FFFFFF"/>
        </w:rPr>
        <w:t>.</w:t>
      </w:r>
    </w:p>
    <w:p w:rsidR="0052595C" w:rsidRDefault="0052595C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6)В</w:t>
      </w:r>
      <w:r w:rsidRPr="00CD6136">
        <w:rPr>
          <w:sz w:val="28"/>
          <w:szCs w:val="28"/>
          <w:shd w:val="clear" w:color="auto" w:fill="FFFFFF"/>
        </w:rPr>
        <w:t xml:space="preserve"> </w:t>
      </w:r>
      <w:r w:rsidRPr="009C5C6F">
        <w:rPr>
          <w:b/>
          <w:sz w:val="28"/>
          <w:szCs w:val="28"/>
          <w:shd w:val="clear" w:color="auto" w:fill="FFFFFF"/>
        </w:rPr>
        <w:t xml:space="preserve">нарушение </w:t>
      </w:r>
      <w:r w:rsidRPr="00CD6136">
        <w:rPr>
          <w:sz w:val="28"/>
          <w:szCs w:val="28"/>
          <w:shd w:val="clear" w:color="auto" w:fill="FFFFFF"/>
        </w:rPr>
        <w:t>статьи 153 ТК РФ работники не уведомлены о возможности замены повышенной оплаты предоставлением дополнительного времени отдыха.</w:t>
      </w:r>
      <w:r>
        <w:rPr>
          <w:sz w:val="28"/>
          <w:szCs w:val="28"/>
        </w:rPr>
        <w:t xml:space="preserve"> </w:t>
      </w:r>
    </w:p>
    <w:p w:rsidR="0052595C" w:rsidRDefault="0052595C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E44DA6">
        <w:rPr>
          <w:sz w:val="28"/>
          <w:szCs w:val="28"/>
        </w:rPr>
        <w:t xml:space="preserve"> </w:t>
      </w:r>
      <w:r w:rsidRPr="00D864A5">
        <w:rPr>
          <w:sz w:val="28"/>
          <w:szCs w:val="28"/>
        </w:rPr>
        <w:t xml:space="preserve">Проверкой правильности установления должностных окладов нарушений не установлено. Случаев незаконного начисления заработной платы лицам, фактически не работающим в </w:t>
      </w:r>
      <w:r>
        <w:rPr>
          <w:sz w:val="28"/>
          <w:szCs w:val="28"/>
        </w:rPr>
        <w:t>МУП «Ершовское»</w:t>
      </w:r>
      <w:r w:rsidRPr="00D864A5">
        <w:rPr>
          <w:sz w:val="28"/>
          <w:szCs w:val="28"/>
        </w:rPr>
        <w:t xml:space="preserve"> не установлено.</w:t>
      </w:r>
    </w:p>
    <w:p w:rsidR="0052595C" w:rsidRDefault="0052595C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0129EF">
        <w:rPr>
          <w:color w:val="000000"/>
          <w:sz w:val="28"/>
          <w:szCs w:val="28"/>
        </w:rPr>
        <w:t xml:space="preserve"> </w:t>
      </w:r>
      <w:r w:rsidRPr="00CE23F4">
        <w:rPr>
          <w:color w:val="000000"/>
          <w:sz w:val="28"/>
          <w:szCs w:val="28"/>
        </w:rPr>
        <w:t xml:space="preserve">Для проверки предоставлены только данные за 2021г. </w:t>
      </w:r>
      <w:r>
        <w:rPr>
          <w:color w:val="000000"/>
          <w:sz w:val="28"/>
          <w:szCs w:val="28"/>
        </w:rPr>
        <w:t xml:space="preserve"> Со слов юриста МУП «Ершовское»  документов о работе с задолженностью за 2020г. нет. </w:t>
      </w:r>
    </w:p>
    <w:p w:rsidR="0052595C" w:rsidRDefault="0052595C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color w:val="000000"/>
          <w:sz w:val="28"/>
          <w:szCs w:val="28"/>
        </w:rPr>
      </w:pPr>
      <w:r w:rsidRPr="00264D91">
        <w:rPr>
          <w:color w:val="000000"/>
          <w:sz w:val="28"/>
          <w:szCs w:val="28"/>
        </w:rPr>
        <w:t>9)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Работа по взысканию  задолженности с юридических лиц </w:t>
      </w:r>
      <w:r w:rsidRPr="00264D91">
        <w:rPr>
          <w:color w:val="000000"/>
          <w:sz w:val="28"/>
          <w:szCs w:val="28"/>
        </w:rPr>
        <w:t>не ведется</w:t>
      </w:r>
      <w:r>
        <w:rPr>
          <w:color w:val="000000"/>
          <w:sz w:val="28"/>
          <w:szCs w:val="28"/>
        </w:rPr>
        <w:t xml:space="preserve"> вообще. </w:t>
      </w:r>
    </w:p>
    <w:p w:rsidR="0052595C" w:rsidRDefault="0052595C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color w:val="000000"/>
          <w:sz w:val="28"/>
          <w:szCs w:val="28"/>
        </w:rPr>
      </w:pPr>
      <w:r w:rsidRPr="009179A8">
        <w:rPr>
          <w:color w:val="000000"/>
          <w:sz w:val="28"/>
          <w:szCs w:val="28"/>
        </w:rPr>
        <w:t xml:space="preserve">10) </w:t>
      </w:r>
      <w:r>
        <w:rPr>
          <w:color w:val="000000"/>
          <w:sz w:val="28"/>
          <w:szCs w:val="28"/>
        </w:rPr>
        <w:t>С</w:t>
      </w:r>
      <w:r w:rsidRPr="00D85773">
        <w:rPr>
          <w:color w:val="000000"/>
          <w:sz w:val="28"/>
          <w:szCs w:val="28"/>
        </w:rPr>
        <w:t>верк</w:t>
      </w:r>
      <w:r>
        <w:rPr>
          <w:color w:val="000000"/>
          <w:sz w:val="28"/>
          <w:szCs w:val="28"/>
        </w:rPr>
        <w:t>а</w:t>
      </w:r>
      <w:r w:rsidRPr="00D85773">
        <w:rPr>
          <w:color w:val="000000"/>
          <w:sz w:val="28"/>
          <w:szCs w:val="28"/>
        </w:rPr>
        <w:t xml:space="preserve"> с ФССП</w:t>
      </w:r>
      <w:r>
        <w:rPr>
          <w:color w:val="000000"/>
          <w:sz w:val="28"/>
          <w:szCs w:val="28"/>
        </w:rPr>
        <w:t xml:space="preserve"> по Ершовскому району </w:t>
      </w:r>
      <w:r w:rsidRPr="008A5421">
        <w:rPr>
          <w:b/>
          <w:color w:val="000000"/>
          <w:sz w:val="28"/>
          <w:szCs w:val="28"/>
        </w:rPr>
        <w:t>не предоставлена</w:t>
      </w:r>
      <w:r>
        <w:rPr>
          <w:color w:val="000000"/>
          <w:sz w:val="28"/>
          <w:szCs w:val="28"/>
        </w:rPr>
        <w:t>. Со слов юриста проводилась в устной форме, по телефону.</w:t>
      </w:r>
    </w:p>
    <w:p w:rsidR="0052595C" w:rsidRDefault="0052595C" w:rsidP="0052595C">
      <w:pPr>
        <w:pStyle w:val="a9"/>
        <w:tabs>
          <w:tab w:val="left" w:pos="-142"/>
        </w:tabs>
        <w:spacing w:before="0" w:beforeAutospacing="0" w:after="0" w:afterAutospacing="0" w:line="255" w:lineRule="atLeast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Pr="006173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 по задолженности за жилье социального найма не ведется.</w:t>
      </w:r>
      <w:r w:rsidRPr="00F62A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Договора социального найма заключает администрация ЕМР, оплату по договору устанавливает администрация, но платежи идут в МУП «Ершовское». Администрация не контролирует оплату за жилье социального найма. </w:t>
      </w:r>
    </w:p>
    <w:p w:rsidR="0052595C" w:rsidRPr="00CE23F4" w:rsidRDefault="0052595C" w:rsidP="0052595C">
      <w:pPr>
        <w:shd w:val="clear" w:color="auto" w:fill="FFFFFF"/>
        <w:ind w:left="-142"/>
        <w:rPr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Pr="00034F3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E23F4">
        <w:rPr>
          <w:sz w:val="28"/>
          <w:szCs w:val="28"/>
        </w:rPr>
        <w:t>чет и регистрация, а также контроль</w:t>
      </w:r>
      <w:r>
        <w:rPr>
          <w:sz w:val="28"/>
          <w:szCs w:val="28"/>
        </w:rPr>
        <w:t xml:space="preserve"> </w:t>
      </w:r>
      <w:r w:rsidRPr="00CE23F4">
        <w:rPr>
          <w:sz w:val="28"/>
          <w:szCs w:val="28"/>
        </w:rPr>
        <w:t xml:space="preserve">претензионно-исковой </w:t>
      </w:r>
      <w:r>
        <w:rPr>
          <w:sz w:val="28"/>
          <w:szCs w:val="28"/>
        </w:rPr>
        <w:t xml:space="preserve">работы </w:t>
      </w:r>
      <w:r w:rsidRPr="00CE23F4">
        <w:rPr>
          <w:sz w:val="28"/>
          <w:szCs w:val="28"/>
        </w:rPr>
        <w:t>не осуществляется в полном объеме.</w:t>
      </w:r>
    </w:p>
    <w:p w:rsidR="0052595C" w:rsidRDefault="0052595C" w:rsidP="0052595C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</w:p>
    <w:p w:rsidR="0052595C" w:rsidRDefault="0052595C" w:rsidP="0052595C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55457B">
        <w:rPr>
          <w:b/>
          <w:color w:val="000000"/>
          <w:sz w:val="28"/>
          <w:szCs w:val="28"/>
        </w:rPr>
        <w:t xml:space="preserve">Предложения </w:t>
      </w:r>
      <w:r>
        <w:rPr>
          <w:b/>
          <w:color w:val="000000"/>
          <w:sz w:val="28"/>
          <w:szCs w:val="28"/>
        </w:rPr>
        <w:t xml:space="preserve">и рекомендации </w:t>
      </w:r>
      <w:r w:rsidRPr="0055457B">
        <w:rPr>
          <w:b/>
          <w:color w:val="000000"/>
          <w:sz w:val="28"/>
          <w:szCs w:val="28"/>
        </w:rPr>
        <w:t>по результатам контрольного мероприятия</w:t>
      </w:r>
      <w:r>
        <w:rPr>
          <w:b/>
          <w:color w:val="000000"/>
          <w:sz w:val="28"/>
          <w:szCs w:val="28"/>
        </w:rPr>
        <w:t xml:space="preserve"> МУП «Ершовское» г.Ершов:</w:t>
      </w:r>
      <w:r w:rsidRPr="0055457B">
        <w:rPr>
          <w:b/>
          <w:color w:val="000000"/>
          <w:sz w:val="28"/>
          <w:szCs w:val="28"/>
        </w:rPr>
        <w:t xml:space="preserve"> </w:t>
      </w:r>
    </w:p>
    <w:p w:rsidR="0052595C" w:rsidRDefault="0052595C" w:rsidP="0052595C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1.Привести в соответствие расчетную ведомость, согласно унифицированной форме №53. Подписывать расчетную ведомость руководителем организации и главным бухгалтером.</w:t>
      </w:r>
    </w:p>
    <w:p w:rsidR="0052595C" w:rsidRDefault="0052595C" w:rsidP="0052595C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2.Составлять записку-расчет при предоставлении отпуска и подшивать к расчетной ведомости.</w:t>
      </w:r>
    </w:p>
    <w:p w:rsidR="0052595C" w:rsidRDefault="0052595C" w:rsidP="0052595C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3.Исключить случаи несвоевременной выплаты заработной платы. </w:t>
      </w:r>
    </w:p>
    <w:p w:rsidR="0052595C" w:rsidRDefault="0052595C" w:rsidP="0052595C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 работников, работающих в выходные и праздничные дни брать письменное согласие и уведомлять о возможной оплаты труда на дополнительное время отдыха.</w:t>
      </w:r>
    </w:p>
    <w:p w:rsidR="0052595C" w:rsidRDefault="0052595C" w:rsidP="0052595C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5.Вести усиленную работу с должниками и с ФССП.</w:t>
      </w:r>
    </w:p>
    <w:p w:rsidR="0052595C" w:rsidRDefault="0052595C" w:rsidP="0052595C">
      <w:pPr>
        <w:tabs>
          <w:tab w:val="left" w:pos="0"/>
        </w:tabs>
        <w:rPr>
          <w:color w:val="000000"/>
          <w:sz w:val="28"/>
          <w:szCs w:val="28"/>
          <w:shd w:val="clear" w:color="auto" w:fill="FFFFFF"/>
        </w:rPr>
      </w:pPr>
      <w:r w:rsidRPr="00116D0F">
        <w:rPr>
          <w:color w:val="000000"/>
          <w:sz w:val="28"/>
          <w:szCs w:val="28"/>
        </w:rPr>
        <w:t>6. П</w:t>
      </w:r>
      <w:r w:rsidRPr="00116D0F">
        <w:rPr>
          <w:color w:val="000000"/>
          <w:sz w:val="28"/>
          <w:szCs w:val="28"/>
          <w:shd w:val="clear" w:color="auto" w:fill="FFFFFF"/>
        </w:rPr>
        <w:t xml:space="preserve">редпринять срочные меры по </w:t>
      </w:r>
      <w:r>
        <w:rPr>
          <w:color w:val="000000"/>
          <w:sz w:val="28"/>
          <w:szCs w:val="28"/>
          <w:shd w:val="clear" w:color="auto" w:fill="FFFFFF"/>
        </w:rPr>
        <w:t>взысканию</w:t>
      </w:r>
      <w:r w:rsidRPr="00116D0F">
        <w:rPr>
          <w:color w:val="000000"/>
          <w:sz w:val="28"/>
          <w:szCs w:val="28"/>
          <w:shd w:val="clear" w:color="auto" w:fill="FFFFFF"/>
        </w:rPr>
        <w:t xml:space="preserve"> дебиторской задолженности</w:t>
      </w:r>
      <w:r>
        <w:rPr>
          <w:color w:val="000000"/>
          <w:sz w:val="28"/>
          <w:szCs w:val="28"/>
          <w:shd w:val="clear" w:color="auto" w:fill="FFFFFF"/>
        </w:rPr>
        <w:t xml:space="preserve"> с юридических лиц</w:t>
      </w:r>
      <w:r w:rsidRPr="00116D0F">
        <w:rPr>
          <w:color w:val="000000"/>
          <w:sz w:val="28"/>
          <w:szCs w:val="28"/>
          <w:shd w:val="clear" w:color="auto" w:fill="FFFFFF"/>
        </w:rPr>
        <w:t xml:space="preserve">, чтобы не </w:t>
      </w:r>
      <w:r>
        <w:rPr>
          <w:color w:val="000000"/>
          <w:sz w:val="28"/>
          <w:szCs w:val="28"/>
          <w:shd w:val="clear" w:color="auto" w:fill="FFFFFF"/>
        </w:rPr>
        <w:t>допустить</w:t>
      </w:r>
      <w:r w:rsidRPr="00116D0F">
        <w:rPr>
          <w:color w:val="000000"/>
          <w:sz w:val="28"/>
          <w:szCs w:val="28"/>
          <w:shd w:val="clear" w:color="auto" w:fill="FFFFFF"/>
        </w:rPr>
        <w:t xml:space="preserve"> срок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6D0F">
        <w:rPr>
          <w:color w:val="000000"/>
          <w:sz w:val="28"/>
          <w:szCs w:val="28"/>
          <w:shd w:val="clear" w:color="auto" w:fill="FFFFFF"/>
        </w:rPr>
        <w:t>давности.</w:t>
      </w:r>
    </w:p>
    <w:p w:rsidR="00576B65" w:rsidRPr="007E5563" w:rsidRDefault="00CB3484" w:rsidP="00CB348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2" descr="C:\Users\User\Desktop\2021-12-1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12-14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B65" w:rsidRPr="007E5563" w:rsidSect="00A05CA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3E" w:rsidRDefault="00060E3E" w:rsidP="0046218C">
      <w:r>
        <w:separator/>
      </w:r>
    </w:p>
  </w:endnote>
  <w:endnote w:type="continuationSeparator" w:id="1">
    <w:p w:rsidR="00060E3E" w:rsidRDefault="00060E3E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26662C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060E3E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26662C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07D7">
      <w:rPr>
        <w:rStyle w:val="ae"/>
        <w:noProof/>
      </w:rPr>
      <w:t>1</w:t>
    </w:r>
    <w:r>
      <w:rPr>
        <w:rStyle w:val="ae"/>
      </w:rPr>
      <w:fldChar w:fldCharType="end"/>
    </w:r>
  </w:p>
  <w:p w:rsidR="00D27794" w:rsidRDefault="00060E3E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3E" w:rsidRDefault="00060E3E" w:rsidP="0046218C">
      <w:r>
        <w:separator/>
      </w:r>
    </w:p>
  </w:footnote>
  <w:footnote w:type="continuationSeparator" w:id="1">
    <w:p w:rsidR="00060E3E" w:rsidRDefault="00060E3E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4C4D"/>
    <w:multiLevelType w:val="hybridMultilevel"/>
    <w:tmpl w:val="144027EE"/>
    <w:lvl w:ilvl="0" w:tplc="5EC058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B4F53B5"/>
    <w:multiLevelType w:val="hybridMultilevel"/>
    <w:tmpl w:val="8DCE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24B4C"/>
    <w:rsid w:val="00030255"/>
    <w:rsid w:val="00032D25"/>
    <w:rsid w:val="000410BC"/>
    <w:rsid w:val="00045A30"/>
    <w:rsid w:val="00051216"/>
    <w:rsid w:val="00060E3E"/>
    <w:rsid w:val="00063E24"/>
    <w:rsid w:val="000727A9"/>
    <w:rsid w:val="00096C3F"/>
    <w:rsid w:val="000A062C"/>
    <w:rsid w:val="000A21EB"/>
    <w:rsid w:val="000B640E"/>
    <w:rsid w:val="000D2809"/>
    <w:rsid w:val="000D2B4B"/>
    <w:rsid w:val="000F1F67"/>
    <w:rsid w:val="001014A7"/>
    <w:rsid w:val="00137B05"/>
    <w:rsid w:val="0014024C"/>
    <w:rsid w:val="00142ED2"/>
    <w:rsid w:val="00164BFD"/>
    <w:rsid w:val="001807D7"/>
    <w:rsid w:val="001827EE"/>
    <w:rsid w:val="001A2741"/>
    <w:rsid w:val="001B5D0D"/>
    <w:rsid w:val="001D0F4F"/>
    <w:rsid w:val="001E31A1"/>
    <w:rsid w:val="001F0099"/>
    <w:rsid w:val="0020791F"/>
    <w:rsid w:val="002134D0"/>
    <w:rsid w:val="00220593"/>
    <w:rsid w:val="00263C0E"/>
    <w:rsid w:val="0026662C"/>
    <w:rsid w:val="002745F3"/>
    <w:rsid w:val="00280AE9"/>
    <w:rsid w:val="00293BA8"/>
    <w:rsid w:val="002B4636"/>
    <w:rsid w:val="002C43A0"/>
    <w:rsid w:val="002E021B"/>
    <w:rsid w:val="00303CAD"/>
    <w:rsid w:val="00313E79"/>
    <w:rsid w:val="0031753B"/>
    <w:rsid w:val="00336276"/>
    <w:rsid w:val="0036139D"/>
    <w:rsid w:val="0038777C"/>
    <w:rsid w:val="003B268C"/>
    <w:rsid w:val="003C03C5"/>
    <w:rsid w:val="003C735A"/>
    <w:rsid w:val="003D3B8E"/>
    <w:rsid w:val="003D5B0C"/>
    <w:rsid w:val="003E48A5"/>
    <w:rsid w:val="003E5D66"/>
    <w:rsid w:val="003F2790"/>
    <w:rsid w:val="003F3F9E"/>
    <w:rsid w:val="0041540E"/>
    <w:rsid w:val="00447778"/>
    <w:rsid w:val="0046218C"/>
    <w:rsid w:val="00480597"/>
    <w:rsid w:val="004A40A3"/>
    <w:rsid w:val="004E59C5"/>
    <w:rsid w:val="004F48CE"/>
    <w:rsid w:val="0052595C"/>
    <w:rsid w:val="005274D6"/>
    <w:rsid w:val="00536BB0"/>
    <w:rsid w:val="00543A23"/>
    <w:rsid w:val="00563D70"/>
    <w:rsid w:val="00573580"/>
    <w:rsid w:val="005759F7"/>
    <w:rsid w:val="00576B65"/>
    <w:rsid w:val="005851C1"/>
    <w:rsid w:val="0058540F"/>
    <w:rsid w:val="005969DB"/>
    <w:rsid w:val="005B143B"/>
    <w:rsid w:val="005E1B4D"/>
    <w:rsid w:val="005F4937"/>
    <w:rsid w:val="005F5E92"/>
    <w:rsid w:val="006310FA"/>
    <w:rsid w:val="00637FBF"/>
    <w:rsid w:val="0065191A"/>
    <w:rsid w:val="00680332"/>
    <w:rsid w:val="006A16D7"/>
    <w:rsid w:val="006A6167"/>
    <w:rsid w:val="006F1A33"/>
    <w:rsid w:val="006F1EC9"/>
    <w:rsid w:val="007102C5"/>
    <w:rsid w:val="0071373D"/>
    <w:rsid w:val="00715EDB"/>
    <w:rsid w:val="00722D31"/>
    <w:rsid w:val="00726554"/>
    <w:rsid w:val="00740EE7"/>
    <w:rsid w:val="00743A2A"/>
    <w:rsid w:val="007813B5"/>
    <w:rsid w:val="007A0A35"/>
    <w:rsid w:val="007A0F9D"/>
    <w:rsid w:val="007B2C0F"/>
    <w:rsid w:val="007B5E78"/>
    <w:rsid w:val="007D6CF0"/>
    <w:rsid w:val="007E039F"/>
    <w:rsid w:val="007E5563"/>
    <w:rsid w:val="008338C6"/>
    <w:rsid w:val="00836066"/>
    <w:rsid w:val="00850020"/>
    <w:rsid w:val="0085131D"/>
    <w:rsid w:val="00851D69"/>
    <w:rsid w:val="00867744"/>
    <w:rsid w:val="0088086B"/>
    <w:rsid w:val="00885341"/>
    <w:rsid w:val="008A32DE"/>
    <w:rsid w:val="008C2BEB"/>
    <w:rsid w:val="008C4945"/>
    <w:rsid w:val="008C6114"/>
    <w:rsid w:val="008D0CB9"/>
    <w:rsid w:val="008F02F9"/>
    <w:rsid w:val="00900F54"/>
    <w:rsid w:val="00903F74"/>
    <w:rsid w:val="0092318B"/>
    <w:rsid w:val="0092383F"/>
    <w:rsid w:val="009316DB"/>
    <w:rsid w:val="009344EC"/>
    <w:rsid w:val="00935889"/>
    <w:rsid w:val="00935C56"/>
    <w:rsid w:val="0093641E"/>
    <w:rsid w:val="00966BAA"/>
    <w:rsid w:val="00994CEF"/>
    <w:rsid w:val="009B68E2"/>
    <w:rsid w:val="009C5FCE"/>
    <w:rsid w:val="009D0005"/>
    <w:rsid w:val="009D3F4E"/>
    <w:rsid w:val="00A05CA0"/>
    <w:rsid w:val="00A44719"/>
    <w:rsid w:val="00A612F5"/>
    <w:rsid w:val="00A65CBE"/>
    <w:rsid w:val="00A71274"/>
    <w:rsid w:val="00A734ED"/>
    <w:rsid w:val="00AA1E44"/>
    <w:rsid w:val="00AB7EB6"/>
    <w:rsid w:val="00AC5E27"/>
    <w:rsid w:val="00AD6C1E"/>
    <w:rsid w:val="00AE20BF"/>
    <w:rsid w:val="00AE246C"/>
    <w:rsid w:val="00AF4FEE"/>
    <w:rsid w:val="00B21822"/>
    <w:rsid w:val="00B225C0"/>
    <w:rsid w:val="00B23F72"/>
    <w:rsid w:val="00B40DAD"/>
    <w:rsid w:val="00B41A05"/>
    <w:rsid w:val="00B514F9"/>
    <w:rsid w:val="00B71644"/>
    <w:rsid w:val="00B7186A"/>
    <w:rsid w:val="00B73D9E"/>
    <w:rsid w:val="00B773E8"/>
    <w:rsid w:val="00BA7D91"/>
    <w:rsid w:val="00BC190F"/>
    <w:rsid w:val="00BC1F1C"/>
    <w:rsid w:val="00BD5E41"/>
    <w:rsid w:val="00BD7EC0"/>
    <w:rsid w:val="00BE6C33"/>
    <w:rsid w:val="00BF13B0"/>
    <w:rsid w:val="00C076F7"/>
    <w:rsid w:val="00C16A57"/>
    <w:rsid w:val="00C34943"/>
    <w:rsid w:val="00C51FE7"/>
    <w:rsid w:val="00C5446E"/>
    <w:rsid w:val="00C67F3C"/>
    <w:rsid w:val="00C97356"/>
    <w:rsid w:val="00CB3484"/>
    <w:rsid w:val="00CB63B0"/>
    <w:rsid w:val="00CB7F81"/>
    <w:rsid w:val="00CC1ECF"/>
    <w:rsid w:val="00CC2070"/>
    <w:rsid w:val="00CC40B9"/>
    <w:rsid w:val="00CD1A14"/>
    <w:rsid w:val="00D361D0"/>
    <w:rsid w:val="00D50CC3"/>
    <w:rsid w:val="00D56CA3"/>
    <w:rsid w:val="00D61F53"/>
    <w:rsid w:val="00D63030"/>
    <w:rsid w:val="00D946E4"/>
    <w:rsid w:val="00D95AF7"/>
    <w:rsid w:val="00DA226E"/>
    <w:rsid w:val="00DC401F"/>
    <w:rsid w:val="00DD4189"/>
    <w:rsid w:val="00DE7090"/>
    <w:rsid w:val="00DF2659"/>
    <w:rsid w:val="00E0764F"/>
    <w:rsid w:val="00E124BD"/>
    <w:rsid w:val="00E20E56"/>
    <w:rsid w:val="00E3741A"/>
    <w:rsid w:val="00E41A6C"/>
    <w:rsid w:val="00E84463"/>
    <w:rsid w:val="00E91C42"/>
    <w:rsid w:val="00E9248C"/>
    <w:rsid w:val="00E96E50"/>
    <w:rsid w:val="00EA122A"/>
    <w:rsid w:val="00EA49B5"/>
    <w:rsid w:val="00EB3086"/>
    <w:rsid w:val="00EB65B5"/>
    <w:rsid w:val="00EC4A2F"/>
    <w:rsid w:val="00ED15B4"/>
    <w:rsid w:val="00ED17B3"/>
    <w:rsid w:val="00EE5191"/>
    <w:rsid w:val="00F00BCD"/>
    <w:rsid w:val="00F25B3D"/>
    <w:rsid w:val="00F56774"/>
    <w:rsid w:val="00F66465"/>
    <w:rsid w:val="00F909C2"/>
    <w:rsid w:val="00F90B7F"/>
    <w:rsid w:val="00FA5119"/>
    <w:rsid w:val="00FB3999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Body Text"/>
    <w:basedOn w:val="a"/>
    <w:link w:val="af3"/>
    <w:rsid w:val="00E124BD"/>
    <w:pPr>
      <w:spacing w:after="120"/>
    </w:pPr>
  </w:style>
  <w:style w:type="character" w:customStyle="1" w:styleId="af3">
    <w:name w:val="Основной текст Знак"/>
    <w:basedOn w:val="a0"/>
    <w:link w:val="af2"/>
    <w:rsid w:val="00E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124B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124B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A40A3"/>
    <w:pPr>
      <w:spacing w:before="100" w:beforeAutospacing="1" w:after="100" w:afterAutospacing="1"/>
    </w:pPr>
  </w:style>
  <w:style w:type="paragraph" w:customStyle="1" w:styleId="Default">
    <w:name w:val="Default"/>
    <w:rsid w:val="00525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B90F-D899-47DF-BC5A-DB89FC3D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2021-10-01T05:08:00Z</cp:lastPrinted>
  <dcterms:created xsi:type="dcterms:W3CDTF">2021-12-14T05:11:00Z</dcterms:created>
  <dcterms:modified xsi:type="dcterms:W3CDTF">2021-12-14T05:11:00Z</dcterms:modified>
</cp:coreProperties>
</file>